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EN"/>
      </w:pPr>
      <w:r>
        <w:rPr>
          <w:lang w:val="en-GB"/>
          <w:color w:val="284C73"/>
        </w:rPr>
        <w:t xml:space="preserve">Analysis</w:t>
      </w:r>
      <w:r>
        <w:rPr>
          <w:lang w:val="en-GB"/>
          <w:color w:val="284C73"/>
        </w:rPr>
        <w:t xml:space="preserve"> </w:t>
      </w:r>
      <w:r>
        <w:rPr>
          <w:lang w:val="en-GB"/>
          <w:color w:val="284C73"/>
        </w:rPr>
        <w:t xml:space="preserve">of</w:t>
      </w:r>
      <w:r>
        <w:rPr>
          <w:lang w:val="en-GB"/>
          <w:color w:val="284C73"/>
        </w:rPr>
        <w:t xml:space="preserve"> </w:t>
      </w:r>
      <w:r>
        <w:rPr>
          <w:lang w:val="en-GB"/>
          <w:color w:val="284C73"/>
        </w:rPr>
        <w:t xml:space="preserve">Algorithms</w:t>
      </w:r>
      <w:r>
        <w:rPr>
          <w:lang w:val="en-GB"/>
          <w:color w:val="284C73"/>
        </w:rPr>
        <w:t xml:space="preserve"> </w:t>
      </w:r>
      <w:r>
        <w:rPr>
          <w:lang w:val="en-GB"/>
          <w:color w:val="284C73"/>
        </w:rPr>
        <w:t xml:space="preserve">—</w:t>
      </w:r>
      <w:r>
        <w:rPr>
          <w:lang w:val="en-GB"/>
          <w:color w:val="284C73"/>
        </w:rPr>
        <w:t xml:space="preserve"> </w:t>
      </w:r>
      <w:r>
        <w:rPr>
          <w:lang w:val="en-GB"/>
          <w:color w:val="284C73"/>
        </w:rPr>
        <w:t xml:space="preserve">Extended</w:t>
      </w:r>
      <w:r>
        <w:rPr>
          <w:lang w:val="en-GB"/>
          <w:color w:val="284C73"/>
        </w:rPr>
        <w:t xml:space="preserve"> </w:t>
      </w:r>
      <w:r>
        <w:rPr>
          <w:lang w:val="en-GB"/>
          <w:color w:val="284C73"/>
        </w:rPr>
        <w:t xml:space="preserve">Beginner</w:t>
      </w:r>
      <w:r>
        <w:rPr>
          <w:lang w:val="en-GB"/>
          <w:color w:val="284C73"/>
        </w:rPr>
        <w:t xml:space="preserve"> </w:t>
      </w:r>
      <w:r>
        <w:rPr>
          <w:lang w:val="en-GB"/>
          <w:color w:val="284C73"/>
        </w:rPr>
        <w:t xml:space="preserve">Notes</w:t>
      </w:r>
    </w:p>
    <w:p>
      <w:pPr>
        <w:pStyle w:val="TitleTR"/>
      </w:pPr>
      <w:r>
        <w:rPr>
          <w:lang w:val="tr-TR"/>
          <w:color w:val="C00000"/>
        </w:rPr>
        <w:t xml:space="preserve">Algoritma Analizi — Başlangıç Düzeyi İçin Genişletilmiş Notlar</w:t>
      </w:r>
    </w:p>
    <w:p>
      <w:pPr>
        <w:pStyle w:val="SubtitleEN"/>
      </w:pPr>
      <w:r>
        <w:rPr>
          <w:lang w:val="en-GB"/>
          <w:color w:val="202A35"/>
        </w:rPr>
        <w:t xml:space="preserve">Skiena’s</w:t>
      </w:r>
      <w:r>
        <w:rPr>
          <w:lang w:val="en-GB"/>
          <w:color w:val="202A35"/>
        </w:rPr>
        <w:t xml:space="preserve"> </w:t>
      </w:r>
      <w:r>
        <w:rPr>
          <w:lang w:val="en-GB"/>
          <w:color w:val="202A35"/>
        </w:rPr>
        <w:t xml:space="preserve">CSE</w:t>
      </w:r>
      <w:r>
        <w:rPr>
          <w:lang w:val="en-GB"/>
          <w:color w:val="202A35"/>
        </w:rPr>
        <w:t xml:space="preserve"> </w:t>
      </w:r>
      <w:r>
        <w:rPr>
          <w:lang w:val="en-GB"/>
          <w:color w:val="202A35"/>
        </w:rPr>
        <w:t xml:space="preserve">373,</w:t>
      </w:r>
      <w:r>
        <w:rPr>
          <w:lang w:val="en-GB"/>
          <w:color w:val="202A35"/>
        </w:rPr>
        <w:t xml:space="preserve"> </w:t>
      </w:r>
      <w:r>
        <w:rPr>
          <w:lang w:val="en-GB"/>
          <w:color w:val="202A35"/>
        </w:rPr>
        <w:t xml:space="preserve">Lectures</w:t>
      </w:r>
      <w:r>
        <w:rPr>
          <w:lang w:val="en-GB"/>
          <w:color w:val="202A35"/>
        </w:rPr>
        <w:t xml:space="preserve"> </w:t>
      </w:r>
      <w:r>
        <w:rPr>
          <w:lang w:val="en-GB"/>
          <w:color w:val="202A35"/>
        </w:rPr>
        <w:t xml:space="preserve">1–22,</w:t>
      </w:r>
      <w:r>
        <w:rPr>
          <w:lang w:val="en-GB"/>
          <w:color w:val="202A35"/>
        </w:rPr>
        <w:t xml:space="preserve"> </w:t>
      </w:r>
      <w:r>
        <w:rPr>
          <w:lang w:val="en-GB"/>
          <w:color w:val="202A35"/>
        </w:rPr>
        <w:t xml:space="preserve">rewritten</w:t>
      </w:r>
      <w:r>
        <w:rPr>
          <w:lang w:val="en-GB"/>
          <w:color w:val="202A35"/>
        </w:rPr>
        <w:t xml:space="preserve"> </w:t>
      </w:r>
      <w:r>
        <w:rPr>
          <w:lang w:val="en-GB"/>
          <w:color w:val="202A35"/>
        </w:rPr>
        <w:t xml:space="preserve">for</w:t>
      </w:r>
      <w:r>
        <w:rPr>
          <w:lang w:val="en-GB"/>
          <w:color w:val="202A35"/>
        </w:rPr>
        <w:t xml:space="preserve"> </w:t>
      </w:r>
      <w:r>
        <w:rPr>
          <w:lang w:val="en-GB"/>
          <w:color w:val="202A35"/>
        </w:rPr>
        <w:t xml:space="preserve">readers</w:t>
      </w:r>
      <w:r>
        <w:rPr>
          <w:lang w:val="en-GB"/>
          <w:color w:val="202A35"/>
        </w:rPr>
        <w:t xml:space="preserve"> </w:t>
      </w:r>
      <w:r>
        <w:rPr>
          <w:lang w:val="en-GB"/>
          <w:color w:val="202A35"/>
        </w:rPr>
        <w:t xml:space="preserve">with</w:t>
      </w:r>
      <w:r>
        <w:rPr>
          <w:lang w:val="en-GB"/>
          <w:color w:val="202A35"/>
        </w:rPr>
        <w:t xml:space="preserve"> </w:t>
      </w:r>
      <w:r>
        <w:rPr>
          <w:lang w:val="en-GB"/>
          <w:color w:val="202A35"/>
        </w:rPr>
        <w:t xml:space="preserve">no</w:t>
      </w:r>
      <w:r>
        <w:rPr>
          <w:lang w:val="en-GB"/>
          <w:color w:val="202A35"/>
        </w:rPr>
        <w:t xml:space="preserve"> </w:t>
      </w:r>
      <w:r>
        <w:rPr>
          <w:lang w:val="en-GB"/>
          <w:color w:val="202A35"/>
        </w:rPr>
        <w:t xml:space="preserve">background</w:t>
      </w:r>
    </w:p>
    <w:p>
      <w:pPr>
        <w:pStyle w:val="SubtitleTR"/>
      </w:pPr>
      <w:r>
        <w:rPr>
          <w:lang w:val="tr-TR"/>
          <w:color w:val="C00000"/>
        </w:rPr>
        <w:t xml:space="preserve">Skiena’nın CSE 373 dersi, Ders 1–22: ön bilgisi olmayan okuyucular için yeniden yazılmıştır</w:t>
      </w:r>
    </w:p>
    <w:p>
      <w:pPr>
        <w:pStyle w:val="DateEN"/>
      </w:pPr>
      <w:r>
        <w:rPr>
          <w:lang w:val="en-GB"/>
          <w:color w:val="202A35"/>
        </w:rPr>
        <w:t xml:space="preserve">18</w:t>
      </w:r>
      <w:r>
        <w:rPr>
          <w:lang w:val="en-GB"/>
          <w:color w:val="202A35"/>
        </w:rPr>
        <w:t xml:space="preserve"> </w:t>
      </w:r>
      <w:r>
        <w:rPr>
          <w:lang w:val="en-GB"/>
          <w:color w:val="202A35"/>
        </w:rPr>
        <w:t xml:space="preserve">September</w:t>
      </w:r>
      <w:r>
        <w:rPr>
          <w:lang w:val="en-GB"/>
          <w:color w:val="202A35"/>
        </w:rPr>
        <w:t xml:space="preserve"> </w:t>
      </w:r>
      <w:r>
        <w:rPr>
          <w:lang w:val="en-GB"/>
          <w:color w:val="202A35"/>
        </w:rPr>
        <w:t xml:space="preserve">2026</w:t>
      </w:r>
    </w:p>
    <w:p>
      <w:pPr>
        <w:pStyle w:val="DateTR"/>
      </w:pPr>
      <w:r>
        <w:rPr>
          <w:lang w:val="tr-TR"/>
          <w:color w:val="C00000"/>
        </w:rPr>
        <w:t xml:space="preserve">18 Eylül 2026</w:t>
      </w:r>
    </w:p>
    <w:p>
      <w:pPr>
        <w:pStyle w:val="FirstParagraphEN"/>
        <w:jc w:val="center"/>
        <w:spacing w:before="0" w:after="60" w:line="264" w:lineRule="auto"/>
      </w:pPr>
      <w:r>
        <w:rPr>
          <w:lang w:val="en-GB"/>
          <w:color w:val="202A35"/>
          <w:sz w:val="21"/>
        </w:rPr>
        <w:t xml:space="preserve">Based on Steven Skiena’s CSE 373 lecture slides (Stony Brook University), rewritten from scratch for readers with no prior background in algorithms.</w:t>
      </w:r>
    </w:p>
    <w:p>
      <w:pPr>
        <w:pStyle w:val="FirstParagraphTR"/>
        <w:jc w:val="center"/>
        <w:spacing w:before="0" w:after="160" w:line="264" w:lineRule="auto"/>
      </w:pPr>
      <w:r>
        <w:rPr>
          <w:sz w:val="21"/>
          <w:lang w:val="tr-TR"/>
          <w:color w:val="C00000"/>
        </w:rPr>
        <w:t xml:space="preserve">Steven Skiena’nın CSE 373 ders slaytları (Stony Brook Üniversitesi) temel alınarak, algoritmalar konusunda ön bilgisi olmayan okuyucular için baştan yazılmıştır.</w:t>
      </w:r>
    </w:p>
    <w:bookmarkStart w:id="20" w:name="contents"/>
    <w:p>
      <w:pPr>
        <w:pStyle w:val="Heading1EN"/>
      </w:pPr>
      <w:r>
        <w:rPr>
          <w:lang w:val="en-GB"/>
          <w:color w:val="284C73"/>
        </w:rPr>
        <w:t xml:space="preserve">Contents</w:t>
      </w:r>
    </w:p>
    <w:p>
      <w:pPr>
        <w:pStyle w:val="Heading1TR"/>
      </w:pPr>
      <w:r>
        <w:rPr>
          <w:sz w:val="28"/>
          <w:lang w:val="tr-TR"/>
          <w:color w:val="C00000"/>
        </w:rPr>
        <w:t xml:space="preserve">İçindekiler</w:t>
      </w:r>
    </w:p>
    <w:p>
      <w:pPr>
        <w:pStyle w:val="CompactEN"/>
        <w:ind w:left="85"/>
        <w:spacing w:before="0" w:after="5" w:line="242" w:lineRule="auto"/>
      </w:pPr>
      <w:hyperlink w:anchor="how-to-use-these-notes">
        <w:r>
          <w:rPr>
            <w:rStyle w:val="Hyperlink"/>
            <w:lang w:val="en-GB"/>
            <w:color w:val="202A35"/>
            <w:sz w:val="19"/>
          </w:rPr>
          <w:t xml:space="preserve">How to use these notes</w:t>
        </w:r>
      </w:hyperlink>
    </w:p>
    <w:p>
      <w:pPr>
        <w:pStyle w:val="CompactTR"/>
        <w:ind w:left="85"/>
        <w:spacing w:before="0" w:after="55" w:line="242" w:lineRule="auto"/>
      </w:pPr>
      <w:hyperlink w:anchor="how-to-use-these-notes">
        <w:r>
          <w:rPr>
            <w:rStyle w:val="Hyperlink"/>
            <w:lang w:val="tr-TR"/>
            <w:sz w:val="19"/>
            <w:color w:val="C00000"/>
          </w:rPr>
          <w:t xml:space="preserve">Bu notlar nasıl kullanılmalı?</w:t>
        </w:r>
      </w:hyperlink>
    </w:p>
    <w:p>
      <w:pPr>
        <w:pStyle w:val="CompactEN"/>
        <w:ind w:left="85"/>
        <w:spacing w:before="0" w:after="5" w:line="242" w:lineRule="auto"/>
      </w:pPr>
      <w:hyperlink w:anchor="lecture-1-introduction-to-algorithms">
        <w:r>
          <w:rPr>
            <w:rStyle w:val="Hyperlink"/>
            <w:lang w:val="en-GB"/>
            <w:color w:val="202A35"/>
            <w:sz w:val="19"/>
          </w:rPr>
          <w:t xml:space="preserve">Lecture 1 — Introduction to Algorithms</w:t>
        </w:r>
      </w:hyperlink>
    </w:p>
    <w:p>
      <w:pPr>
        <w:pStyle w:val="CompactTR"/>
        <w:ind w:left="85"/>
        <w:spacing w:before="0" w:after="55" w:line="242" w:lineRule="auto"/>
      </w:pPr>
      <w:hyperlink w:anchor="lecture-1-introduction-to-algorithms">
        <w:r>
          <w:rPr>
            <w:rStyle w:val="Hyperlink"/>
            <w:lang w:val="tr-TR"/>
            <w:sz w:val="19"/>
            <w:color w:val="C00000"/>
          </w:rPr>
          <w:t xml:space="preserve">Ders 1 — Algoritmalara Giriş</w:t>
        </w:r>
      </w:hyperlink>
    </w:p>
    <w:p>
      <w:pPr>
        <w:pStyle w:val="CompactEN"/>
        <w:ind w:left="85"/>
        <w:spacing w:before="0" w:after="5" w:line="242" w:lineRule="auto"/>
      </w:pPr>
      <w:hyperlink w:anchor="lecture-2-asymptotic-notation">
        <w:r>
          <w:rPr>
            <w:rStyle w:val="Hyperlink"/>
            <w:lang w:val="en-GB"/>
            <w:color w:val="202A35"/>
            <w:sz w:val="19"/>
          </w:rPr>
          <w:t xml:space="preserve">Lecture 2 — Asymptotic Notation</w:t>
        </w:r>
      </w:hyperlink>
    </w:p>
    <w:p>
      <w:pPr>
        <w:pStyle w:val="CompactTR"/>
        <w:ind w:left="85"/>
        <w:spacing w:before="0" w:after="55" w:line="242" w:lineRule="auto"/>
      </w:pPr>
      <w:hyperlink w:anchor="lecture-2-asymptotic-notation">
        <w:r>
          <w:rPr>
            <w:rStyle w:val="Hyperlink"/>
            <w:lang w:val="tr-TR"/>
            <w:sz w:val="19"/>
            <w:color w:val="C00000"/>
          </w:rPr>
          <w:t xml:space="preserve">Ders 2 — Asimptotik Gösterim</w:t>
        </w:r>
      </w:hyperlink>
    </w:p>
    <w:p>
      <w:pPr>
        <w:pStyle w:val="CompactEN"/>
        <w:ind w:left="85"/>
        <w:spacing w:before="0" w:after="5" w:line="242" w:lineRule="auto"/>
      </w:pPr>
      <w:hyperlink w:anchor="lecture-3-program-analysis">
        <w:r>
          <w:rPr>
            <w:rStyle w:val="Hyperlink"/>
            <w:lang w:val="en-GB"/>
            <w:color w:val="202A35"/>
            <w:sz w:val="19"/>
          </w:rPr>
          <w:t xml:space="preserve">Lecture 3 — Program Analysis</w:t>
        </w:r>
      </w:hyperlink>
    </w:p>
    <w:p>
      <w:pPr>
        <w:pStyle w:val="CompactTR"/>
        <w:ind w:left="85"/>
        <w:spacing w:before="0" w:after="55" w:line="242" w:lineRule="auto"/>
      </w:pPr>
      <w:hyperlink w:anchor="lecture-3-program-analysis">
        <w:r>
          <w:rPr>
            <w:rStyle w:val="Hyperlink"/>
            <w:lang w:val="tr-TR"/>
            <w:sz w:val="19"/>
            <w:color w:val="C00000"/>
          </w:rPr>
          <w:t xml:space="preserve">Ders 3 — Program Analizi</w:t>
        </w:r>
      </w:hyperlink>
    </w:p>
    <w:p>
      <w:pPr>
        <w:pStyle w:val="CompactEN"/>
        <w:ind w:left="85"/>
        <w:spacing w:before="0" w:after="5" w:line="242" w:lineRule="auto"/>
      </w:pPr>
      <w:hyperlink w:anchor="lecture-4-elementary-data-structures">
        <w:r>
          <w:rPr>
            <w:rStyle w:val="Hyperlink"/>
            <w:lang w:val="en-GB"/>
            <w:color w:val="202A35"/>
            <w:sz w:val="19"/>
          </w:rPr>
          <w:t xml:space="preserve">Lecture 4 — Elementary Data Structures</w:t>
        </w:r>
      </w:hyperlink>
    </w:p>
    <w:p>
      <w:pPr>
        <w:pStyle w:val="CompactTR"/>
        <w:ind w:left="85"/>
        <w:spacing w:before="0" w:after="55" w:line="242" w:lineRule="auto"/>
      </w:pPr>
      <w:hyperlink w:anchor="lecture-4-elementary-data-structures">
        <w:r>
          <w:rPr>
            <w:rStyle w:val="Hyperlink"/>
            <w:lang w:val="tr-TR"/>
            <w:sz w:val="19"/>
            <w:color w:val="C00000"/>
          </w:rPr>
          <w:t xml:space="preserve">Ders 4 — Temel Veri Yapıları</w:t>
        </w:r>
      </w:hyperlink>
    </w:p>
    <w:p>
      <w:pPr>
        <w:pStyle w:val="CompactEN"/>
        <w:ind w:left="85"/>
        <w:spacing w:before="0" w:after="5" w:line="242" w:lineRule="auto"/>
      </w:pPr>
      <w:hyperlink w:anchor="lecture-5-dictionaries">
        <w:r>
          <w:rPr>
            <w:rStyle w:val="Hyperlink"/>
            <w:lang w:val="en-GB"/>
            <w:color w:val="202A35"/>
            <w:sz w:val="19"/>
          </w:rPr>
          <w:t xml:space="preserve">Lecture 5 — Dictionaries</w:t>
        </w:r>
      </w:hyperlink>
    </w:p>
    <w:p>
      <w:pPr>
        <w:pStyle w:val="CompactTR"/>
        <w:ind w:left="85"/>
        <w:spacing w:before="0" w:after="55" w:line="242" w:lineRule="auto"/>
      </w:pPr>
      <w:hyperlink w:anchor="lecture-5-dictionaries">
        <w:r>
          <w:rPr>
            <w:rStyle w:val="Hyperlink"/>
            <w:lang w:val="tr-TR"/>
            <w:sz w:val="19"/>
            <w:color w:val="C00000"/>
          </w:rPr>
          <w:t xml:space="preserve">Ders 5 — Sözlükler</w:t>
        </w:r>
      </w:hyperlink>
    </w:p>
    <w:p>
      <w:pPr>
        <w:pStyle w:val="CompactEN"/>
        <w:ind w:left="85"/>
        <w:spacing w:before="0" w:after="5" w:line="242" w:lineRule="auto"/>
      </w:pPr>
      <w:hyperlink w:anchor="lecture-6-hashing">
        <w:r>
          <w:rPr>
            <w:rStyle w:val="Hyperlink"/>
            <w:lang w:val="en-GB"/>
            <w:color w:val="202A35"/>
            <w:sz w:val="19"/>
          </w:rPr>
          <w:t xml:space="preserve">Lecture 6 — Hashing</w:t>
        </w:r>
      </w:hyperlink>
    </w:p>
    <w:p>
      <w:pPr>
        <w:pStyle w:val="CompactTR"/>
        <w:ind w:left="85"/>
        <w:spacing w:before="0" w:after="55" w:line="242" w:lineRule="auto"/>
      </w:pPr>
      <w:hyperlink w:anchor="lecture-6-hashing">
        <w:r>
          <w:rPr>
            <w:rStyle w:val="Hyperlink"/>
            <w:lang w:val="tr-TR"/>
            <w:sz w:val="19"/>
            <w:color w:val="C00000"/>
          </w:rPr>
          <w:t xml:space="preserve">Ders 6 — Karmalama (Hashing)</w:t>
        </w:r>
      </w:hyperlink>
    </w:p>
    <w:p>
      <w:pPr>
        <w:pStyle w:val="CompactEN"/>
        <w:ind w:left="85"/>
        <w:spacing w:before="0" w:after="5" w:line="242" w:lineRule="auto"/>
      </w:pPr>
      <w:hyperlink w:anchor="lecture-7-heapsort-priority-queues">
        <w:r>
          <w:rPr>
            <w:rStyle w:val="Hyperlink"/>
            <w:lang w:val="en-GB"/>
            <w:color w:val="202A35"/>
            <w:sz w:val="19"/>
          </w:rPr>
          <w:t xml:space="preserve">Lecture 7 — Heapsort / Priority Queues</w:t>
        </w:r>
      </w:hyperlink>
    </w:p>
    <w:p>
      <w:pPr>
        <w:pStyle w:val="CompactTR"/>
        <w:ind w:left="85"/>
        <w:spacing w:before="0" w:after="55" w:line="242" w:lineRule="auto"/>
      </w:pPr>
      <w:hyperlink w:anchor="lecture-7-heapsort-priority-queues">
        <w:r>
          <w:rPr>
            <w:rStyle w:val="Hyperlink"/>
            <w:lang w:val="tr-TR"/>
            <w:sz w:val="19"/>
            <w:color w:val="C00000"/>
          </w:rPr>
          <w:t xml:space="preserve">Ders 7 — Öbek Sıralaması / Öncelik Kuyrukları</w:t>
        </w:r>
      </w:hyperlink>
    </w:p>
    <w:p>
      <w:pPr>
        <w:pStyle w:val="CompactEN"/>
        <w:ind w:left="85"/>
        <w:spacing w:before="0" w:after="5" w:line="242" w:lineRule="auto"/>
      </w:pPr>
      <w:hyperlink w:anchor="lecture-8-mergesort-quicksort">
        <w:r>
          <w:rPr>
            <w:rStyle w:val="Hyperlink"/>
            <w:lang w:val="en-GB"/>
            <w:color w:val="202A35"/>
            <w:sz w:val="19"/>
          </w:rPr>
          <w:t xml:space="preserve">Lecture 8 — Mergesort / Quicksort</w:t>
        </w:r>
      </w:hyperlink>
    </w:p>
    <w:p>
      <w:pPr>
        <w:pStyle w:val="CompactTR"/>
        <w:ind w:left="85"/>
        <w:spacing w:before="0" w:after="55" w:line="242" w:lineRule="auto"/>
      </w:pPr>
      <w:hyperlink w:anchor="lecture-8-mergesort-quicksort">
        <w:r>
          <w:rPr>
            <w:rStyle w:val="Hyperlink"/>
            <w:lang w:val="tr-TR"/>
            <w:sz w:val="19"/>
            <w:color w:val="C00000"/>
          </w:rPr>
          <w:t xml:space="preserve">Ders 8 — Birleştirmeli Sıralama / Hızlı Sıralama</w:t>
        </w:r>
      </w:hyperlink>
    </w:p>
    <w:p>
      <w:pPr>
        <w:pStyle w:val="CompactEN"/>
        <w:ind w:left="85"/>
        <w:spacing w:before="0" w:after="5" w:line="242" w:lineRule="auto"/>
      </w:pPr>
      <w:hyperlink w:anchor="lecture-9-linear-sorting">
        <w:r>
          <w:rPr>
            <w:rStyle w:val="Hyperlink"/>
            <w:lang w:val="en-GB"/>
            <w:color w:val="202A35"/>
            <w:sz w:val="19"/>
          </w:rPr>
          <w:t xml:space="preserve">Lecture 9 — Linear Sorting</w:t>
        </w:r>
      </w:hyperlink>
    </w:p>
    <w:p>
      <w:pPr>
        <w:pStyle w:val="CompactTR"/>
        <w:ind w:left="85"/>
        <w:spacing w:before="0" w:after="55" w:line="242" w:lineRule="auto"/>
      </w:pPr>
      <w:hyperlink w:anchor="lecture-9-linear-sorting">
        <w:r>
          <w:rPr>
            <w:rStyle w:val="Hyperlink"/>
            <w:lang w:val="tr-TR"/>
            <w:sz w:val="19"/>
            <w:color w:val="C00000"/>
          </w:rPr>
          <w:t xml:space="preserve">Ders 9 — Doğrusal Zamanda Sıralama</w:t>
        </w:r>
      </w:hyperlink>
    </w:p>
    <w:p>
      <w:pPr>
        <w:pStyle w:val="CompactEN"/>
        <w:ind w:left="85"/>
        <w:spacing w:before="0" w:after="5" w:line="242" w:lineRule="auto"/>
      </w:pPr>
      <w:hyperlink w:anchor="lecture-10-graph-data-structures">
        <w:r>
          <w:rPr>
            <w:rStyle w:val="Hyperlink"/>
            <w:lang w:val="en-GB"/>
            <w:color w:val="202A35"/>
            <w:sz w:val="19"/>
          </w:rPr>
          <w:t xml:space="preserve">Lecture 10 — Graph Data Structures</w:t>
        </w:r>
      </w:hyperlink>
    </w:p>
    <w:p>
      <w:pPr>
        <w:pStyle w:val="CompactTR"/>
        <w:ind w:left="85"/>
        <w:spacing w:before="0" w:after="55" w:line="242" w:lineRule="auto"/>
      </w:pPr>
      <w:hyperlink w:anchor="lecture-10-graph-data-structures">
        <w:r>
          <w:rPr>
            <w:rStyle w:val="Hyperlink"/>
            <w:lang w:val="tr-TR"/>
            <w:sz w:val="19"/>
            <w:color w:val="C00000"/>
          </w:rPr>
          <w:t xml:space="preserve">Ders 10 — Çizge Veri Yapıları</w:t>
        </w:r>
      </w:hyperlink>
    </w:p>
    <w:p>
      <w:pPr>
        <w:pStyle w:val="CompactEN"/>
        <w:ind w:left="85"/>
        <w:spacing w:before="0" w:after="5" w:line="242" w:lineRule="auto"/>
      </w:pPr>
      <w:hyperlink w:anchor="lecture-11-breadth-first-search">
        <w:r>
          <w:rPr>
            <w:rStyle w:val="Hyperlink"/>
            <w:lang w:val="en-GB"/>
            <w:color w:val="202A35"/>
            <w:sz w:val="19"/>
          </w:rPr>
          <w:t xml:space="preserve">Lecture 11 — Breadth-First Search</w:t>
        </w:r>
      </w:hyperlink>
    </w:p>
    <w:p>
      <w:pPr>
        <w:pStyle w:val="CompactTR"/>
        <w:ind w:left="85"/>
        <w:spacing w:before="0" w:after="55" w:line="242" w:lineRule="auto"/>
      </w:pPr>
      <w:hyperlink w:anchor="lecture-11-breadth-first-search">
        <w:r>
          <w:rPr>
            <w:rStyle w:val="Hyperlink"/>
            <w:lang w:val="tr-TR"/>
            <w:sz w:val="19"/>
            <w:color w:val="C00000"/>
          </w:rPr>
          <w:t xml:space="preserve">Ders 11 — Genişlik Öncelikli Arama</w:t>
        </w:r>
      </w:hyperlink>
    </w:p>
    <w:p>
      <w:pPr>
        <w:pStyle w:val="CompactEN"/>
        <w:ind w:left="85"/>
        <w:spacing w:before="0" w:after="5" w:line="242" w:lineRule="auto"/>
      </w:pPr>
      <w:hyperlink w:anchor="lecture-12-depth-first-search">
        <w:r>
          <w:rPr>
            <w:rStyle w:val="Hyperlink"/>
            <w:lang w:val="en-GB"/>
            <w:color w:val="202A35"/>
            <w:sz w:val="19"/>
          </w:rPr>
          <w:t xml:space="preserve">Lecture 12 — Depth-First Search</w:t>
        </w:r>
      </w:hyperlink>
    </w:p>
    <w:p>
      <w:pPr>
        <w:pStyle w:val="CompactTR"/>
        <w:ind w:left="85"/>
        <w:spacing w:before="0" w:after="55" w:line="242" w:lineRule="auto"/>
      </w:pPr>
      <w:hyperlink w:anchor="lecture-12-depth-first-search">
        <w:r>
          <w:rPr>
            <w:rStyle w:val="Hyperlink"/>
            <w:lang w:val="tr-TR"/>
            <w:sz w:val="19"/>
            <w:color w:val="C00000"/>
          </w:rPr>
          <w:t xml:space="preserve">Ders 12 — Derinlik Öncelikli Arama</w:t>
        </w:r>
      </w:hyperlink>
    </w:p>
    <w:p>
      <w:pPr>
        <w:pStyle w:val="CompactEN"/>
        <w:ind w:left="85"/>
        <w:spacing w:before="0" w:after="5" w:line="242" w:lineRule="auto"/>
      </w:pPr>
      <w:hyperlink w:anchor="lecture-13-minimum-spanning-trees">
        <w:r>
          <w:rPr>
            <w:rStyle w:val="Hyperlink"/>
            <w:lang w:val="en-GB"/>
            <w:color w:val="202A35"/>
            <w:sz w:val="19"/>
          </w:rPr>
          <w:t xml:space="preserve">Lecture 13 — Minimum Spanning Trees</w:t>
        </w:r>
      </w:hyperlink>
    </w:p>
    <w:p>
      <w:pPr>
        <w:pStyle w:val="CompactTR"/>
        <w:ind w:left="85"/>
        <w:spacing w:before="0" w:after="55" w:line="242" w:lineRule="auto"/>
      </w:pPr>
      <w:hyperlink w:anchor="lecture-13-minimum-spanning-trees">
        <w:r>
          <w:rPr>
            <w:rStyle w:val="Hyperlink"/>
            <w:lang w:val="tr-TR"/>
            <w:sz w:val="19"/>
            <w:color w:val="C00000"/>
          </w:rPr>
          <w:t xml:space="preserve">Ders 13 — Minimum Kapsayan Ağaçlar</w:t>
        </w:r>
      </w:hyperlink>
    </w:p>
    <w:p>
      <w:pPr>
        <w:pStyle w:val="CompactEN"/>
        <w:ind w:left="85"/>
        <w:spacing w:before="0" w:after="5" w:line="242" w:lineRule="auto"/>
      </w:pPr>
      <w:hyperlink w:anchor="lecture-14-shortest-paths">
        <w:r>
          <w:rPr>
            <w:rStyle w:val="Hyperlink"/>
            <w:lang w:val="en-GB"/>
            <w:color w:val="202A35"/>
            <w:sz w:val="19"/>
          </w:rPr>
          <w:t xml:space="preserve">Lecture 14 — Shortest Paths</w:t>
        </w:r>
      </w:hyperlink>
    </w:p>
    <w:p>
      <w:pPr>
        <w:pStyle w:val="CompactTR"/>
        <w:ind w:left="85"/>
        <w:spacing w:before="0" w:after="55" w:line="242" w:lineRule="auto"/>
      </w:pPr>
      <w:hyperlink w:anchor="lecture-14-shortest-paths">
        <w:r>
          <w:rPr>
            <w:rStyle w:val="Hyperlink"/>
            <w:lang w:val="tr-TR"/>
            <w:sz w:val="19"/>
            <w:color w:val="C00000"/>
          </w:rPr>
          <w:t xml:space="preserve">Ders 14 — En Kısa Yollar</w:t>
        </w:r>
      </w:hyperlink>
    </w:p>
    <w:p>
      <w:pPr>
        <w:pStyle w:val="CompactEN"/>
        <w:ind w:left="85"/>
        <w:spacing w:before="0" w:after="5" w:line="242" w:lineRule="auto"/>
      </w:pPr>
      <w:hyperlink w:anchor="lecture-15-backtracking">
        <w:r>
          <w:rPr>
            <w:rStyle w:val="Hyperlink"/>
            <w:lang w:val="en-GB"/>
            <w:color w:val="202A35"/>
            <w:sz w:val="19"/>
          </w:rPr>
          <w:t xml:space="preserve">Lecture 15 — Backtracking</w:t>
        </w:r>
      </w:hyperlink>
    </w:p>
    <w:p>
      <w:pPr>
        <w:pStyle w:val="CompactTR"/>
        <w:ind w:left="85"/>
        <w:spacing w:before="0" w:after="55" w:line="242" w:lineRule="auto"/>
      </w:pPr>
      <w:hyperlink w:anchor="lecture-15-backtracking">
        <w:r>
          <w:rPr>
            <w:rStyle w:val="Hyperlink"/>
            <w:lang w:val="tr-TR"/>
            <w:sz w:val="19"/>
            <w:color w:val="C00000"/>
          </w:rPr>
          <w:t xml:space="preserve">Ders 15 — Geri İzleme</w:t>
        </w:r>
      </w:hyperlink>
    </w:p>
    <w:p>
      <w:pPr>
        <w:pStyle w:val="CompactEN"/>
        <w:ind w:left="85"/>
        <w:spacing w:before="0" w:after="5" w:line="242" w:lineRule="auto"/>
      </w:pPr>
      <w:hyperlink w:anchor="X13965dc7262ce50c304dd06152fb36b125b44e8">
        <w:r>
          <w:rPr>
            <w:rStyle w:val="Hyperlink"/>
            <w:lang w:val="en-GB"/>
            <w:color w:val="202A35"/>
            <w:sz w:val="19"/>
          </w:rPr>
          <w:t xml:space="preserve">Lecture 16 — Introduction to Dynamic Programming</w:t>
        </w:r>
      </w:hyperlink>
    </w:p>
    <w:p>
      <w:pPr>
        <w:pStyle w:val="CompactTR"/>
        <w:ind w:left="85"/>
        <w:spacing w:before="0" w:after="55" w:line="242" w:lineRule="auto"/>
      </w:pPr>
      <w:hyperlink w:anchor="X13965dc7262ce50c304dd06152fb36b125b44e8">
        <w:r>
          <w:rPr>
            <w:rStyle w:val="Hyperlink"/>
            <w:lang w:val="tr-TR"/>
            <w:sz w:val="19"/>
            <w:color w:val="C00000"/>
          </w:rPr>
          <w:t xml:space="preserve">Ders 16 — Dinamik Programlamaya Giriş</w:t>
        </w:r>
      </w:hyperlink>
    </w:p>
    <w:p>
      <w:pPr>
        <w:pStyle w:val="CompactEN"/>
        <w:ind w:left="85"/>
        <w:spacing w:before="0" w:after="5" w:line="242" w:lineRule="auto"/>
      </w:pPr>
      <w:hyperlink w:anchor="lecture-17-edit-distance">
        <w:r>
          <w:rPr>
            <w:rStyle w:val="Hyperlink"/>
            <w:lang w:val="en-GB"/>
            <w:color w:val="202A35"/>
            <w:sz w:val="19"/>
          </w:rPr>
          <w:t xml:space="preserve">Lecture 17 — Edit Distance</w:t>
        </w:r>
      </w:hyperlink>
    </w:p>
    <w:p>
      <w:pPr>
        <w:pStyle w:val="CompactTR"/>
        <w:ind w:left="85"/>
        <w:spacing w:before="0" w:after="55" w:line="242" w:lineRule="auto"/>
      </w:pPr>
      <w:hyperlink w:anchor="lecture-17-edit-distance">
        <w:r>
          <w:rPr>
            <w:rStyle w:val="Hyperlink"/>
            <w:lang w:val="tr-TR"/>
            <w:sz w:val="19"/>
            <w:color w:val="C00000"/>
          </w:rPr>
          <w:t xml:space="preserve">Ders 17 — Düzenleme Uzaklığı</w:t>
        </w:r>
      </w:hyperlink>
    </w:p>
    <w:p>
      <w:pPr>
        <w:pStyle w:val="CompactEN"/>
        <w:ind w:left="85"/>
        <w:spacing w:before="0" w:after="5" w:line="242" w:lineRule="auto"/>
      </w:pPr>
      <w:hyperlink w:anchor="Xd877b05484bc4cf9063b88ca661273ca3f0aec2">
        <w:r>
          <w:rPr>
            <w:rStyle w:val="Hyperlink"/>
            <w:lang w:val="en-GB"/>
            <w:color w:val="202A35"/>
            <w:sz w:val="19"/>
          </w:rPr>
          <w:t xml:space="preserve">Lecture 18 — Applications of Dynamic Programming</w:t>
        </w:r>
      </w:hyperlink>
    </w:p>
    <w:p>
      <w:pPr>
        <w:pStyle w:val="CompactTR"/>
        <w:ind w:left="85"/>
        <w:spacing w:before="0" w:after="55" w:line="242" w:lineRule="auto"/>
      </w:pPr>
      <w:hyperlink w:anchor="Xd877b05484bc4cf9063b88ca661273ca3f0aec2">
        <w:r>
          <w:rPr>
            <w:rStyle w:val="Hyperlink"/>
            <w:lang w:val="tr-TR"/>
            <w:sz w:val="19"/>
            <w:color w:val="C00000"/>
          </w:rPr>
          <w:t xml:space="preserve">Ders 18 — Dinamik Programlama Uygulamaları</w:t>
        </w:r>
      </w:hyperlink>
    </w:p>
    <w:p>
      <w:pPr>
        <w:pStyle w:val="CompactEN"/>
        <w:ind w:left="85"/>
        <w:spacing w:before="0" w:after="5" w:line="242" w:lineRule="auto"/>
      </w:pPr>
      <w:hyperlink w:anchor="Xb59bcb4f947276765e107bb48f88e8565c0d193">
        <w:r>
          <w:rPr>
            <w:rStyle w:val="Hyperlink"/>
            <w:lang w:val="en-GB"/>
            <w:color w:val="202A35"/>
            <w:sz w:val="19"/>
          </w:rPr>
          <w:t xml:space="preserve">Lecture 19 — Introduction to NP-Completeness</w:t>
        </w:r>
      </w:hyperlink>
    </w:p>
    <w:p>
      <w:pPr>
        <w:pStyle w:val="CompactTR"/>
        <w:ind w:left="85"/>
        <w:spacing w:before="0" w:after="55" w:line="242" w:lineRule="auto"/>
      </w:pPr>
      <w:hyperlink w:anchor="Xb59bcb4f947276765e107bb48f88e8565c0d193">
        <w:r>
          <w:rPr>
            <w:rStyle w:val="Hyperlink"/>
            <w:lang w:val="tr-TR"/>
            <w:sz w:val="19"/>
            <w:color w:val="C00000"/>
          </w:rPr>
          <w:t xml:space="preserve">Ders 19 — NP-Tamlığa Giriş</w:t>
        </w:r>
      </w:hyperlink>
    </w:p>
    <w:p>
      <w:pPr>
        <w:pStyle w:val="CompactEN"/>
        <w:ind w:left="85"/>
        <w:spacing w:before="0" w:after="5" w:line="242" w:lineRule="auto"/>
      </w:pPr>
      <w:hyperlink w:anchor="lecture-20-satisfiability">
        <w:r>
          <w:rPr>
            <w:rStyle w:val="Hyperlink"/>
            <w:lang w:val="en-GB"/>
            <w:color w:val="202A35"/>
            <w:sz w:val="19"/>
          </w:rPr>
          <w:t xml:space="preserve">Lecture 20 — Satisfiability</w:t>
        </w:r>
      </w:hyperlink>
    </w:p>
    <w:p>
      <w:pPr>
        <w:pStyle w:val="CompactTR"/>
        <w:ind w:left="85"/>
        <w:spacing w:before="0" w:after="55" w:line="242" w:lineRule="auto"/>
      </w:pPr>
      <w:hyperlink w:anchor="lecture-20-satisfiability">
        <w:r>
          <w:rPr>
            <w:rStyle w:val="Hyperlink"/>
            <w:lang w:val="tr-TR"/>
            <w:sz w:val="19"/>
            <w:color w:val="C00000"/>
          </w:rPr>
          <w:t xml:space="preserve">Ders 20 — Sağlanabilirlik</w:t>
        </w:r>
      </w:hyperlink>
    </w:p>
    <w:p>
      <w:pPr>
        <w:pStyle w:val="CompactEN"/>
        <w:ind w:left="85"/>
        <w:spacing w:before="0" w:after="5" w:line="242" w:lineRule="auto"/>
      </w:pPr>
      <w:hyperlink w:anchor="lecture-21-other-reductions">
        <w:r>
          <w:rPr>
            <w:rStyle w:val="Hyperlink"/>
            <w:lang w:val="en-GB"/>
            <w:color w:val="202A35"/>
            <w:sz w:val="19"/>
          </w:rPr>
          <w:t xml:space="preserve">Lecture 21 — Other Reductions</w:t>
        </w:r>
      </w:hyperlink>
    </w:p>
    <w:p>
      <w:pPr>
        <w:pStyle w:val="CompactTR"/>
        <w:ind w:left="85"/>
        <w:spacing w:before="0" w:after="55" w:line="242" w:lineRule="auto"/>
      </w:pPr>
      <w:hyperlink w:anchor="lecture-21-other-reductions">
        <w:r>
          <w:rPr>
            <w:rStyle w:val="Hyperlink"/>
            <w:lang w:val="tr-TR"/>
            <w:sz w:val="19"/>
            <w:color w:val="C00000"/>
          </w:rPr>
          <w:t xml:space="preserve">Ders 21 — Diğer İndirgemeler</w:t>
        </w:r>
      </w:hyperlink>
    </w:p>
    <w:p>
      <w:pPr>
        <w:pStyle w:val="CompactEN"/>
        <w:ind w:left="85"/>
        <w:spacing w:before="0" w:after="5" w:line="242" w:lineRule="auto"/>
      </w:pPr>
      <w:hyperlink w:anchor="lecture-22-the-np-completeness-challenge">
        <w:r>
          <w:rPr>
            <w:rStyle w:val="Hyperlink"/>
            <w:lang w:val="en-GB"/>
            <w:color w:val="202A35"/>
            <w:sz w:val="19"/>
          </w:rPr>
          <w:t xml:space="preserve">Lecture 22 — The NP-Completeness Challenge</w:t>
        </w:r>
      </w:hyperlink>
    </w:p>
    <w:p>
      <w:pPr>
        <w:pStyle w:val="CompactTR"/>
        <w:ind w:left="85"/>
        <w:spacing w:before="0" w:after="55" w:line="242" w:lineRule="auto"/>
      </w:pPr>
      <w:hyperlink w:anchor="lecture-22-the-np-completeness-challenge">
        <w:r>
          <w:rPr>
            <w:rStyle w:val="Hyperlink"/>
            <w:lang w:val="tr-TR"/>
            <w:sz w:val="19"/>
            <w:color w:val="C00000"/>
          </w:rPr>
          <w:t xml:space="preserve">Ders 22 — NP-Tamlık Meydan Okuması</w:t>
        </w:r>
      </w:hyperlink>
    </w:p>
    <w:p>
      <w:pPr>
        <w:pStyle w:val="CompactEN"/>
        <w:ind w:left="85"/>
        <w:spacing w:before="0" w:after="5" w:line="242" w:lineRule="auto"/>
      </w:pPr>
      <w:hyperlink w:anchor="cheat-sheet-and-glossary">
        <w:r>
          <w:rPr>
            <w:rStyle w:val="Hyperlink"/>
            <w:lang w:val="en-GB"/>
            <w:color w:val="202A35"/>
            <w:sz w:val="19"/>
          </w:rPr>
          <w:t xml:space="preserve">Cheat sheet and glossary</w:t>
        </w:r>
      </w:hyperlink>
    </w:p>
    <w:p>
      <w:pPr>
        <w:pStyle w:val="CompactTR"/>
        <w:ind w:left="85"/>
        <w:spacing w:before="0" w:after="55" w:line="242" w:lineRule="auto"/>
      </w:pPr>
      <w:hyperlink w:anchor="cheat-sheet-and-glossary">
        <w:r>
          <w:rPr>
            <w:rStyle w:val="Hyperlink"/>
            <w:lang w:val="tr-TR"/>
            <w:sz w:val="19"/>
            <w:color w:val="C00000"/>
          </w:rPr>
          <w:t xml:space="preserve">Hızlı başvuru özeti ve terimler sözlüğü</w:t>
        </w:r>
      </w:hyperlink>
    </w:p>
    <w:bookmarkEnd w:id="20"/>
    <w:bookmarkStart w:id="22" w:name="how-to-use-these-notes"/>
    <w:p>
      <w:pPr>
        <w:pStyle w:val="Heading1EN"/>
      </w:pPr>
      <w:r>
        <w:rPr>
          <w:lang w:val="en-GB"/>
          <w:color w:val="284C73"/>
        </w:rPr>
        <w:t xml:space="preserve">How to use these notes</w:t>
      </w:r>
    </w:p>
    <w:p>
      <w:pPr>
        <w:pStyle w:val="Heading1TR"/>
      </w:pPr>
      <w:r>
        <w:rPr>
          <w:lang w:val="tr-TR"/>
          <w:color w:val="C00000"/>
        </w:rPr>
        <w:t xml:space="preserve">Bu notlar nasıl kullanılmalı?</w:t>
      </w:r>
    </w:p>
    <w:p>
      <w:pPr>
        <w:pStyle w:val="FirstParagraphEN"/>
      </w:pPr>
      <w:r>
        <w:rPr>
          <w:lang w:val="en-GB"/>
          <w:color w:val="202A35"/>
        </w:rPr>
        <w:t xml:space="preserve">These notes cover all 22 lectures of Skiena’s</w:t>
      </w:r>
      <w:r>
        <w:rPr>
          <w:lang w:val="en-GB"/>
          <w:color w:val="202A35"/>
        </w:rPr>
        <w:t xml:space="preserve"> </w:t>
      </w:r>
      <w:r>
        <w:rPr>
          <w:iCs/>
          <w:i/>
          <w:lang w:val="en-GB"/>
          <w:color w:val="202A35"/>
        </w:rPr>
        <w:t xml:space="preserve">Analysis of Algorithms</w:t>
      </w:r>
      <w:r>
        <w:rPr>
          <w:lang w:val="en-GB"/>
          <w:color w:val="202A35"/>
        </w:rPr>
        <w:t xml:space="preserve"> </w:t>
      </w:r>
      <w:r>
        <w:rPr>
          <w:lang w:val="en-GB"/>
          <w:color w:val="202A35"/>
        </w:rPr>
        <w:t xml:space="preserve">course, and they assume nothing beyond basic arithmetic and a willingness to read slowly. Every technical word is explained the first time it appears. Code is kept to a minimum and always walked through in plain English.</w:t>
      </w:r>
    </w:p>
    <w:p>
      <w:pPr>
        <w:pStyle w:val="FirstParagraphTR"/>
      </w:pPr>
      <w:r>
        <w:rPr>
          <w:lang w:val="tr-TR"/>
          <w:color w:val="C00000"/>
        </w:rPr>
        <w:t xml:space="preserve">Bu notlar, Skiena’nın Algoritma Analizi dersinin 22 dersinin tamamını kapsar; temel aritmetik ve yavaş okuyarak ilerleme isteği dışında herhangi bir ön bilgi gerektirmez. Her teknik terim ilk geçtiği yerde açıklanır. Kod kullanımı asgari düzeyde tutulur ve kodlar her zaman sade bir dille adım adım açıklanır.</w:t>
      </w:r>
    </w:p>
    <w:p>
      <w:pPr>
        <w:pStyle w:val="BodyTextEN"/>
      </w:pPr>
      <w:r>
        <w:rPr>
          <w:lang w:val="en-GB"/>
          <w:color w:val="202A35"/>
        </w:rPr>
        <w:t xml:space="preserve">Read the lectures in order. Each one builds on the last, and the course has a clear shape:</w:t>
      </w:r>
    </w:p>
    <w:p>
      <w:pPr>
        <w:pStyle w:val="BodyTextTR"/>
        <w:keepNext w:val="1"/>
      </w:pPr>
      <w:r>
        <w:rPr>
          <w:lang w:val="tr-TR"/>
          <w:color w:val="C00000"/>
        </w:rPr>
        <w:t xml:space="preserve">Dersleri sırayla okuyun. Her ders bir öncekinin üzerine kurulur ve dersin genel yapısı açıktır: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1677"/>
        <w:gridCol w:w="880"/>
        <w:gridCol w:w="3905"/>
        <w:gridCol w:w="3404"/>
      </w:tblGrid>
      <w:tr>
        <w:trPr>
          <w:tblHeader w:val="1"/>
          <w:cantSplit w:val="1"/>
        </w:trPr>
        <w:tc>
          <w:tcPr>
            <w:tcW w:type="dxa" w:w="1677"/>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Part</w:t>
            </w:r>
          </w:p>
        </w:tc>
        <w:tc>
          <w:tcPr>
            <w:tcW w:type="dxa" w:w="880"/>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Lectures</w:t>
            </w:r>
          </w:p>
        </w:tc>
        <w:tc>
          <w:tcPr>
            <w:tcW w:type="dxa" w:w="3905"/>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What you learn</w:t>
            </w:r>
          </w:p>
        </w:tc>
        <w:tc>
          <w:tcPr>
            <w:tcW w:type="dxa" w:w="3404"/>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The one question it answers</w:t>
            </w:r>
          </w:p>
        </w:tc>
      </w:tr>
      <w:tr>
        <w:trPr>
          <w:tblHeader w:val="1"/>
          <w:cantSplit w:val="1"/>
        </w:trPr>
        <w:tc>
          <w:tcPr>
            <w:tcW w:type="dxa" w:w="1677"/>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Bölüm</w:t>
            </w:r>
          </w:p>
        </w:tc>
        <w:tc>
          <w:tcPr>
            <w:tcW w:type="dxa" w:w="880"/>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Dersler</w:t>
            </w:r>
          </w:p>
        </w:tc>
        <w:tc>
          <w:tcPr>
            <w:tcW w:type="dxa" w:w="3905"/>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Neler öğrenirsiniz?</w:t>
            </w:r>
          </w:p>
        </w:tc>
        <w:tc>
          <w:tcPr>
            <w:tcW w:type="dxa" w:w="3404"/>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Yanıtladığı temel soru</w:t>
            </w:r>
          </w:p>
        </w:tc>
      </w:tr>
      <w:tr>
        <w:trPr>
          <w:cantSplit w:val="1"/>
        </w:trPr>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Foundations</w:t>
            </w:r>
          </w:p>
        </w:tc>
        <w:tc>
          <w:tcPr>
            <w:tcW w:type="dxa" w:w="88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1–3</w:t>
            </w:r>
          </w:p>
        </w:tc>
        <w:tc>
          <w:tcPr>
            <w:tcW w:type="dxa" w:w="390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What an algorithm is, how to say it is correct, how to measure its speed</w:t>
            </w:r>
          </w:p>
        </w:tc>
        <w:tc>
          <w:tcPr>
            <w:tcW w:type="dxa" w:w="340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t>
            </w:r>
            <w:r>
              <w:rPr>
                <w:lang w:val="en-GB"/>
                <w:color w:val="202A35"/>
                <w:sz w:val="19"/>
              </w:rPr>
              <w:t xml:space="preserve">How do we compare two ways of solving a problem?</w:t>
            </w:r>
            <w:r>
              <w:rPr>
                <w:lang w:val="en-GB"/>
                <w:color w:val="202A35"/>
                <w:sz w:val="19"/>
              </w:rPr>
              <w:t xml:space="preserve">”</w:t>
            </w:r>
          </w:p>
        </w:tc>
      </w:tr>
      <w:tr>
        <w:trPr>
          <w:cantSplit w:val="1"/>
        </w:trPr>
        <w:tc>
          <w:tcPr>
            <w:tcW w:type="dxa" w:w="167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Temeller</w:t>
            </w:r>
          </w:p>
        </w:tc>
        <w:tc>
          <w:tcPr>
            <w:tcW w:type="dxa" w:w="88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1–3</w:t>
            </w:r>
          </w:p>
        </w:tc>
        <w:tc>
          <w:tcPr>
            <w:tcW w:type="dxa" w:w="390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Algoritmanın ne olduğu, doğruluğunun nasıl gösterileceği ve hızının nasıl ölçüleceği</w:t>
            </w:r>
          </w:p>
        </w:tc>
        <w:tc>
          <w:tcPr>
            <w:tcW w:type="dxa" w:w="340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“Bir problemi çözmenin iki farklı yolunu nasıl karşılaştırırız?”</w:t>
            </w:r>
          </w:p>
        </w:tc>
      </w:tr>
      <w:tr>
        <w:trPr>
          <w:cantSplit w:val="1"/>
        </w:trPr>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Data structures</w:t>
            </w:r>
          </w:p>
        </w:tc>
        <w:tc>
          <w:tcPr>
            <w:tcW w:type="dxa" w:w="88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4–6</w:t>
            </w:r>
          </w:p>
        </w:tc>
        <w:tc>
          <w:tcPr>
            <w:tcW w:type="dxa" w:w="390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Arrays, linked lists, stacks, queues, dictionaries, search trees, hash tables</w:t>
            </w:r>
          </w:p>
        </w:tc>
        <w:tc>
          <w:tcPr>
            <w:tcW w:type="dxa" w:w="340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t>
            </w:r>
            <w:r>
              <w:rPr>
                <w:lang w:val="en-GB"/>
                <w:color w:val="202A35"/>
                <w:sz w:val="19"/>
              </w:rPr>
              <w:t xml:space="preserve">Where do we keep the data so the algorithm runs fast?</w:t>
            </w:r>
            <w:r>
              <w:rPr>
                <w:lang w:val="en-GB"/>
                <w:color w:val="202A35"/>
                <w:sz w:val="19"/>
              </w:rPr>
              <w:t xml:space="preserve">”</w:t>
            </w:r>
          </w:p>
        </w:tc>
      </w:tr>
      <w:tr>
        <w:trPr>
          <w:cantSplit w:val="1"/>
        </w:trPr>
        <w:tc>
          <w:tcPr>
            <w:tcW w:type="dxa" w:w="167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Veri yapıları</w:t>
            </w:r>
          </w:p>
        </w:tc>
        <w:tc>
          <w:tcPr>
            <w:tcW w:type="dxa" w:w="88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4–6</w:t>
            </w:r>
          </w:p>
        </w:tc>
        <w:tc>
          <w:tcPr>
            <w:tcW w:type="dxa" w:w="390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Diziler, bağlı listeler, yığınlar, kuyruklar, sözlükler, arama ağaçları, karma tabloları</w:t>
            </w:r>
          </w:p>
        </w:tc>
        <w:tc>
          <w:tcPr>
            <w:tcW w:type="dxa" w:w="340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“Algoritmanın hızlı çalışması için verileri nerede tutmalıyız?”</w:t>
            </w:r>
          </w:p>
        </w:tc>
      </w:tr>
      <w:tr>
        <w:trPr>
          <w:cantSplit w:val="1"/>
        </w:trPr>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Sorting</w:t>
            </w:r>
          </w:p>
        </w:tc>
        <w:tc>
          <w:tcPr>
            <w:tcW w:type="dxa" w:w="88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7–9</w:t>
            </w:r>
          </w:p>
        </w:tc>
        <w:tc>
          <w:tcPr>
            <w:tcW w:type="dxa" w:w="390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Heaps, priority queues, heapsort, mergesort, quicksort, and sorting in linear time</w:t>
            </w:r>
          </w:p>
        </w:tc>
        <w:tc>
          <w:tcPr>
            <w:tcW w:type="dxa" w:w="340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t>
            </w:r>
            <w:r>
              <w:rPr>
                <w:lang w:val="en-GB"/>
                <w:color w:val="202A35"/>
                <w:sz w:val="19"/>
              </w:rPr>
              <w:t xml:space="preserve">Why is sorting the most important thing to get right?</w:t>
            </w:r>
            <w:r>
              <w:rPr>
                <w:lang w:val="en-GB"/>
                <w:color w:val="202A35"/>
                <w:sz w:val="19"/>
              </w:rPr>
              <w:t xml:space="preserve">”</w:t>
            </w:r>
          </w:p>
        </w:tc>
      </w:tr>
      <w:tr>
        <w:trPr>
          <w:cantSplit w:val="1"/>
        </w:trPr>
        <w:tc>
          <w:tcPr>
            <w:tcW w:type="dxa" w:w="167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Sıralama</w:t>
            </w:r>
          </w:p>
        </w:tc>
        <w:tc>
          <w:tcPr>
            <w:tcW w:type="dxa" w:w="88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7–9</w:t>
            </w:r>
          </w:p>
        </w:tc>
        <w:tc>
          <w:tcPr>
            <w:tcW w:type="dxa" w:w="390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Öbekler, öncelik kuyrukları, öbek sıralaması, birleştirmeli sıralama, hızlı sıralama ve doğrusal zamanda sıralama</w:t>
            </w:r>
          </w:p>
        </w:tc>
        <w:tc>
          <w:tcPr>
            <w:tcW w:type="dxa" w:w="340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“Sıralama neden doğru yapılması gereken en önemli iştir?”</w:t>
            </w:r>
          </w:p>
        </w:tc>
      </w:tr>
      <w:tr>
        <w:trPr>
          <w:cantSplit w:val="1"/>
        </w:trPr>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Graphs</w:t>
            </w:r>
          </w:p>
        </w:tc>
        <w:tc>
          <w:tcPr>
            <w:tcW w:type="dxa" w:w="88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10–14</w:t>
            </w:r>
          </w:p>
        </w:tc>
        <w:tc>
          <w:tcPr>
            <w:tcW w:type="dxa" w:w="390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Networks of dots and lines, searching them, spanning trees, shortest paths</w:t>
            </w:r>
          </w:p>
        </w:tc>
        <w:tc>
          <w:tcPr>
            <w:tcW w:type="dxa" w:w="340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t>
            </w:r>
            <w:r>
              <w:rPr>
                <w:lang w:val="en-GB"/>
                <w:color w:val="202A35"/>
                <w:sz w:val="19"/>
              </w:rPr>
              <w:t xml:space="preserve">How do we model roads, friendships, dependencies, and the web?</w:t>
            </w:r>
            <w:r>
              <w:rPr>
                <w:lang w:val="en-GB"/>
                <w:color w:val="202A35"/>
                <w:sz w:val="19"/>
              </w:rPr>
              <w:t xml:space="preserve">”</w:t>
            </w:r>
          </w:p>
        </w:tc>
      </w:tr>
      <w:tr>
        <w:trPr>
          <w:cantSplit w:val="1"/>
        </w:trPr>
        <w:tc>
          <w:tcPr>
            <w:tcW w:type="dxa" w:w="167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Çizgeler</w:t>
            </w:r>
          </w:p>
        </w:tc>
        <w:tc>
          <w:tcPr>
            <w:tcW w:type="dxa" w:w="88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10–14</w:t>
            </w:r>
          </w:p>
        </w:tc>
        <w:tc>
          <w:tcPr>
            <w:tcW w:type="dxa" w:w="390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Nokta ve çizgilerden oluşan ağlar, bu ağlarda arama, kapsayan ağaçlar, en kısa yollar</w:t>
            </w:r>
          </w:p>
        </w:tc>
        <w:tc>
          <w:tcPr>
            <w:tcW w:type="dxa" w:w="340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“Yolları, arkadaşlıkları, bağımlılıkları ve web’i nasıl modelleriz?”</w:t>
            </w:r>
          </w:p>
        </w:tc>
      </w:tr>
      <w:tr>
        <w:trPr>
          <w:cantSplit w:val="1"/>
        </w:trPr>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Hard problems, cleverly</w:t>
            </w:r>
          </w:p>
        </w:tc>
        <w:tc>
          <w:tcPr>
            <w:tcW w:type="dxa" w:w="88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15–18</w:t>
            </w:r>
          </w:p>
        </w:tc>
        <w:tc>
          <w:tcPr>
            <w:tcW w:type="dxa" w:w="390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Backtracking (try everything, smartly) and dynamic programming (never solve the same subproblem twice)</w:t>
            </w:r>
          </w:p>
        </w:tc>
        <w:tc>
          <w:tcPr>
            <w:tcW w:type="dxa" w:w="340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t>
            </w:r>
            <w:r>
              <w:rPr>
                <w:lang w:val="en-GB"/>
                <w:color w:val="202A35"/>
                <w:sz w:val="19"/>
              </w:rPr>
              <w:t xml:space="preserve">What do we do when there is no obvious fast method?</w:t>
            </w:r>
            <w:r>
              <w:rPr>
                <w:lang w:val="en-GB"/>
                <w:color w:val="202A35"/>
                <w:sz w:val="19"/>
              </w:rPr>
              <w:t xml:space="preserve">”</w:t>
            </w:r>
          </w:p>
        </w:tc>
      </w:tr>
      <w:tr>
        <w:trPr>
          <w:cantSplit w:val="1"/>
        </w:trPr>
        <w:tc>
          <w:tcPr>
            <w:tcW w:type="dxa" w:w="167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Zor problemlere akıllı yaklaşımlar</w:t>
            </w:r>
          </w:p>
        </w:tc>
        <w:tc>
          <w:tcPr>
            <w:tcW w:type="dxa" w:w="88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15–18</w:t>
            </w:r>
          </w:p>
        </w:tc>
        <w:tc>
          <w:tcPr>
            <w:tcW w:type="dxa" w:w="390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Geri izleme (her olasılığı akıllıca denemek) ve dinamik programlama (aynı alt problemi asla iki kez çözmemek)</w:t>
            </w:r>
          </w:p>
        </w:tc>
        <w:tc>
          <w:tcPr>
            <w:tcW w:type="dxa" w:w="340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“Belirgin bir hızlı yöntem olmadığında ne yaparız?”</w:t>
            </w:r>
          </w:p>
        </w:tc>
      </w:tr>
      <w:tr>
        <w:trPr>
          <w:cantSplit w:val="1"/>
        </w:trPr>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Truly hard problems</w:t>
            </w:r>
          </w:p>
        </w:tc>
        <w:tc>
          <w:tcPr>
            <w:tcW w:type="dxa" w:w="88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19–22</w:t>
            </w:r>
          </w:p>
        </w:tc>
        <w:tc>
          <w:tcPr>
            <w:tcW w:type="dxa" w:w="390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NP-completeness: a way to prove a problem is probably impossible to solve quickly</w:t>
            </w:r>
          </w:p>
        </w:tc>
        <w:tc>
          <w:tcPr>
            <w:tcW w:type="dxa" w:w="340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t>
            </w:r>
            <w:r>
              <w:rPr>
                <w:lang w:val="en-GB"/>
                <w:color w:val="202A35"/>
                <w:sz w:val="19"/>
              </w:rPr>
              <w:t xml:space="preserve">When should we stop looking for a fast algorithm?</w:t>
            </w:r>
            <w:r>
              <w:rPr>
                <w:lang w:val="en-GB"/>
                <w:color w:val="202A35"/>
                <w:sz w:val="19"/>
              </w:rPr>
              <w:t xml:space="preserve">”</w:t>
            </w:r>
          </w:p>
        </w:tc>
      </w:tr>
      <w:tr>
        <w:trPr>
          <w:cantSplit w:val="1"/>
        </w:trPr>
        <w:tc>
          <w:tcPr>
            <w:tcW w:type="dxa" w:w="167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Gerçekten zor problemler</w:t>
            </w:r>
          </w:p>
        </w:tc>
        <w:tc>
          <w:tcPr>
            <w:tcW w:type="dxa" w:w="88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19–22</w:t>
            </w:r>
          </w:p>
        </w:tc>
        <w:tc>
          <w:tcPr>
            <w:tcW w:type="dxa" w:w="390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NP-tamlık: bir problemin hızlı çözümünün muhtemelen mümkün olmadığını göstermenin bir yolu</w:t>
            </w:r>
          </w:p>
        </w:tc>
        <w:tc>
          <w:tcPr>
            <w:tcW w:type="dxa" w:w="340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“Hızlı bir algoritma aramayı ne zaman bırakmalıyız?”</w:t>
            </w:r>
          </w:p>
        </w:tc>
      </w:tr>
    </w:tbl>
    <w:p>
      <w:pPr>
        <w:pStyle w:val="BodyTextEN"/>
      </w:pPr>
      <w:r>
        <w:rPr>
          <w:lang w:val="en-GB"/>
          <w:color w:val="202A35"/>
        </w:rPr>
        <w:t xml:space="preserve">A few habits will make the whole course easier:</w:t>
      </w:r>
    </w:p>
    <w:p>
      <w:pPr>
        <w:pStyle w:val="BodyTextTR"/>
        <w:keepNext w:val="1"/>
      </w:pPr>
      <w:r>
        <w:rPr>
          <w:lang w:val="tr-TR"/>
          <w:color w:val="C00000"/>
        </w:rPr>
        <w:t xml:space="preserve">Birkaç alışkanlık, dersin tamamını daha kolay hâle getirecektir:</w:t>
      </w:r>
    </w:p>
    <w:p>
      <w:pPr>
        <w:numPr>
          <w:ilvl w:val="0"/>
          <w:numId w:val="1002"/>
        </w:numPr>
        <w:pStyle w:val="CompactEN"/>
      </w:pPr>
      <w:r>
        <w:rPr>
          <w:lang w:val="en-GB"/>
          <w:color w:val="202A35"/>
        </w:rPr>
        <w:t xml:space="preserve">Whenever you see a new algorithm, run it by hand on a tiny example (5 or 6 items). Every idea in this course becomes obvious on a small example and stays mysterious if you only read about it.</w:t>
      </w:r>
    </w:p>
    <w:p>
      <w:pPr>
        <w:numPr>
          <w:ilvl w:val="0"/>
          <w:numId w:val="1110"/>
        </w:numPr>
        <w:pStyle w:val="CompactTR"/>
      </w:pPr>
      <w:r>
        <w:rPr>
          <w:lang w:val="tr-TR"/>
          <w:color w:val="C00000"/>
        </w:rPr>
        <w:t xml:space="preserve">Yeni bir algoritmayla karşılaştığınızda onu küçük bir örnek üzerinde (5 veya 6 eleman) elle çalıştırın. Bu dersteki her fikir, küçük bir örnekte açıklık kazanır; yalnızca okuyarak ilerlerseniz gizemli kalır.</w:t>
      </w:r>
    </w:p>
    <w:p>
      <w:pPr>
        <w:numPr>
          <w:ilvl w:val="0"/>
          <w:numId w:val="1002"/>
        </w:numPr>
        <w:pStyle w:val="CompactEN"/>
      </w:pPr>
      <w:r>
        <w:rPr>
          <w:lang w:val="en-GB"/>
          <w:color w:val="202A35"/>
        </w:rPr>
        <w:t xml:space="preserve">Keep asking two questions about every algorithm:</w:t>
      </w:r>
      <w:r>
        <w:rPr>
          <w:lang w:val="en-GB"/>
          <w:color w:val="202A35"/>
        </w:rPr>
        <w:t xml:space="preserve"> </w:t>
      </w:r>
      <w:r>
        <w:rPr>
          <w:iCs/>
          <w:i/>
          <w:lang w:val="en-GB"/>
          <w:color w:val="202A35"/>
        </w:rPr>
        <w:t xml:space="preserve">Is it correct?</w:t>
      </w:r>
      <w:r>
        <w:rPr>
          <w:lang w:val="en-GB"/>
          <w:color w:val="202A35"/>
        </w:rPr>
        <w:t xml:space="preserve"> </w:t>
      </w:r>
      <w:r>
        <w:rPr>
          <w:lang w:val="en-GB"/>
          <w:color w:val="202A35"/>
        </w:rPr>
        <w:t xml:space="preserve">(does it always give the right answer) and</w:t>
      </w:r>
      <w:r>
        <w:rPr>
          <w:lang w:val="en-GB"/>
          <w:color w:val="202A35"/>
        </w:rPr>
        <w:t xml:space="preserve"> </w:t>
      </w:r>
      <w:r>
        <w:rPr>
          <w:iCs/>
          <w:i/>
          <w:lang w:val="en-GB"/>
          <w:color w:val="202A35"/>
        </w:rPr>
        <w:t xml:space="preserve">Is it efficient?</w:t>
      </w:r>
      <w:r>
        <w:rPr>
          <w:lang w:val="en-GB"/>
          <w:color w:val="202A35"/>
        </w:rPr>
        <w:t xml:space="preserve"> </w:t>
      </w:r>
      <w:r>
        <w:rPr>
          <w:lang w:val="en-GB"/>
          <w:color w:val="202A35"/>
        </w:rPr>
        <w:t xml:space="preserve">(how does its running time grow as the input grows). The whole course is built on those two questions.</w:t>
      </w:r>
    </w:p>
    <w:p>
      <w:pPr>
        <w:numPr>
          <w:ilvl w:val="0"/>
          <w:numId w:val="1110"/>
        </w:numPr>
        <w:pStyle w:val="CompactTR"/>
      </w:pPr>
      <w:r>
        <w:rPr>
          <w:lang w:val="tr-TR"/>
          <w:color w:val="C00000"/>
        </w:rPr>
        <w:t xml:space="preserve">Her algoritma için şu iki soruyu sormayı sürdürün: </w:t>
      </w:r>
      <w:r>
        <w:rPr>
          <w:b/>
          <w:lang w:val="tr-TR"/>
          <w:color w:val="C00000"/>
        </w:rPr>
        <w:t xml:space="preserve">Doğru mu?</w:t>
      </w:r>
      <w:r>
        <w:rPr>
          <w:lang w:val="tr-TR"/>
          <w:color w:val="C00000"/>
        </w:rPr>
        <w:t xml:space="preserve"> (Her zaman doğru yanıtı veriyor mu?) ve </w:t>
      </w:r>
      <w:r>
        <w:rPr>
          <w:b/>
          <w:lang w:val="tr-TR"/>
          <w:color w:val="C00000"/>
        </w:rPr>
        <w:t xml:space="preserve">Verimli mi?</w:t>
      </w:r>
      <w:r>
        <w:rPr>
          <w:lang w:val="tr-TR"/>
          <w:color w:val="C00000"/>
        </w:rPr>
        <w:t xml:space="preserve"> (Girdi büyüdükçe çalışma süresi nasıl artıyor?) Dersin tamamı bu iki soru üzerine kuruludur.</w:t>
      </w:r>
    </w:p>
    <w:p>
      <w:pPr>
        <w:numPr>
          <w:ilvl w:val="0"/>
          <w:numId w:val="1002"/>
        </w:numPr>
        <w:pStyle w:val="CompactEN"/>
      </w:pPr>
      <w:r>
        <w:rPr>
          <w:lang w:val="en-GB"/>
          <w:color w:val="202A35"/>
        </w:rPr>
        <w:t xml:space="preserve">Do not fear the notation. Big-O, recurrences, and reductions are just compact ways of saying things you can also say in words. The notes always give the words first.</w:t>
      </w:r>
    </w:p>
    <w:p>
      <w:pPr>
        <w:numPr>
          <w:ilvl w:val="0"/>
          <w:numId w:val="1110"/>
        </w:numPr>
        <w:pStyle w:val="CompactTR"/>
      </w:pPr>
      <w:r>
        <w:rPr>
          <w:lang w:val="tr-TR"/>
          <w:color w:val="C00000"/>
        </w:rPr>
        <w:t xml:space="preserve">Gösterimlerden korkmayın. Büyük-O, yineleme bağıntıları ve indirgemeler, sözcüklerle de anlatabileceğiniz şeyleri kısaca ifade etmenin yollarıdır. Notlarda her zaman önce sözel açıklama verilir.</w:t>
      </w:r>
    </w:p>
    <w:p>
      <w:pPr>
        <w:pStyle w:val="FirstParagraphEN"/>
      </w:pPr>
      <w:r>
        <w:rPr>
          <w:lang w:val="en-GB"/>
          <w:color w:val="202A35"/>
        </w:rPr>
        <w:t xml:space="preserve">The cheat sheet and glossary at the very end collect the tables and definitions you will want to look up while reading. Where the notes mention a slide number, it refers to the lecture PDFs at</w:t>
      </w:r>
      <w:r>
        <w:rPr>
          <w:lang w:val="en-GB"/>
          <w:color w:val="202A35"/>
        </w:rPr>
        <w:t xml:space="preserve"> </w:t>
      </w:r>
      <w:hyperlink r:id="rId21">
        <w:r>
          <w:rPr>
            <w:rStyle w:val="Hyperlink"/>
            <w:lang w:val="en-GB"/>
            <w:color w:val="202A35"/>
          </w:rPr>
          <w:t xml:space="preserve">Skiena’s CSE 373 lecture page</w:t>
        </w:r>
      </w:hyperlink>
      <w:r>
        <w:rPr>
          <w:lang w:val="en-GB"/>
          <w:color w:val="202A35"/>
        </w:rPr>
        <w:t xml:space="preserve">.</w:t>
      </w:r>
    </w:p>
    <w:p>
      <w:pPr>
        <w:pStyle w:val="FirstParagraphTR"/>
      </w:pPr>
      <w:r>
        <w:rPr>
          <w:lang w:val="tr-TR"/>
          <w:color w:val="C00000"/>
        </w:rPr>
        <w:t xml:space="preserve">En sondaki hızlı başvuru özeti ve terimler sözlüğü, okurken dönüp bakmak isteyeceğiniz tabloları ve tanımları bir araya getirir. Notlarda bir slayt numarası geçtiğinde, </w:t>
      </w:r>
      <w:hyperlink r:id="rId21">
        <w:r>
          <w:rPr>
            <w:rStyle w:val="Hyperlink"/>
            <w:lang w:val="tr-TR"/>
            <w:color w:val="C00000"/>
          </w:rPr>
          <w:t xml:space="preserve">Skiena’nın CSE 373 ders sayfası</w:t>
        </w:r>
      </w:hyperlink>
      <w:r>
        <w:rPr>
          <w:lang w:val="tr-TR"/>
          <w:color w:val="C00000"/>
        </w:rPr>
        <w:t xml:space="preserve">ndaki ders PDF’leri kastedilir.</w:t>
      </w:r>
    </w:p>
    <w:bookmarkEnd w:id="22"/>
    <w:bookmarkStart w:id="34" w:name="lecture-1-introduction-to-algorithms"/>
    <w:p>
      <w:pPr>
        <w:pStyle w:val="Heading1EN"/>
      </w:pPr>
      <w:r>
        <w:rPr>
          <w:lang w:val="en-GB"/>
          <w:color w:val="284C73"/>
        </w:rPr>
        <w:t xml:space="preserve">Lecture 1 — Introduction to Algorithms</w:t>
      </w:r>
    </w:p>
    <w:p>
      <w:pPr>
        <w:pStyle w:val="Heading1TR"/>
      </w:pPr>
      <w:r>
        <w:rPr>
          <w:lang w:val="tr-TR"/>
          <w:color w:val="C00000"/>
        </w:rPr>
        <w:t xml:space="preserve">Ders 1 — Algoritmalara Giriş</w:t>
      </w:r>
    </w:p>
    <w:p>
      <w:pPr>
        <w:pStyle w:val="FirstParagraphEN"/>
      </w:pPr>
      <w:r>
        <w:rPr>
          <w:lang w:val="en-GB"/>
          <w:color w:val="202A35"/>
        </w:rPr>
        <w:t xml:space="preserve">An algorithm is a precise recipe for solving a</w:t>
      </w:r>
      <w:r>
        <w:rPr>
          <w:lang w:val="en-GB"/>
          <w:color w:val="202A35"/>
        </w:rPr>
        <w:t xml:space="preserve"> </w:t>
      </w:r>
      <w:r>
        <w:rPr>
          <w:iCs/>
          <w:i/>
          <w:lang w:val="en-GB"/>
          <w:color w:val="202A35"/>
        </w:rPr>
        <w:t xml:space="preserve">general</w:t>
      </w:r>
      <w:r>
        <w:rPr>
          <w:lang w:val="en-GB"/>
          <w:color w:val="202A35"/>
        </w:rPr>
        <w:t xml:space="preserve"> </w:t>
      </w:r>
      <w:r>
        <w:rPr>
          <w:lang w:val="en-GB"/>
          <w:color w:val="202A35"/>
        </w:rPr>
        <w:t xml:space="preserve">problem, and the two things we demand of it are that it is</w:t>
      </w:r>
      <w:r>
        <w:rPr>
          <w:lang w:val="en-GB"/>
          <w:color w:val="202A35"/>
        </w:rPr>
        <w:t xml:space="preserve"> </w:t>
      </w:r>
      <w:r>
        <w:rPr>
          <w:bCs/>
          <w:b/>
          <w:lang w:val="en-GB"/>
          <w:color w:val="202A35"/>
        </w:rPr>
        <w:t xml:space="preserve">correct</w:t>
      </w:r>
      <w:r>
        <w:rPr>
          <w:lang w:val="en-GB"/>
          <w:color w:val="202A35"/>
        </w:rPr>
        <w:t xml:space="preserve"> </w:t>
      </w:r>
      <w:r>
        <w:rPr>
          <w:lang w:val="en-GB"/>
          <w:color w:val="202A35"/>
        </w:rPr>
        <w:t xml:space="preserve">(always gives the right answer) and</w:t>
      </w:r>
      <w:r>
        <w:rPr>
          <w:lang w:val="en-GB"/>
          <w:color w:val="202A35"/>
        </w:rPr>
        <w:t xml:space="preserve"> </w:t>
      </w:r>
      <w:r>
        <w:rPr>
          <w:bCs/>
          <w:b/>
          <w:lang w:val="en-GB"/>
          <w:color w:val="202A35"/>
        </w:rPr>
        <w:t xml:space="preserve">efficient</w:t>
      </w:r>
      <w:r>
        <w:rPr>
          <w:lang w:val="en-GB"/>
          <w:color w:val="202A35"/>
        </w:rPr>
        <w:t xml:space="preserve"> </w:t>
      </w:r>
      <w:r>
        <w:rPr>
          <w:lang w:val="en-GB"/>
          <w:color w:val="202A35"/>
        </w:rPr>
        <w:t xml:space="preserve">(finishes in reasonable time even on big inputs). This lecture shows, with two simple stories, that obvious-looking recipes are often wrong, and that the only way to know is to prove it.</w:t>
      </w:r>
    </w:p>
    <w:p>
      <w:pPr>
        <w:pStyle w:val="FirstParagraphTR"/>
      </w:pPr>
      <w:r>
        <w:rPr>
          <w:lang w:val="tr-TR"/>
          <w:color w:val="C00000"/>
        </w:rPr>
        <w:t xml:space="preserve">Bir algoritma, </w:t>
      </w:r>
      <w:r>
        <w:rPr>
          <w:b/>
          <w:lang w:val="tr-TR"/>
          <w:color w:val="C00000"/>
        </w:rPr>
        <w:t xml:space="preserve">genel</w:t>
      </w:r>
      <w:r>
        <w:rPr>
          <w:lang w:val="tr-TR"/>
          <w:color w:val="C00000"/>
        </w:rPr>
        <w:t xml:space="preserve"> bir problemi çözmek için kesin olarak tanımlanmış bir işlem tarifidir. Ondan beklediğimiz iki özellik </w:t>
      </w:r>
      <w:r>
        <w:rPr>
          <w:b/>
          <w:lang w:val="tr-TR"/>
          <w:color w:val="C00000"/>
        </w:rPr>
        <w:t xml:space="preserve">doğruluk</w:t>
      </w:r>
      <w:r>
        <w:rPr>
          <w:lang w:val="tr-TR"/>
          <w:color w:val="C00000"/>
        </w:rPr>
        <w:t xml:space="preserve"> (her zaman doğru yanıtı vermesi) ve </w:t>
      </w:r>
      <w:r>
        <w:rPr>
          <w:b/>
          <w:lang w:val="tr-TR"/>
          <w:color w:val="C00000"/>
        </w:rPr>
        <w:t xml:space="preserve">verimlilik</w:t>
      </w:r>
      <w:r>
        <w:rPr>
          <w:lang w:val="tr-TR"/>
          <w:color w:val="C00000"/>
        </w:rPr>
        <w:t xml:space="preserve">tir (büyük girdilerde bile makul sürede tamamlanması). Bu ders, iki basit öyküyle, apaçık doğru görünen tariflerin çoğu zaman yanlış olduğunu ve emin olmanın tek yolunun ispat olduğunu gösterir.</w:t>
      </w:r>
    </w:p>
    <w:bookmarkStart w:id="23" w:name="what-an-algorithm-is"/>
    <w:p>
      <w:pPr>
        <w:pStyle w:val="Heading2EN"/>
      </w:pPr>
      <w:r>
        <w:rPr>
          <w:lang w:val="en-GB"/>
          <w:color w:val="284C73"/>
        </w:rPr>
        <w:t xml:space="preserve">What an algorithm is</w:t>
      </w:r>
    </w:p>
    <w:p>
      <w:pPr>
        <w:pStyle w:val="Heading2TR"/>
      </w:pPr>
      <w:r>
        <w:rPr>
          <w:lang w:val="tr-TR"/>
          <w:color w:val="C00000"/>
        </w:rPr>
        <w:t xml:space="preserve">Algoritma nedir?</w:t>
      </w:r>
    </w:p>
    <w:p>
      <w:pPr>
        <w:pStyle w:val="FirstParagraphEN"/>
      </w:pPr>
      <w:r>
        <w:rPr>
          <w:lang w:val="en-GB"/>
          <w:color w:val="202A35"/>
        </w:rPr>
        <w:t xml:space="preserve">An algorithm is the</w:t>
      </w:r>
      <w:r>
        <w:rPr>
          <w:lang w:val="en-GB"/>
          <w:color w:val="202A35"/>
        </w:rPr>
        <w:t xml:space="preserve"> </w:t>
      </w:r>
      <w:r>
        <w:rPr>
          <w:iCs/>
          <w:i/>
          <w:lang w:val="en-GB"/>
          <w:color w:val="202A35"/>
        </w:rPr>
        <w:t xml:space="preserve">idea</w:t>
      </w:r>
      <w:r>
        <w:rPr>
          <w:lang w:val="en-GB"/>
          <w:color w:val="202A35"/>
        </w:rPr>
        <w:t xml:space="preserve"> </w:t>
      </w:r>
      <w:r>
        <w:rPr>
          <w:lang w:val="en-GB"/>
          <w:color w:val="202A35"/>
        </w:rPr>
        <w:t xml:space="preserve">behind a program. The same algorithm can be written in Python on a phone or in assembly language on a supercomputer; the idea stays the same. Only the idea is studied in this course.</w:t>
      </w:r>
    </w:p>
    <w:p>
      <w:pPr>
        <w:pStyle w:val="FirstParagraphTR"/>
      </w:pPr>
      <w:r>
        <w:rPr>
          <w:lang w:val="tr-TR"/>
          <w:color w:val="C00000"/>
        </w:rPr>
        <w:t xml:space="preserve">Algoritma, bir programın arkasındaki </w:t>
      </w:r>
      <w:r>
        <w:rPr>
          <w:b/>
          <w:lang w:val="tr-TR"/>
          <w:color w:val="C00000"/>
        </w:rPr>
        <w:t xml:space="preserve">fikirdir</w:t>
      </w:r>
      <w:r>
        <w:rPr>
          <w:lang w:val="tr-TR"/>
          <w:color w:val="C00000"/>
        </w:rPr>
        <w:t xml:space="preserve">. Aynı algoritma, bir telefonda Python ile veya bir süperbilgisayarda assembly dilinde yazılabilir; fikir değişmez. Bu derste yalnızca bu fikir incelenir.</w:t>
      </w:r>
    </w:p>
    <w:p>
      <w:pPr>
        <w:pStyle w:val="BodyTextEN"/>
      </w:pPr>
      <w:r>
        <w:rPr>
          <w:lang w:val="en-GB"/>
          <w:color w:val="202A35"/>
        </w:rPr>
        <w:t xml:space="preserve">To be interesting, an algorithm has to solve a general problem, not one particular input. A problem is specified by two things:</w:t>
      </w:r>
    </w:p>
    <w:p>
      <w:pPr>
        <w:pStyle w:val="BodyTextTR"/>
        <w:keepNext w:val="1"/>
      </w:pPr>
      <w:r>
        <w:rPr>
          <w:lang w:val="tr-TR"/>
          <w:color w:val="C00000"/>
        </w:rPr>
        <w:t xml:space="preserve">Bir algoritmanın incelenmeye değer olması için tek bir özel girdiyi değil, genel bir problemi çözmesi gerekir. Bir problem iki unsurla tanımlanır:</w:t>
      </w:r>
    </w:p>
    <w:p>
      <w:pPr>
        <w:numPr>
          <w:ilvl w:val="0"/>
          <w:numId w:val="1003"/>
        </w:numPr>
        <w:pStyle w:val="CompactEN"/>
      </w:pPr>
      <w:r>
        <w:rPr>
          <w:lang w:val="en-GB"/>
          <w:color w:val="202A35"/>
        </w:rPr>
        <w:t xml:space="preserve">The set of</w:t>
      </w:r>
      <w:r>
        <w:rPr>
          <w:lang w:val="en-GB"/>
          <w:color w:val="202A35"/>
        </w:rPr>
        <w:t xml:space="preserve"> </w:t>
      </w:r>
      <w:r>
        <w:rPr>
          <w:bCs/>
          <w:b/>
          <w:lang w:val="en-GB"/>
          <w:color w:val="202A35"/>
        </w:rPr>
        <w:t xml:space="preserve">instances</w:t>
      </w:r>
      <w:r>
        <w:rPr>
          <w:lang w:val="en-GB"/>
          <w:color w:val="202A35"/>
        </w:rPr>
        <w:t xml:space="preserve"> </w:t>
      </w:r>
      <w:r>
        <w:rPr>
          <w:lang w:val="en-GB"/>
          <w:color w:val="202A35"/>
        </w:rPr>
        <w:t xml:space="preserve">it must work on (every legal input).</w:t>
      </w:r>
    </w:p>
    <w:p>
      <w:pPr>
        <w:numPr>
          <w:ilvl w:val="0"/>
          <w:numId w:val="1111"/>
        </w:numPr>
        <w:pStyle w:val="CompactTR"/>
      </w:pPr>
      <w:r>
        <w:rPr>
          <w:lang w:val="tr-TR"/>
          <w:color w:val="C00000"/>
        </w:rPr>
        <w:t xml:space="preserve">Üzerinde çalışması gereken </w:t>
      </w:r>
      <w:r>
        <w:rPr>
          <w:b/>
          <w:lang w:val="tr-TR"/>
          <w:color w:val="C00000"/>
        </w:rPr>
        <w:t xml:space="preserve">problem örnekleri</w:t>
      </w:r>
      <w:r>
        <w:rPr>
          <w:lang w:val="tr-TR"/>
          <w:color w:val="C00000"/>
        </w:rPr>
        <w:t xml:space="preserve"> kümesi (geçerli girdilerin tümü).</w:t>
      </w:r>
    </w:p>
    <w:p>
      <w:pPr>
        <w:numPr>
          <w:ilvl w:val="0"/>
          <w:numId w:val="1003"/>
        </w:numPr>
        <w:pStyle w:val="CompactEN"/>
      </w:pPr>
      <w:r>
        <w:rPr>
          <w:lang w:val="en-GB"/>
          <w:color w:val="202A35"/>
        </w:rPr>
        <w:t xml:space="preserve">The</w:t>
      </w:r>
      <w:r>
        <w:rPr>
          <w:lang w:val="en-GB"/>
          <w:color w:val="202A35"/>
        </w:rPr>
        <w:t xml:space="preserve"> </w:t>
      </w:r>
      <w:r>
        <w:rPr>
          <w:bCs/>
          <w:b/>
          <w:lang w:val="en-GB"/>
          <w:color w:val="202A35"/>
        </w:rPr>
        <w:t xml:space="preserve">properties the output must have</w:t>
      </w:r>
      <w:r>
        <w:rPr>
          <w:lang w:val="en-GB"/>
          <w:color w:val="202A35"/>
        </w:rPr>
        <w:t xml:space="preserve"> </w:t>
      </w:r>
      <w:r>
        <w:rPr>
          <w:lang w:val="en-GB"/>
          <w:color w:val="202A35"/>
        </w:rPr>
        <w:t xml:space="preserve">(what counts as a right answer).</w:t>
      </w:r>
    </w:p>
    <w:p>
      <w:pPr>
        <w:numPr>
          <w:ilvl w:val="0"/>
          <w:numId w:val="1111"/>
        </w:numPr>
        <w:pStyle w:val="CompactTR"/>
      </w:pPr>
      <w:r>
        <w:rPr>
          <w:lang w:val="tr-TR"/>
          <w:color w:val="C00000"/>
        </w:rPr>
        <w:t xml:space="preserve">Çıktının sahip olması gereken </w:t>
      </w:r>
      <w:r>
        <w:rPr>
          <w:b/>
          <w:lang w:val="tr-TR"/>
          <w:color w:val="C00000"/>
        </w:rPr>
        <w:t xml:space="preserve">özellikler</w:t>
      </w:r>
      <w:r>
        <w:rPr>
          <w:lang w:val="tr-TR"/>
          <w:color w:val="C00000"/>
        </w:rPr>
        <w:t xml:space="preserve"> (hangi yanıtın doğru sayılacağı).</w:t>
      </w:r>
    </w:p>
    <w:p>
      <w:pPr>
        <w:pStyle w:val="FirstParagraphEN"/>
      </w:pPr>
      <w:r>
        <w:rPr>
          <w:lang w:val="en-GB"/>
          <w:color w:val="202A35"/>
        </w:rPr>
        <w:t xml:space="preserve">Example, the sorting problem:</w:t>
      </w:r>
    </w:p>
    <w:p>
      <w:pPr>
        <w:pStyle w:val="FirstParagraphTR"/>
        <w:keepNext w:val="1"/>
      </w:pPr>
      <w:r>
        <w:rPr>
          <w:lang w:val="tr-TR"/>
          <w:color w:val="C00000"/>
        </w:rPr>
        <w:t xml:space="preserve">Örneğin, sıralama problemi:</w:t>
      </w:r>
    </w:p>
    <w:p>
      <w:pPr>
        <w:numPr>
          <w:ilvl w:val="0"/>
          <w:numId w:val="1004"/>
        </w:numPr>
        <w:pStyle w:val="CompactEN"/>
      </w:pPr>
      <w:r>
        <w:rPr>
          <w:lang w:val="en-GB"/>
          <w:color w:val="202A35"/>
        </w:rPr>
        <w:t xml:space="preserve">Input: a list of n numbers a1, a2, …, an.</w:t>
      </w:r>
    </w:p>
    <w:p>
      <w:pPr>
        <w:numPr>
          <w:ilvl w:val="0"/>
          <w:numId w:val="1112"/>
        </w:numPr>
        <w:pStyle w:val="CompactTR"/>
      </w:pPr>
      <w:r>
        <w:rPr>
          <w:b/>
          <w:lang w:val="tr-TR"/>
          <w:color w:val="C00000"/>
        </w:rPr>
        <w:t xml:space="preserve">Girdi:</w:t>
      </w:r>
      <w:r>
        <w:rPr>
          <w:lang w:val="tr-TR"/>
          <w:color w:val="C00000"/>
        </w:rPr>
        <w:t xml:space="preserve"> a₁, a₂, …, aₙ biçiminde n sayıdan oluşan bir liste.</w:t>
      </w:r>
    </w:p>
    <w:p>
      <w:pPr>
        <w:numPr>
          <w:ilvl w:val="0"/>
          <w:numId w:val="1004"/>
        </w:numPr>
        <w:pStyle w:val="CompactEN"/>
      </w:pPr>
      <w:r>
        <w:rPr>
          <w:lang w:val="en-GB"/>
          <w:color w:val="202A35"/>
        </w:rPr>
        <w:t xml:space="preserve">Output: the same numbers rearranged so that a1 ≤ a2 ≤ … ≤ an.</w:t>
      </w:r>
    </w:p>
    <w:p>
      <w:pPr>
        <w:numPr>
          <w:ilvl w:val="0"/>
          <w:numId w:val="1112"/>
        </w:numPr>
        <w:pStyle w:val="CompactTR"/>
      </w:pPr>
      <w:r>
        <w:rPr>
          <w:b/>
          <w:lang w:val="tr-TR"/>
          <w:color w:val="C00000"/>
        </w:rPr>
        <w:t xml:space="preserve">Çıktı:</w:t>
      </w:r>
      <w:r>
        <w:rPr>
          <w:lang w:val="tr-TR"/>
          <w:color w:val="C00000"/>
        </w:rPr>
        <w:t xml:space="preserve"> a₁ ≤ a₂ ≤ … ≤ aₙ olacak biçimde yeniden düzenlenmiş aynı sayılar.</w:t>
      </w:r>
    </w:p>
    <w:p>
      <w:pPr>
        <w:pStyle w:val="FirstParagraphEN"/>
      </w:pPr>
      <w:r>
        <w:rPr>
          <w:lang w:val="en-GB"/>
          <w:color w:val="202A35"/>
        </w:rPr>
        <w:t xml:space="preserve">Notice that the problem statement never says</w:t>
      </w:r>
      <w:r>
        <w:rPr>
          <w:lang w:val="en-GB"/>
          <w:color w:val="202A35"/>
        </w:rPr>
        <w:t xml:space="preserve"> </w:t>
      </w:r>
      <w:r>
        <w:rPr>
          <w:iCs/>
          <w:i/>
          <w:lang w:val="en-GB"/>
          <w:color w:val="202A35"/>
        </w:rPr>
        <w:t xml:space="preserve">how</w:t>
      </w:r>
      <w:r>
        <w:rPr>
          <w:lang w:val="en-GB"/>
          <w:color w:val="202A35"/>
        </w:rPr>
        <w:t xml:space="preserve"> </w:t>
      </w:r>
      <w:r>
        <w:rPr>
          <w:lang w:val="en-GB"/>
          <w:color w:val="202A35"/>
        </w:rPr>
        <w:t xml:space="preserve">to sort. That is the algorithm’s job. Many different algorithms solve the same problem, and the course is largely about choosing between them.</w:t>
      </w:r>
    </w:p>
    <w:p>
      <w:pPr>
        <w:pStyle w:val="FirstParagraphTR"/>
      </w:pPr>
      <w:r>
        <w:rPr>
          <w:lang w:val="tr-TR"/>
          <w:color w:val="C00000"/>
        </w:rPr>
        <w:t xml:space="preserve">Problem tanımının sıralamanın </w:t>
      </w:r>
      <w:r>
        <w:rPr>
          <w:b/>
          <w:lang w:val="tr-TR"/>
          <w:color w:val="C00000"/>
        </w:rPr>
        <w:t xml:space="preserve">nasıl</w:t>
      </w:r>
      <w:r>
        <w:rPr>
          <w:lang w:val="tr-TR"/>
          <w:color w:val="C00000"/>
        </w:rPr>
        <w:t xml:space="preserve"> yapılacağını hiçbir zaman söylemediğine dikkat edin. Bu, algoritmanın işidir. Aynı problemi birçok farklı algoritma çözer; bu ders büyük ölçüde bu algoritmalar arasında seçim yapmayı konu alır.</w:t>
      </w:r>
    </w:p>
    <w:bookmarkEnd w:id="23"/>
    <w:bookmarkStart w:id="24" w:name="correctness"/>
    <w:p>
      <w:pPr>
        <w:pStyle w:val="Heading2EN"/>
      </w:pPr>
      <w:r>
        <w:rPr>
          <w:lang w:val="en-GB"/>
          <w:color w:val="284C73"/>
        </w:rPr>
        <w:t xml:space="preserve">Correctness</w:t>
      </w:r>
    </w:p>
    <w:p>
      <w:pPr>
        <w:pStyle w:val="Heading2TR"/>
      </w:pPr>
      <w:r>
        <w:rPr>
          <w:lang w:val="tr-TR"/>
          <w:color w:val="C00000"/>
        </w:rPr>
        <w:t xml:space="preserve">Doğruluk</w:t>
      </w:r>
    </w:p>
    <w:p>
      <w:pPr>
        <w:pStyle w:val="FirstParagraphEN"/>
      </w:pPr>
      <w:r>
        <w:rPr>
          <w:lang w:val="en-GB"/>
          <w:color w:val="202A35"/>
        </w:rPr>
        <w:t xml:space="preserve">An algorithm is correct only if it produces the desired output for</w:t>
      </w:r>
      <w:r>
        <w:rPr>
          <w:lang w:val="en-GB"/>
          <w:color w:val="202A35"/>
        </w:rPr>
        <w:t xml:space="preserve"> </w:t>
      </w:r>
      <w:r>
        <w:rPr>
          <w:iCs/>
          <w:i/>
          <w:lang w:val="en-GB"/>
          <w:color w:val="202A35"/>
        </w:rPr>
        <w:t xml:space="preserve">every</w:t>
      </w:r>
      <w:r>
        <w:rPr>
          <w:lang w:val="en-GB"/>
          <w:color w:val="202A35"/>
        </w:rPr>
        <w:t xml:space="preserve"> </w:t>
      </w:r>
      <w:r>
        <w:rPr>
          <w:lang w:val="en-GB"/>
          <w:color w:val="202A35"/>
        </w:rPr>
        <w:t xml:space="preserve">legal instance. For sorting that includes awkward inputs: a list that is already sorted, a list with repeated values, a list with one element, an empty list. An algorithm that works on</w:t>
      </w:r>
      <w:r>
        <w:rPr>
          <w:lang w:val="en-GB"/>
          <w:color w:val="202A35"/>
        </w:rPr>
        <w:t xml:space="preserve"> </w:t>
      </w:r>
      <w:r>
        <w:rPr>
          <w:lang w:val="en-GB"/>
          <w:color w:val="202A35"/>
        </w:rPr>
        <w:t xml:space="preserve">“</w:t>
      </w:r>
      <w:r>
        <w:rPr>
          <w:lang w:val="en-GB"/>
          <w:color w:val="202A35"/>
        </w:rPr>
        <w:t xml:space="preserve">typical</w:t>
      </w:r>
      <w:r>
        <w:rPr>
          <w:lang w:val="en-GB"/>
          <w:color w:val="202A35"/>
        </w:rPr>
        <w:t xml:space="preserve">”</w:t>
      </w:r>
      <w:r>
        <w:rPr>
          <w:lang w:val="en-GB"/>
          <w:color w:val="202A35"/>
        </w:rPr>
        <w:t xml:space="preserve"> </w:t>
      </w:r>
      <w:r>
        <w:rPr>
          <w:lang w:val="en-GB"/>
          <w:color w:val="202A35"/>
        </w:rPr>
        <w:t xml:space="preserve">inputs but fails on one odd case is simply wrong.</w:t>
      </w:r>
    </w:p>
    <w:p>
      <w:pPr>
        <w:pStyle w:val="FirstParagraphTR"/>
      </w:pPr>
      <w:r>
        <w:rPr>
          <w:lang w:val="tr-TR"/>
          <w:color w:val="C00000"/>
        </w:rPr>
        <w:t xml:space="preserve">Bir algoritma ancak </w:t>
      </w:r>
      <w:r>
        <w:rPr>
          <w:b/>
          <w:lang w:val="tr-TR"/>
          <w:color w:val="C00000"/>
        </w:rPr>
        <w:t xml:space="preserve">her geçerli problem örneği</w:t>
      </w:r>
      <w:r>
        <w:rPr>
          <w:lang w:val="tr-TR"/>
          <w:color w:val="C00000"/>
        </w:rPr>
        <w:t xml:space="preserve"> için istenen çıktıyı üretiyorsa doğrudur. Sıralamada buna alışılmadık girdiler de dahildir: zaten sıralı bir liste, tekrarlanan değerler içeren bir liste, tek elemanlı bir liste ve boş bir liste. “Tipik” girdilerde çalışan, fakat tek bir sıra dışı durumda başarısız olan algoritma yanlıştır.</w:t>
      </w:r>
    </w:p>
    <w:p>
      <w:pPr>
        <w:pStyle w:val="BodyTextEN"/>
      </w:pPr>
      <w:r>
        <w:rPr>
          <w:lang w:val="en-GB"/>
          <w:color w:val="202A35"/>
        </w:rPr>
        <w:t xml:space="preserve">Correctness needs a carefully worded problem.</w:t>
      </w:r>
      <w:r>
        <w:rPr>
          <w:lang w:val="en-GB"/>
          <w:color w:val="202A35"/>
        </w:rPr>
        <w:t xml:space="preserve"> </w:t>
      </w:r>
      <w:r>
        <w:rPr>
          <w:lang w:val="en-GB"/>
          <w:color w:val="202A35"/>
        </w:rPr>
        <w:t xml:space="preserve">“</w:t>
      </w:r>
      <w:r>
        <w:rPr>
          <w:lang w:val="en-GB"/>
          <w:color w:val="202A35"/>
        </w:rPr>
        <w:t xml:space="preserve">Find the shortest tour</w:t>
      </w:r>
      <w:r>
        <w:rPr>
          <w:lang w:val="en-GB"/>
          <w:color w:val="202A35"/>
        </w:rPr>
        <w:t xml:space="preserve">”</w:t>
      </w:r>
      <w:r>
        <w:rPr>
          <w:lang w:val="en-GB"/>
          <w:color w:val="202A35"/>
        </w:rPr>
        <w:t xml:space="preserve"> </w:t>
      </w:r>
      <w:r>
        <w:rPr>
          <w:lang w:val="en-GB"/>
          <w:color w:val="202A35"/>
        </w:rPr>
        <w:t xml:space="preserve">is precise enough to have a provably correct algorithm.</w:t>
      </w:r>
      <w:r>
        <w:rPr>
          <w:lang w:val="en-GB"/>
          <w:color w:val="202A35"/>
        </w:rPr>
        <w:t xml:space="preserve"> </w:t>
      </w:r>
      <w:r>
        <w:rPr>
          <w:lang w:val="en-GB"/>
          <w:color w:val="202A35"/>
        </w:rPr>
        <w:t xml:space="preserve">“</w:t>
      </w:r>
      <w:r>
        <w:rPr>
          <w:lang w:val="en-GB"/>
          <w:color w:val="202A35"/>
        </w:rPr>
        <w:t xml:space="preserve">Find the best tour</w:t>
      </w:r>
      <w:r>
        <w:rPr>
          <w:lang w:val="en-GB"/>
          <w:color w:val="202A35"/>
        </w:rPr>
        <w:t xml:space="preserve">”</w:t>
      </w:r>
      <w:r>
        <w:rPr>
          <w:lang w:val="en-GB"/>
          <w:color w:val="202A35"/>
        </w:rPr>
        <w:t xml:space="preserve"> </w:t>
      </w:r>
      <w:r>
        <w:rPr>
          <w:lang w:val="en-GB"/>
          <w:color w:val="202A35"/>
        </w:rPr>
        <w:t xml:space="preserve">is not, because</w:t>
      </w:r>
      <w:r>
        <w:rPr>
          <w:lang w:val="en-GB"/>
          <w:color w:val="202A35"/>
        </w:rPr>
        <w:t xml:space="preserve"> </w:t>
      </w:r>
      <w:r>
        <w:rPr>
          <w:lang w:val="en-GB"/>
          <w:color w:val="202A35"/>
        </w:rPr>
        <w:t xml:space="preserve">“</w:t>
      </w:r>
      <w:r>
        <w:rPr>
          <w:lang w:val="en-GB"/>
          <w:color w:val="202A35"/>
        </w:rPr>
        <w:t xml:space="preserve">best</w:t>
      </w:r>
      <w:r>
        <w:rPr>
          <w:lang w:val="en-GB"/>
          <w:color w:val="202A35"/>
        </w:rPr>
        <w:t xml:space="preserve">”</w:t>
      </w:r>
      <w:r>
        <w:rPr>
          <w:lang w:val="en-GB"/>
          <w:color w:val="202A35"/>
        </w:rPr>
        <w:t xml:space="preserve"> </w:t>
      </w:r>
      <w:r>
        <w:rPr>
          <w:lang w:val="en-GB"/>
          <w:color w:val="202A35"/>
        </w:rPr>
        <w:t xml:space="preserve">has no definition to check against.</w:t>
      </w:r>
    </w:p>
    <w:p>
      <w:pPr>
        <w:pStyle w:val="BodyTextTR"/>
      </w:pPr>
      <w:r>
        <w:rPr>
          <w:lang w:val="tr-TR"/>
          <w:color w:val="C00000"/>
        </w:rPr>
        <w:t xml:space="preserve">Doğruluk, dikkatle ifade edilmiş bir problem gerektirir. “En kısa turu bul” ifadesi, doğruluğu ispatlanabilir bir algoritmaya sahip olacak kadar kesindir. “En iyi turu bul” ise değildir; çünkü “en iyi” için denetlenebilecek bir tanım yoktur.</w:t>
      </w:r>
    </w:p>
    <w:bookmarkEnd w:id="24"/>
    <w:bookmarkStart w:id="25" w:name="how-algorithms-are-written-down"/>
    <w:p>
      <w:pPr>
        <w:pStyle w:val="Heading2EN"/>
      </w:pPr>
      <w:r>
        <w:rPr>
          <w:lang w:val="en-GB"/>
          <w:color w:val="284C73"/>
        </w:rPr>
        <w:t xml:space="preserve">How algorithms are written down</w:t>
      </w:r>
    </w:p>
    <w:p>
      <w:pPr>
        <w:pStyle w:val="Heading2TR"/>
      </w:pPr>
      <w:r>
        <w:rPr>
          <w:lang w:val="tr-TR"/>
          <w:color w:val="C00000"/>
        </w:rPr>
        <w:t xml:space="preserve">Algoritmalar nasıl ifade edilir?</w:t>
      </w:r>
    </w:p>
    <w:p>
      <w:pPr>
        <w:pStyle w:val="FirstParagraphEN"/>
      </w:pPr>
      <w:r>
        <w:rPr>
          <w:lang w:val="en-GB"/>
          <w:color w:val="202A35"/>
        </w:rPr>
        <w:t xml:space="preserve">There are three levels of precision, and the more precise the description, the harder it is to write and read:</w:t>
      </w:r>
    </w:p>
    <w:p>
      <w:pPr>
        <w:pStyle w:val="FirstParagraphTR"/>
        <w:keepNext w:val="1"/>
      </w:pPr>
      <w:r>
        <w:rPr>
          <w:lang w:val="tr-TR"/>
          <w:color w:val="C00000"/>
        </w:rPr>
        <w:t xml:space="preserve">Üç kesinlik düzeyi vardır. Tanım ne kadar kesinleşirse yazılması ve okunması o kadar zorlaşır:</w:t>
      </w:r>
    </w:p>
    <w:p>
      <w:pPr>
        <w:numPr>
          <w:ilvl w:val="0"/>
          <w:numId w:val="1005"/>
        </w:numPr>
        <w:pStyle w:val="CompactEN"/>
      </w:pPr>
      <w:r>
        <w:rPr>
          <w:lang w:val="en-GB"/>
          <w:color w:val="202A35"/>
        </w:rPr>
        <w:t xml:space="preserve">Plain English (easiest to write, least precise).</w:t>
      </w:r>
    </w:p>
    <w:p>
      <w:pPr>
        <w:pStyle w:val="CompactTR"/>
        <w:ind w:left="720" w:hanging="0"/>
      </w:pPr>
      <w:r>
        <w:rPr>
          <w:lang w:val="tr-TR"/>
          <w:color w:val="C00000"/>
        </w:rPr>
        <w:t xml:space="preserve">Sade İngilizce (yazması en kolay, kesinliği en düşük).</w:t>
      </w:r>
    </w:p>
    <w:p>
      <w:pPr>
        <w:numPr>
          <w:ilvl w:val="0"/>
          <w:numId w:val="1005"/>
        </w:numPr>
        <w:pStyle w:val="CompactEN"/>
      </w:pPr>
      <w:r>
        <w:rPr>
          <w:lang w:val="en-GB"/>
          <w:color w:val="202A35"/>
        </w:rPr>
        <w:t xml:space="preserve">Pseudocode: structured, program-like English with loops and conditions, but without the fussy details of a real language.</w:t>
      </w:r>
    </w:p>
    <w:p>
      <w:pPr>
        <w:pStyle w:val="CompactTR"/>
        <w:ind w:left="720" w:hanging="0"/>
      </w:pPr>
      <w:r>
        <w:rPr>
          <w:b/>
          <w:lang w:val="tr-TR"/>
          <w:color w:val="C00000"/>
        </w:rPr>
        <w:t xml:space="preserve">Sözde kod:</w:t>
      </w:r>
      <w:r>
        <w:rPr>
          <w:lang w:val="tr-TR"/>
          <w:color w:val="C00000"/>
        </w:rPr>
        <w:t xml:space="preserve"> döngüler ve koşullar içeren, yapılandırılmış ve programı andıran; ancak gerçek bir dilin ayrıntılı kurallarını içermeyen İngilizce.</w:t>
      </w:r>
    </w:p>
    <w:p>
      <w:pPr>
        <w:numPr>
          <w:ilvl w:val="0"/>
          <w:numId w:val="1005"/>
        </w:numPr>
        <w:pStyle w:val="CompactEN"/>
      </w:pPr>
      <w:r>
        <w:rPr>
          <w:lang w:val="en-GB"/>
          <w:color w:val="202A35"/>
        </w:rPr>
        <w:t xml:space="preserve">A real programming language (most precise, hardest to read).</w:t>
      </w:r>
    </w:p>
    <w:p>
      <w:pPr>
        <w:pStyle w:val="CompactTR"/>
        <w:ind w:left="720" w:hanging="0"/>
      </w:pPr>
      <w:r>
        <w:rPr>
          <w:lang w:val="tr-TR"/>
          <w:color w:val="C00000"/>
        </w:rPr>
        <w:t xml:space="preserve">Gerçek bir programlama dili (kesinliği en yüksek, okunması en zor).</w:t>
      </w:r>
    </w:p>
    <w:p>
      <w:pPr>
        <w:pStyle w:val="FirstParagraphEN"/>
      </w:pPr>
      <w:r>
        <w:rPr>
          <w:lang w:val="en-GB"/>
          <w:color w:val="202A35"/>
        </w:rPr>
        <w:t xml:space="preserve">Skiena’s habit, followed in these notes, is to explain the idea in English and switch to pseudocode only when a detail is genuinely tricky.</w:t>
      </w:r>
    </w:p>
    <w:p>
      <w:pPr>
        <w:pStyle w:val="FirstParagraphTR"/>
      </w:pPr>
      <w:r>
        <w:rPr>
          <w:lang w:val="tr-TR"/>
          <w:color w:val="C00000"/>
        </w:rPr>
        <w:t xml:space="preserve">Bu notlarda da izlenen Skiena yaklaşımı, fikri doğal dille açıklamak ve yalnızca bir ayrıntı gerçekten zorlaştığında sözde koda geçmektir.</w:t>
      </w:r>
    </w:p>
    <w:bookmarkEnd w:id="25"/>
    <w:bookmarkStart w:id="26" w:name="Xd05ea1912c4d45d3c283601c9f450aa73237afd"/>
    <w:p>
      <w:pPr>
        <w:pStyle w:val="Heading2EN"/>
      </w:pPr>
      <w:r>
        <w:rPr>
          <w:lang w:val="en-GB"/>
          <w:color w:val="284C73"/>
        </w:rPr>
        <w:t xml:space="preserve">Story 1: the robot tour (why</w:t>
      </w:r>
      <w:r>
        <w:rPr>
          <w:lang w:val="en-GB"/>
          <w:color w:val="284C73"/>
        </w:rPr>
        <w:t xml:space="preserve"> </w:t>
      </w:r>
      <w:r>
        <w:rPr>
          <w:lang w:val="en-GB"/>
          <w:color w:val="284C73"/>
        </w:rPr>
        <w:t xml:space="preserve">“</w:t>
      </w:r>
      <w:r>
        <w:rPr>
          <w:lang w:val="en-GB"/>
          <w:color w:val="284C73"/>
        </w:rPr>
        <w:t xml:space="preserve">obvious</w:t>
      </w:r>
      <w:r>
        <w:rPr>
          <w:lang w:val="en-GB"/>
          <w:color w:val="284C73"/>
        </w:rPr>
        <w:t xml:space="preserve">”</w:t>
      </w:r>
      <w:r>
        <w:rPr>
          <w:lang w:val="en-GB"/>
          <w:color w:val="284C73"/>
        </w:rPr>
        <w:t xml:space="preserve"> </w:t>
      </w:r>
      <w:r>
        <w:rPr>
          <w:lang w:val="en-GB"/>
          <w:color w:val="284C73"/>
        </w:rPr>
        <w:t xml:space="preserve">is not</w:t>
      </w:r>
      <w:r>
        <w:rPr>
          <w:lang w:val="en-GB"/>
          <w:color w:val="284C73"/>
        </w:rPr>
        <w:t xml:space="preserve"> </w:t>
      </w:r>
      <w:r>
        <w:rPr>
          <w:lang w:val="en-GB"/>
          <w:color w:val="284C73"/>
        </w:rPr>
        <w:t xml:space="preserve">“</w:t>
      </w:r>
      <w:r>
        <w:rPr>
          <w:lang w:val="en-GB"/>
          <w:color w:val="284C73"/>
        </w:rPr>
        <w:t xml:space="preserve">correct</w:t>
      </w:r>
      <w:r>
        <w:rPr>
          <w:lang w:val="en-GB"/>
          <w:color w:val="284C73"/>
        </w:rPr>
        <w:t xml:space="preserve">”</w:t>
      </w:r>
      <w:r>
        <w:rPr>
          <w:lang w:val="en-GB"/>
          <w:color w:val="284C73"/>
        </w:rPr>
        <w:t xml:space="preserve">)</w:t>
      </w:r>
    </w:p>
    <w:p>
      <w:pPr>
        <w:pStyle w:val="Heading2TR"/>
      </w:pPr>
      <w:r>
        <w:rPr>
          <w:lang w:val="tr-TR"/>
          <w:color w:val="C00000"/>
        </w:rPr>
        <w:t xml:space="preserve">Öykü 1: robot turu (“apaçık” neden “doğru” demek değildir?)</w:t>
      </w:r>
    </w:p>
    <w:p>
      <w:pPr>
        <w:pStyle w:val="FirstParagraphEN"/>
      </w:pPr>
      <w:r>
        <w:rPr>
          <w:lang w:val="en-GB"/>
          <w:color w:val="202A35"/>
        </w:rPr>
        <w:t xml:space="preserve">A robot arm must solder a set of points on a circuit board. We choose the order in which it visits the points, and we want the order that minimises the total travel distance. (The arm returns to its starting point at the end.) This is the famous</w:t>
      </w:r>
      <w:r>
        <w:rPr>
          <w:lang w:val="en-GB"/>
          <w:color w:val="202A35"/>
        </w:rPr>
        <w:t xml:space="preserve"> </w:t>
      </w:r>
      <w:r>
        <w:rPr>
          <w:iCs/>
          <w:i/>
          <w:lang w:val="en-GB"/>
          <w:color w:val="202A35"/>
        </w:rPr>
        <w:t xml:space="preserve">travelling salesman problem</w:t>
      </w:r>
      <w:r>
        <w:rPr>
          <w:lang w:val="en-GB"/>
          <w:color w:val="202A35"/>
        </w:rPr>
        <w:t xml:space="preserve">.</w:t>
      </w:r>
    </w:p>
    <w:p>
      <w:pPr>
        <w:pStyle w:val="FirstParagraphTR"/>
      </w:pPr>
      <w:r>
        <w:rPr>
          <w:lang w:val="tr-TR"/>
          <w:color w:val="C00000"/>
        </w:rPr>
        <w:t xml:space="preserve">Bir robot kolunun, devre kartı üzerindeki bir dizi noktayı lehimlemesi gerekir. Noktaları hangi sırayla ziyaret edeceğini biz seçeriz ve toplam hareket mesafesini en aza indiren sırayı isteriz. (Kol, sonunda başlangıç noktasına döner.) Bu, ünlü </w:t>
      </w:r>
      <w:r>
        <w:rPr>
          <w:b/>
          <w:lang w:val="tr-TR"/>
          <w:color w:val="C00000"/>
        </w:rPr>
        <w:t xml:space="preserve">gezgin satıcı problemidir</w:t>
      </w:r>
      <w:r>
        <w:rPr>
          <w:lang w:val="tr-TR"/>
          <w:color w:val="C00000"/>
        </w:rPr>
        <w:t xml:space="preserve"> (travelling salesman problem).</w:t>
      </w:r>
    </w:p>
    <w:p>
      <w:pPr>
        <w:pStyle w:val="BodyTextEN"/>
      </w:pPr>
      <w:r>
        <w:rPr>
          <w:bCs/>
          <w:b/>
          <w:lang w:val="en-GB"/>
          <w:color w:val="202A35"/>
        </w:rPr>
        <w:t xml:space="preserve">Attempt 1: nearest neighbour.</w:t>
      </w:r>
      <w:r>
        <w:rPr>
          <w:lang w:val="en-GB"/>
          <w:color w:val="202A35"/>
        </w:rPr>
        <w:t xml:space="preserve"> </w:t>
      </w:r>
      <w:r>
        <w:rPr>
          <w:lang w:val="en-GB"/>
          <w:color w:val="202A35"/>
        </w:rPr>
        <w:t xml:space="preserve">Start anywhere. Repeatedly go to the closest point you have not visited yet. When all are visited, return to the start.</w:t>
      </w:r>
    </w:p>
    <w:p>
      <w:pPr>
        <w:pStyle w:val="BodyTextTR"/>
      </w:pPr>
      <w:r>
        <w:rPr>
          <w:b/>
          <w:lang w:val="tr-TR"/>
          <w:color w:val="C00000"/>
        </w:rPr>
        <w:t xml:space="preserve">Deneme 1: en yakın komşu.</w:t>
      </w:r>
      <w:r>
        <w:rPr>
          <w:lang w:val="tr-TR"/>
          <w:color w:val="C00000"/>
        </w:rPr>
        <w:t xml:space="preserve"> Herhangi bir noktadan başlayın. Henüz ziyaret etmediğiniz en yakın noktaya tekrar tekrar gidin. Hepsi ziyaret edildiğinde başlangıca dönün.</w:t>
      </w:r>
    </w:p>
    <w:p>
      <w:pPr>
        <w:pStyle w:val="BodyTextEN"/>
      </w:pPr>
      <w:r>
        <w:rPr>
          <w:lang w:val="en-GB"/>
          <w:color w:val="202A35"/>
        </w:rPr>
        <w:t xml:space="preserve">It sounds sensible, and it is easy to program. It is wrong. Put the points on a straight line at positions −21, −5, −1, 0, 1, 3, 11 and start at 0. The nearest unvisited point is always just across the start, so the robot zig-zags: 0 → 1 → −1 → 3 → −5 → 11 → −21, then back to 0. Every hop roughly doubles the previous one, so the total is 1 + 2 + 4 + 8 + 16 + 32 + 21 = 84. Simply walking left to −21, then right to 11, then home costs 21 + 32 + 11 = 64. Starting from the leftmost point does not rescue the idea; other point sets break that too.</w:t>
      </w:r>
    </w:p>
    <w:p>
      <w:pPr>
        <w:pStyle w:val="BodyTextTR"/>
      </w:pPr>
      <w:r>
        <w:rPr>
          <w:lang w:val="tr-TR"/>
          <w:color w:val="C00000"/>
        </w:rPr>
        <w:t xml:space="preserve">Kulağa mantıklı gelir ve programlaması kolaydır. Ama yanlıştır. Noktaları bir doğru üzerinde −21, −5, −1, 0, 1, 3, 11 konumlarına yerleştirin ve 0’dan başlayın. Ziyaret edilmemiş en yakın nokta her defasında başlangıcın karşı tarafındadır; bu yüzden robot zikzak çizer: 0 → 1 → −1 → 3 → −5 → 11 → −21, ardından yeniden 0. Her sıçrama yaklaşık olarak bir öncekinin iki katıdır; toplam mesafe 1 + 2 + 4 + 8 + 16 + 32 + 21 = 84 olur. Oysa sola −21’e, ardından sağa 11’e gidip başlangıca dönmek yalnızca 21 + 32 + 11 = 64 tutar. En soldaki noktadan başlamak da fikri kurtarmaz; başka nokta kümeleri bu seçimi de başarısız kılar.</w:t>
      </w:r>
    </w:p>
    <w:p>
      <w:pPr>
        <w:pStyle w:val="BodyTextEN"/>
      </w:pPr>
      <w:r>
        <w:rPr>
          <w:bCs/>
          <w:b/>
          <w:lang w:val="en-GB"/>
          <w:color w:val="202A35"/>
        </w:rPr>
        <w:t xml:space="preserve">Attempt 2: closest pair.</w:t>
      </w:r>
      <w:r>
        <w:rPr>
          <w:lang w:val="en-GB"/>
          <w:color w:val="202A35"/>
        </w:rPr>
        <w:t xml:space="preserve"> </w:t>
      </w:r>
      <w:r>
        <w:rPr>
          <w:lang w:val="en-GB"/>
          <w:color w:val="202A35"/>
        </w:rPr>
        <w:t xml:space="preserve">Repeatedly join the two closest endpoints of the partial paths built so far, as long as joining them creates neither a loop nor a three-way junction. When one path contains every point, join its two ends.</w:t>
      </w:r>
    </w:p>
    <w:p>
      <w:pPr>
        <w:pStyle w:val="BodyTextTR"/>
      </w:pPr>
      <w:r>
        <w:rPr>
          <w:b/>
          <w:lang w:val="tr-TR"/>
          <w:color w:val="C00000"/>
        </w:rPr>
        <w:t xml:space="preserve">Deneme 2: en yakın çift.</w:t>
      </w:r>
      <w:r>
        <w:rPr>
          <w:lang w:val="tr-TR"/>
          <w:color w:val="C00000"/>
        </w:rPr>
        <w:t xml:space="preserve"> Şimdiye kadar oluşturulmuş kısmi yolların birbirine en yakın iki uç noktasını, bir döngü veya üç kollu bir kavşak oluşturmadığı sürece tekrar tekrar birleştirin. Tek bir yol tüm noktaları içerdiğinde iki ucunu birleştirin.</w:t>
      </w:r>
    </w:p>
    <w:p>
      <w:pPr>
        <w:pStyle w:val="BodyTextEN"/>
      </w:pPr>
      <w:r>
        <w:rPr>
          <w:lang w:val="en-GB"/>
          <w:color w:val="202A35"/>
        </w:rPr>
        <w:t xml:space="preserve">This fixes the line example, but it is also wrong. Picture two horizontal rows of points, where the vertical gap between the rows is slightly</w:t>
      </w:r>
      <w:r>
        <w:rPr>
          <w:lang w:val="en-GB"/>
          <w:color w:val="202A35"/>
        </w:rPr>
        <w:t xml:space="preserve"> </w:t>
      </w:r>
      <w:r>
        <w:rPr>
          <w:iCs/>
          <w:i/>
          <w:lang w:val="en-GB"/>
          <w:color w:val="202A35"/>
        </w:rPr>
        <w:t xml:space="preserve">less</w:t>
      </w:r>
      <w:r>
        <w:rPr>
          <w:lang w:val="en-GB"/>
          <w:color w:val="202A35"/>
        </w:rPr>
        <w:t xml:space="preserve"> </w:t>
      </w:r>
      <w:r>
        <w:rPr>
          <w:lang w:val="en-GB"/>
          <w:color w:val="202A35"/>
        </w:rPr>
        <w:t xml:space="preserve">than the horizontal gap between neighbours in a row. The rule greedily links each vertical pair first, and is then forced to stitch those short vertical links together with long connections. The resulting tour is longer than the obvious loop around the outside of the rectangle.</w:t>
      </w:r>
    </w:p>
    <w:p>
      <w:pPr>
        <w:pStyle w:val="BodyTextTR"/>
      </w:pPr>
      <w:r>
        <w:rPr>
          <w:lang w:val="tr-TR"/>
          <w:color w:val="C00000"/>
        </w:rPr>
        <w:t xml:space="preserve">Bu yaklaşım doğru üzerindeki örneği düzeltir, ancak o da yanlıştır. İki yatay nokta sırası düşünün; sıralar arasındaki düşey uzaklık, aynı sıradaki komşuların yatay uzaklığından biraz küçük olsun. Kural, açgözlü biçimde önce her düşey çifti birleştirir; ardından bu kısa düşey bağlantıları uzun bağlantılarla birbirine eklemek zorunda kalır. Ortaya çıkan tur, dikdörtgenin dışından dolaşan bariz turdan uzundur.</w:t>
      </w:r>
    </w:p>
    <w:p>
      <w:pPr>
        <w:pStyle w:val="BodyTextEN"/>
      </w:pPr>
      <w:r>
        <w:rPr>
          <w:bCs/>
          <w:b/>
          <w:lang w:val="en-GB"/>
          <w:color w:val="202A35"/>
        </w:rPr>
        <w:t xml:space="preserve">Attempt 3: exhaustive search.</w:t>
      </w:r>
      <w:r>
        <w:rPr>
          <w:lang w:val="en-GB"/>
          <w:color w:val="202A35"/>
        </w:rPr>
        <w:t xml:space="preserve"> </w:t>
      </w:r>
      <w:r>
        <w:rPr>
          <w:lang w:val="en-GB"/>
          <w:color w:val="202A35"/>
        </w:rPr>
        <w:t xml:space="preserve">Try every possible ordering of the points, compute each tour’s length, and keep the shortest.</w:t>
      </w:r>
    </w:p>
    <w:p>
      <w:pPr>
        <w:pStyle w:val="BodyTextTR"/>
      </w:pPr>
      <w:r>
        <w:rPr>
          <w:b/>
          <w:lang w:val="tr-TR"/>
          <w:color w:val="C00000"/>
        </w:rPr>
        <w:t xml:space="preserve">Deneme 3: tüm olasılıkları tarama.</w:t>
      </w:r>
      <w:r>
        <w:rPr>
          <w:lang w:val="tr-TR"/>
          <w:color w:val="C00000"/>
        </w:rPr>
        <w:t xml:space="preserve"> Noktaların olası bütün sıralanışlarını deneyin, her turun uzunluğunu hesaplayın ve en kısasını saklayın.</w:t>
      </w:r>
    </w:p>
    <w:p>
      <w:pPr>
        <w:pStyle w:val="BodyTextEN"/>
      </w:pPr>
      <w:r>
        <w:rPr>
          <w:lang w:val="en-GB"/>
          <w:color w:val="202A35"/>
        </w:rPr>
        <w:t xml:space="preserve">This one is finally correct, because it looks at every possibility. But the number of orderings of n points is n! (</w:t>
      </w:r>
      <w:r>
        <w:rPr>
          <w:lang w:val="en-GB"/>
          <w:color w:val="202A35"/>
        </w:rPr>
        <w:t xml:space="preserve">“</w:t>
      </w:r>
      <w:r>
        <w:rPr>
          <w:lang w:val="en-GB"/>
          <w:color w:val="202A35"/>
        </w:rPr>
        <w:t xml:space="preserve">n factorial</w:t>
      </w:r>
      <w:r>
        <w:rPr>
          <w:lang w:val="en-GB"/>
          <w:color w:val="202A35"/>
        </w:rPr>
        <w:t xml:space="preserve">”</w:t>
      </w:r>
      <w:r>
        <w:rPr>
          <w:lang w:val="en-GB"/>
          <w:color w:val="202A35"/>
        </w:rPr>
        <w:t xml:space="preserve">: n × (n−1) × … × 2 × 1). For 10 points that is 3,628,800; for 20 points it is about 2.4 × 10^18. Exhaustive search is hopeless beyond 10 to 20 points. Nobody knows an algorithm that is both correct and fast for this problem, and Lecture 19 onward explains why we believe none exists.</w:t>
      </w:r>
    </w:p>
    <w:p>
      <w:pPr>
        <w:pStyle w:val="BodyTextTR"/>
      </w:pPr>
      <w:r>
        <w:rPr>
          <w:lang w:val="tr-TR"/>
          <w:color w:val="C00000"/>
        </w:rPr>
        <w:t xml:space="preserve">Bu yöntem sonunda doğrudur; çünkü her olasılığı inceler. Ancak n noktanın sıralanış sayısı n!’dir (“n faktöriyel”: n × (n−1) × … × 2 × 1). Bu sayı 10 nokta için 3,628,800; 20 nokta için yaklaşık 2.4 × 10^18’dir. Tüm olasılıkları tarama, 10–20 noktanın ötesinde uygulanamaz hâle gelir. Bu problem için hem doğru hem hızlı bir algoritma bilinmemektedir; Ders 19 ve sonrasında, böyle bir algoritmanın bulunmadığına neden inanıldığını açıklayacağız.</w:t>
      </w:r>
    </w:p>
    <w:p>
      <w:pPr>
        <w:pStyle w:val="BodyTextEN"/>
      </w:pPr>
      <w:r>
        <w:rPr>
          <w:lang w:val="en-GB"/>
          <w:color w:val="202A35"/>
        </w:rPr>
        <w:t xml:space="preserve">The lesson: a rule that</w:t>
      </w:r>
      <w:r>
        <w:rPr>
          <w:lang w:val="en-GB"/>
          <w:color w:val="202A35"/>
        </w:rPr>
        <w:t xml:space="preserve"> </w:t>
      </w:r>
      <w:r>
        <w:rPr>
          <w:iCs/>
          <w:i/>
          <w:lang w:val="en-GB"/>
          <w:color w:val="202A35"/>
        </w:rPr>
        <w:t xml:space="preserve">feels</w:t>
      </w:r>
      <w:r>
        <w:rPr>
          <w:lang w:val="en-GB"/>
          <w:color w:val="202A35"/>
        </w:rPr>
        <w:t xml:space="preserve"> </w:t>
      </w:r>
      <w:r>
        <w:rPr>
          <w:lang w:val="en-GB"/>
          <w:color w:val="202A35"/>
        </w:rPr>
        <w:t xml:space="preserve">right is only a</w:t>
      </w:r>
      <w:r>
        <w:rPr>
          <w:lang w:val="en-GB"/>
          <w:color w:val="202A35"/>
        </w:rPr>
        <w:t xml:space="preserve"> </w:t>
      </w:r>
      <w:r>
        <w:rPr>
          <w:bCs/>
          <w:b/>
          <w:lang w:val="en-GB"/>
          <w:color w:val="202A35"/>
        </w:rPr>
        <w:t xml:space="preserve">heuristic</w:t>
      </w:r>
      <w:r>
        <w:rPr>
          <w:lang w:val="en-GB"/>
          <w:color w:val="202A35"/>
        </w:rPr>
        <w:t xml:space="preserve"> </w:t>
      </w:r>
      <w:r>
        <w:rPr>
          <w:lang w:val="en-GB"/>
          <w:color w:val="202A35"/>
        </w:rPr>
        <w:t xml:space="preserve">until it is proven. Being correct on a few examples proves nothing.</w:t>
      </w:r>
    </w:p>
    <w:p>
      <w:pPr>
        <w:pStyle w:val="BodyTextTR"/>
      </w:pPr>
      <w:r>
        <w:rPr>
          <w:lang w:val="tr-TR"/>
          <w:color w:val="C00000"/>
        </w:rPr>
        <w:t xml:space="preserve">Çıkarılacak ders: doğru hissettiren bir kural, ispatlanana kadar yalnızca bir </w:t>
      </w:r>
      <w:r>
        <w:rPr>
          <w:b/>
          <w:lang w:val="tr-TR"/>
          <w:color w:val="C00000"/>
        </w:rPr>
        <w:t xml:space="preserve">sezgisel yöntemdir</w:t>
      </w:r>
      <w:r>
        <w:rPr>
          <w:lang w:val="tr-TR"/>
          <w:color w:val="C00000"/>
        </w:rPr>
        <w:t xml:space="preserve"> (heuristic). Birkaç örnekte doğru sonuç vermesi hiçbir şeyi ispatlamaz.</w:t>
      </w:r>
    </w:p>
    <w:bookmarkEnd w:id="26"/>
    <w:bookmarkStart w:id="27" w:name="X5bec38785b4b9aea8e0abcf997cd50ec1288324"/>
    <w:p>
      <w:pPr>
        <w:pStyle w:val="Heading2EN"/>
      </w:pPr>
      <w:r>
        <w:rPr>
          <w:lang w:val="en-GB"/>
          <w:color w:val="284C73"/>
        </w:rPr>
        <w:t xml:space="preserve">Story 2: movie star scheduling (a problem where a simple rule</w:t>
      </w:r>
      <w:r>
        <w:rPr>
          <w:lang w:val="en-GB"/>
          <w:color w:val="284C73"/>
        </w:rPr>
        <w:t xml:space="preserve"> </w:t>
      </w:r>
      <w:r>
        <w:rPr>
          <w:iCs/>
          <w:i/>
          <w:lang w:val="en-GB"/>
          <w:color w:val="284C73"/>
        </w:rPr>
        <w:t xml:space="preserve">is</w:t>
      </w:r>
      <w:r>
        <w:rPr>
          <w:lang w:val="en-GB"/>
          <w:color w:val="284C73"/>
        </w:rPr>
        <w:t xml:space="preserve"> </w:t>
      </w:r>
      <w:r>
        <w:rPr>
          <w:lang w:val="en-GB"/>
          <w:color w:val="284C73"/>
        </w:rPr>
        <w:t xml:space="preserve">correct)</w:t>
      </w:r>
    </w:p>
    <w:p>
      <w:pPr>
        <w:pStyle w:val="Heading2TR"/>
      </w:pPr>
      <w:r>
        <w:rPr>
          <w:lang w:val="tr-TR"/>
          <w:color w:val="C00000"/>
        </w:rPr>
        <w:t xml:space="preserve">Öykü 2: film yıldızının işlerini çizelgeleme (basit bir kuralın doğru olduğu bir problem)</w:t>
      </w:r>
    </w:p>
    <w:p>
      <w:pPr>
        <w:pStyle w:val="FirstParagraphEN"/>
      </w:pPr>
      <w:r>
        <w:rPr>
          <w:lang w:val="en-GB"/>
          <w:color w:val="202A35"/>
        </w:rPr>
        <w:t xml:space="preserve">A movie star is offered n film roles, each occupying a fixed interval of time. She wants to accept as many roles as possible with no two overlapping.</w:t>
      </w:r>
    </w:p>
    <w:p>
      <w:pPr>
        <w:pStyle w:val="FirstParagraphTR"/>
      </w:pPr>
      <w:r>
        <w:rPr>
          <w:lang w:val="tr-TR"/>
          <w:color w:val="C00000"/>
        </w:rPr>
        <w:t xml:space="preserve">Bir film yıldızına, her biri sabit bir zaman aralığını kaplayan n film rolü teklif edilir. Yıldız, hiçbir ikisi çakışmayacak biçimde olabildiğince çok rol kabul etmek ister.</w:t>
      </w:r>
    </w:p>
    <w:p>
      <w:pPr>
        <w:numPr>
          <w:ilvl w:val="0"/>
          <w:numId w:val="1006"/>
        </w:numPr>
        <w:pStyle w:val="CompactEN"/>
      </w:pPr>
      <w:r>
        <w:rPr>
          <w:lang w:val="en-GB"/>
          <w:color w:val="202A35"/>
        </w:rPr>
        <w:t xml:space="preserve">Input: a set I of n intervals on a line.</w:t>
      </w:r>
    </w:p>
    <w:p>
      <w:pPr>
        <w:numPr>
          <w:ilvl w:val="0"/>
          <w:numId w:val="1114"/>
        </w:numPr>
        <w:pStyle w:val="CompactTR"/>
      </w:pPr>
      <w:r>
        <w:rPr>
          <w:b/>
          <w:lang w:val="tr-TR"/>
          <w:color w:val="C00000"/>
        </w:rPr>
        <w:t xml:space="preserve">Girdi:</w:t>
      </w:r>
      <w:r>
        <w:rPr>
          <w:lang w:val="tr-TR"/>
          <w:color w:val="C00000"/>
        </w:rPr>
        <w:t xml:space="preserve"> bir doğru üzerinde n zaman aralığından oluşan I kümesi.</w:t>
      </w:r>
    </w:p>
    <w:p>
      <w:pPr>
        <w:numPr>
          <w:ilvl w:val="0"/>
          <w:numId w:val="1006"/>
        </w:numPr>
        <w:pStyle w:val="CompactEN"/>
      </w:pPr>
      <w:r>
        <w:rPr>
          <w:lang w:val="en-GB"/>
          <w:color w:val="202A35"/>
        </w:rPr>
        <w:t xml:space="preserve">Output: the largest subset of intervals from I such that no two overlap.</w:t>
      </w:r>
    </w:p>
    <w:p>
      <w:pPr>
        <w:numPr>
          <w:ilvl w:val="0"/>
          <w:numId w:val="1114"/>
        </w:numPr>
        <w:pStyle w:val="CompactTR"/>
      </w:pPr>
      <w:r>
        <w:rPr>
          <w:b/>
          <w:lang w:val="tr-TR"/>
          <w:color w:val="C00000"/>
        </w:rPr>
        <w:t xml:space="preserve">Çıktı:</w:t>
      </w:r>
      <w:r>
        <w:rPr>
          <w:lang w:val="tr-TR"/>
          <w:color w:val="C00000"/>
        </w:rPr>
        <w:t xml:space="preserve"> I içinden seçilen, hiçbir iki aralığı çakışmayan en büyük aralık alt kümesi.</w:t>
      </w:r>
    </w:p>
    <w:p>
      <w:pPr>
        <w:pStyle w:val="FirstParagraphEN"/>
      </w:pPr>
      <w:r>
        <w:rPr>
          <w:bCs/>
          <w:b/>
          <w:lang w:val="en-GB"/>
          <w:color w:val="202A35"/>
        </w:rPr>
        <w:t xml:space="preserve">Attempt 1: earliest start first.</w:t>
      </w:r>
      <w:r>
        <w:rPr>
          <w:lang w:val="en-GB"/>
          <w:color w:val="202A35"/>
        </w:rPr>
        <w:t xml:space="preserve"> </w:t>
      </w:r>
      <w:r>
        <w:rPr>
          <w:lang w:val="en-GB"/>
          <w:color w:val="202A35"/>
        </w:rPr>
        <w:t xml:space="preserve">Always accept the job that starts soonest and does not clash with jobs already accepted. Wrong: a single very long job (</w:t>
      </w:r>
      <w:r>
        <w:rPr>
          <w:lang w:val="en-GB"/>
          <w:color w:val="202A35"/>
        </w:rPr>
        <w:t xml:space="preserve">“</w:t>
      </w:r>
      <w:r>
        <w:rPr>
          <w:lang w:val="en-GB"/>
          <w:color w:val="202A35"/>
        </w:rPr>
        <w:t xml:space="preserve">War and Peace</w:t>
      </w:r>
      <w:r>
        <w:rPr>
          <w:lang w:val="en-GB"/>
          <w:color w:val="202A35"/>
        </w:rPr>
        <w:t xml:space="preserve">”</w:t>
      </w:r>
      <w:r>
        <w:rPr>
          <w:lang w:val="en-GB"/>
          <w:color w:val="202A35"/>
        </w:rPr>
        <w:t xml:space="preserve">) that starts first blocks everything else. With jobs A = [1, 10], B = [2, 3], C = [4, 5], the rule takes A alone, while B and C together would be two jobs.</w:t>
      </w:r>
    </w:p>
    <w:p>
      <w:pPr>
        <w:pStyle w:val="FirstParagraphTR"/>
      </w:pPr>
      <w:r>
        <w:rPr>
          <w:b/>
          <w:lang w:val="tr-TR"/>
          <w:color w:val="C00000"/>
        </w:rPr>
        <w:t xml:space="preserve">Deneme 1: önce en erken başlayan iş.</w:t>
      </w:r>
      <w:r>
        <w:rPr>
          <w:lang w:val="tr-TR"/>
          <w:color w:val="C00000"/>
        </w:rPr>
        <w:t xml:space="preserve"> Her zaman en erken başlayan ve kabul edilmiş işlerle çakışmayan işi kabul edin. Yanlış: ilk başlayan tek bir çok uzun iş (“Savaş ve Barış”) diğer her şeyi engeller. A = [1, 10], B = [2, 3], C = [4, 5] işleri için kural yalnızca A’yı seçer; oysa B ve C birlikte iki iş eder.</w:t>
      </w:r>
    </w:p>
    <w:p>
      <w:pPr>
        <w:pStyle w:val="BodyTextEN"/>
      </w:pPr>
      <w:r>
        <w:rPr>
          <w:bCs/>
          <w:b/>
          <w:lang w:val="en-GB"/>
          <w:color w:val="202A35"/>
        </w:rPr>
        <w:t xml:space="preserve">Attempt 2: shortest job first.</w:t>
      </w:r>
      <w:r>
        <w:rPr>
          <w:lang w:val="en-GB"/>
          <w:color w:val="202A35"/>
        </w:rPr>
        <w:t xml:space="preserve"> </w:t>
      </w:r>
      <w:r>
        <w:rPr>
          <w:lang w:val="en-GB"/>
          <w:color w:val="202A35"/>
        </w:rPr>
        <w:t xml:space="preserve">Always accept the shortest remaining job, then delete everything it overlaps. Wrong: a short job that sits across the boundary between two longer jobs knocks out both. With A = [1, 5], B = [4, 6], C = [5.5, 9], the rule takes B (length 2) and loses A and C, which are compatible with each other.</w:t>
      </w:r>
    </w:p>
    <w:p>
      <w:pPr>
        <w:pStyle w:val="BodyTextTR"/>
      </w:pPr>
      <w:r>
        <w:rPr>
          <w:b/>
          <w:lang w:val="tr-TR"/>
          <w:color w:val="C00000"/>
        </w:rPr>
        <w:t xml:space="preserve">Deneme 2: önce en kısa iş.</w:t>
      </w:r>
      <w:r>
        <w:rPr>
          <w:lang w:val="tr-TR"/>
          <w:color w:val="C00000"/>
        </w:rPr>
        <w:t xml:space="preserve"> Her zaman kalan en kısa işi kabul edin, ardından onunla çakışan her şeyi silin. Yanlış: iki uzun işin sınırını aşan kısa bir iş, ikisini de devre dışı bırakır. A = [1, 5], B = [4, 6], C = [5.5, 9] için kural B’yi (uzunluk 2) seçer ve birbirleriyle uyumlu olan A ile C’yi kaybeder.</w:t>
      </w:r>
    </w:p>
    <w:p>
      <w:pPr>
        <w:pStyle w:val="BodyTextEN"/>
      </w:pPr>
      <w:r>
        <w:rPr>
          <w:bCs/>
          <w:b/>
          <w:lang w:val="en-GB"/>
          <w:color w:val="202A35"/>
        </w:rPr>
        <w:t xml:space="preserve">Attempt 3: earliest finish first.</w:t>
      </w:r>
      <w:r>
        <w:rPr>
          <w:lang w:val="en-GB"/>
          <w:color w:val="202A35"/>
        </w:rPr>
        <w:t xml:space="preserve"> </w:t>
      </w:r>
      <w:r>
        <w:rPr>
          <w:lang w:val="en-GB"/>
          <w:color w:val="202A35"/>
        </w:rPr>
        <w:t xml:space="preserve">Always accept the job that</w:t>
      </w:r>
      <w:r>
        <w:rPr>
          <w:lang w:val="en-GB"/>
          <w:color w:val="202A35"/>
        </w:rPr>
        <w:t xml:space="preserve"> </w:t>
      </w:r>
      <w:r>
        <w:rPr>
          <w:iCs/>
          <w:i/>
          <w:lang w:val="en-GB"/>
          <w:color w:val="202A35"/>
        </w:rPr>
        <w:t xml:space="preserve">finishes</w:t>
      </w:r>
      <w:r>
        <w:rPr>
          <w:lang w:val="en-GB"/>
          <w:color w:val="202A35"/>
        </w:rPr>
        <w:t xml:space="preserve"> </w:t>
      </w:r>
      <w:r>
        <w:rPr>
          <w:lang w:val="en-GB"/>
          <w:color w:val="202A35"/>
        </w:rPr>
        <w:t xml:space="preserve">soonest, delete everything it overlaps, repeat. This one is correct.</w:t>
      </w:r>
    </w:p>
    <w:p>
      <w:pPr>
        <w:pStyle w:val="BodyTextTR"/>
      </w:pPr>
      <w:r>
        <w:rPr>
          <w:b/>
          <w:lang w:val="tr-TR"/>
          <w:color w:val="C00000"/>
        </w:rPr>
        <w:t xml:space="preserve">Deneme 3: önce en erken biten iş.</w:t>
      </w:r>
      <w:r>
        <w:rPr>
          <w:lang w:val="tr-TR"/>
          <w:color w:val="C00000"/>
        </w:rPr>
        <w:t xml:space="preserve"> Her zaman en erken biten işi kabul edin, onunla çakışan her şeyi silin ve tekrarlayın. Bu yöntem doğrudur.</w:t>
      </w:r>
    </w:p>
    <w:p>
      <w:pPr>
        <w:pStyle w:val="BodyTextEN"/>
      </w:pPr>
      <w:r>
        <w:rPr>
          <w:lang w:val="en-GB"/>
          <w:color w:val="202A35"/>
        </w:rPr>
        <w:t xml:space="preserve">Why it works, in plain words: let x be the job that finishes first. Any job that conflicts with x must overlap the period around x’s finish time, so all of those conflicting jobs overlap each other too, and at most one of them can ever be chosen. Choosing x instead of any of them can only free up</w:t>
      </w:r>
      <w:r>
        <w:rPr>
          <w:lang w:val="en-GB"/>
          <w:color w:val="202A35"/>
        </w:rPr>
        <w:t xml:space="preserve"> </w:t>
      </w:r>
      <w:r>
        <w:rPr>
          <w:iCs/>
          <w:i/>
          <w:lang w:val="en-GB"/>
          <w:color w:val="202A35"/>
        </w:rPr>
        <w:t xml:space="preserve">more</w:t>
      </w:r>
      <w:r>
        <w:rPr>
          <w:lang w:val="en-GB"/>
          <w:color w:val="202A35"/>
        </w:rPr>
        <w:t xml:space="preserve"> </w:t>
      </w:r>
      <w:r>
        <w:rPr>
          <w:lang w:val="en-GB"/>
          <w:color w:val="202A35"/>
        </w:rPr>
        <w:t xml:space="preserve">time afterwards, never less. Repeating the argument after x is accepted gives an optimal schedule.</w:t>
      </w:r>
    </w:p>
    <w:p>
      <w:pPr>
        <w:pStyle w:val="BodyTextTR"/>
      </w:pPr>
      <w:r>
        <w:rPr>
          <w:lang w:val="tr-TR"/>
          <w:color w:val="C00000"/>
        </w:rPr>
        <w:t xml:space="preserve">Neden işe yaradığını sade bir dille açıklayalım: en erken biten iş x olsun. x ile çakışan her iş, x’in bitiş zamanı çevresindeki dönemi kapsamak zorundadır; dolayısıyla bu çakışan işlerin tümü birbirleriyle de çakışır ve bunlardan en fazla biri seçilebilir. Bunlardan herhangi biri yerine x’i seçmek, sonrasında yalnızca daha fazla boş zaman bırakabilir; daha az değil. x kabul edildikten sonra aynı argümanı tekrarlamak optimal bir çizelge verir.</w:t>
      </w:r>
    </w:p>
    <w:p>
      <w:pPr>
        <w:pStyle w:val="BodyTextEN"/>
      </w:pPr>
      <w:r>
        <w:rPr>
          <w:lang w:val="en-GB"/>
          <w:color w:val="202A35"/>
        </w:rPr>
        <w:t xml:space="preserve">This is a first example of a</w:t>
      </w:r>
      <w:r>
        <w:rPr>
          <w:lang w:val="en-GB"/>
          <w:color w:val="202A35"/>
        </w:rPr>
        <w:t xml:space="preserve"> </w:t>
      </w:r>
      <w:r>
        <w:rPr>
          <w:bCs/>
          <w:b/>
          <w:lang w:val="en-GB"/>
          <w:color w:val="202A35"/>
        </w:rPr>
        <w:t xml:space="preserve">greedy algorithm</w:t>
      </w:r>
      <w:r>
        <w:rPr>
          <w:lang w:val="en-GB"/>
          <w:color w:val="202A35"/>
        </w:rPr>
        <w:t xml:space="preserve"> </w:t>
      </w:r>
      <w:r>
        <w:rPr>
          <w:lang w:val="en-GB"/>
          <w:color w:val="202A35"/>
        </w:rPr>
        <w:t xml:space="preserve">(make the locally best choice and never look back) that is actually correct. Most greedy rules are not; this one is because the proof exists.</w:t>
      </w:r>
    </w:p>
    <w:p>
      <w:pPr>
        <w:pStyle w:val="BodyTextTR"/>
      </w:pPr>
      <w:r>
        <w:rPr>
          <w:lang w:val="tr-TR"/>
          <w:color w:val="C00000"/>
        </w:rPr>
        <w:t xml:space="preserve">Bu, gerçekten doğru olan bir </w:t>
      </w:r>
      <w:r>
        <w:rPr>
          <w:b/>
          <w:lang w:val="tr-TR"/>
          <w:color w:val="C00000"/>
        </w:rPr>
        <w:t xml:space="preserve">açgözlü algoritmanın</w:t>
      </w:r>
      <w:r>
        <w:rPr>
          <w:lang w:val="tr-TR"/>
          <w:color w:val="C00000"/>
        </w:rPr>
        <w:t xml:space="preserve"> (yerel olarak en iyi seçimi yap ve bir daha geriye bakma) ilk örneğidir. Açgözlü kuralların çoğu doğru değildir; bunun doğru olmasının nedeni bir ispatının bulunmasıdır.</w:t>
      </w:r>
    </w:p>
    <w:bookmarkEnd w:id="27"/>
    <w:bookmarkStart w:id="28" w:name="Xa3e8c98741f6745792cd8dc238365d24116f19b"/>
    <w:p>
      <w:pPr>
        <w:pStyle w:val="Heading2EN"/>
      </w:pPr>
      <w:r>
        <w:rPr>
          <w:lang w:val="en-GB"/>
          <w:color w:val="284C73"/>
        </w:rPr>
        <w:t xml:space="preserve">How to show an algorithm is wrong: counterexamples</w:t>
      </w:r>
    </w:p>
    <w:p>
      <w:pPr>
        <w:pStyle w:val="Heading2TR"/>
      </w:pPr>
      <w:r>
        <w:rPr>
          <w:lang w:val="tr-TR"/>
          <w:color w:val="C00000"/>
        </w:rPr>
        <w:t xml:space="preserve">Bir algoritmanın yanlışlığı nasıl gösterilir? Karşı örnekler</w:t>
      </w:r>
    </w:p>
    <w:p>
      <w:pPr>
        <w:pStyle w:val="FirstParagraphEN"/>
      </w:pPr>
      <w:r>
        <w:rPr>
          <w:lang w:val="en-GB"/>
          <w:color w:val="202A35"/>
        </w:rPr>
        <w:t xml:space="preserve">Hunting for a counterexample is the fastest way to kill a bad heuristic. Three places to look:</w:t>
      </w:r>
    </w:p>
    <w:p>
      <w:pPr>
        <w:pStyle w:val="FirstParagraphTR"/>
        <w:keepNext w:val="1"/>
      </w:pPr>
      <w:r>
        <w:rPr>
          <w:lang w:val="tr-TR"/>
          <w:color w:val="C00000"/>
        </w:rPr>
        <w:t xml:space="preserve">Karşı örnek aramak, kötü bir sezgisel yöntemi çürütmenin en hızlı yoludur. Bakılacak üç yer vardır:</w:t>
      </w:r>
    </w:p>
    <w:p>
      <w:pPr>
        <w:numPr>
          <w:ilvl w:val="0"/>
          <w:numId w:val="1007"/>
        </w:numPr>
        <w:pStyle w:val="CompactEN"/>
      </w:pPr>
      <w:r>
        <w:rPr>
          <w:bCs/>
          <w:b/>
          <w:lang w:val="en-GB"/>
          <w:color w:val="202A35"/>
        </w:rPr>
        <w:t xml:space="preserve">Small examples.</w:t>
      </w:r>
      <w:r>
        <w:rPr>
          <w:lang w:val="en-GB"/>
          <w:color w:val="202A35"/>
        </w:rPr>
        <w:t xml:space="preserve"> </w:t>
      </w:r>
      <w:r>
        <w:rPr>
          <w:lang w:val="en-GB"/>
          <w:color w:val="202A35"/>
        </w:rPr>
        <w:t xml:space="preserve">Try every input with 2, 3 or 4 items. Most broken rules break on tiny inputs.</w:t>
      </w:r>
    </w:p>
    <w:p>
      <w:pPr>
        <w:numPr>
          <w:ilvl w:val="0"/>
          <w:numId w:val="1115"/>
        </w:numPr>
        <w:pStyle w:val="CompactTR"/>
      </w:pPr>
      <w:r>
        <w:rPr>
          <w:b/>
          <w:lang w:val="tr-TR"/>
          <w:color w:val="C00000"/>
        </w:rPr>
        <w:t xml:space="preserve">Küçük örnekler.</w:t>
      </w:r>
      <w:r>
        <w:rPr>
          <w:lang w:val="tr-TR"/>
          <w:color w:val="C00000"/>
        </w:rPr>
        <w:t xml:space="preserve"> 2, 3 veya 4 elemanlı tüm girdileri deneyin. Hatalı kuralların çoğu çok küçük girdilerde bozulur.</w:t>
      </w:r>
    </w:p>
    <w:p>
      <w:pPr>
        <w:numPr>
          <w:ilvl w:val="0"/>
          <w:numId w:val="1007"/>
        </w:numPr>
        <w:pStyle w:val="CompactEN"/>
      </w:pPr>
      <w:r>
        <w:rPr>
          <w:bCs/>
          <w:b/>
          <w:lang w:val="en-GB"/>
          <w:color w:val="202A35"/>
        </w:rPr>
        <w:t xml:space="preserve">Ties.</w:t>
      </w:r>
      <w:r>
        <w:rPr>
          <w:lang w:val="en-GB"/>
          <w:color w:val="202A35"/>
        </w:rPr>
        <w:t xml:space="preserve"> </w:t>
      </w:r>
      <w:r>
        <w:rPr>
          <w:lang w:val="en-GB"/>
          <w:color w:val="202A35"/>
        </w:rPr>
        <w:t xml:space="preserve">If the rule says</w:t>
      </w:r>
      <w:r>
        <w:rPr>
          <w:lang w:val="en-GB"/>
          <w:color w:val="202A35"/>
        </w:rPr>
        <w:t xml:space="preserve"> </w:t>
      </w:r>
      <w:r>
        <w:rPr>
          <w:lang w:val="en-GB"/>
          <w:color w:val="202A35"/>
        </w:rPr>
        <w:t xml:space="preserve">“</w:t>
      </w:r>
      <w:r>
        <w:rPr>
          <w:lang w:val="en-GB"/>
          <w:color w:val="202A35"/>
        </w:rPr>
        <w:t xml:space="preserve">pick the nearest</w:t>
      </w:r>
      <w:r>
        <w:rPr>
          <w:lang w:val="en-GB"/>
          <w:color w:val="202A35"/>
        </w:rPr>
        <w:t xml:space="preserve">”</w:t>
      </w:r>
      <w:r>
        <w:rPr>
          <w:lang w:val="en-GB"/>
          <w:color w:val="202A35"/>
        </w:rPr>
        <w:t xml:space="preserve">, build an input where two things are equally near and see whether either choice leads to disaster.</w:t>
      </w:r>
    </w:p>
    <w:p>
      <w:pPr>
        <w:numPr>
          <w:ilvl w:val="0"/>
          <w:numId w:val="1115"/>
        </w:numPr>
        <w:pStyle w:val="CompactTR"/>
      </w:pPr>
      <w:r>
        <w:rPr>
          <w:b/>
          <w:lang w:val="tr-TR"/>
          <w:color w:val="C00000"/>
        </w:rPr>
        <w:t xml:space="preserve">Eşitlik durumları.</w:t>
      </w:r>
      <w:r>
        <w:rPr>
          <w:lang w:val="tr-TR"/>
          <w:color w:val="C00000"/>
        </w:rPr>
        <w:t xml:space="preserve"> Kural “en yakını seç” diyorsa, iki nesnenin eşit uzaklıkta olduğu bir girdi oluşturun ve seçimlerden birinin felakete yol açıp açmadığına bakın.</w:t>
      </w:r>
    </w:p>
    <w:p>
      <w:pPr>
        <w:numPr>
          <w:ilvl w:val="0"/>
          <w:numId w:val="1007"/>
        </w:numPr>
        <w:pStyle w:val="CompactEN"/>
      </w:pPr>
      <w:r>
        <w:rPr>
          <w:bCs/>
          <w:b/>
          <w:lang w:val="en-GB"/>
          <w:color w:val="202A35"/>
        </w:rPr>
        <w:t xml:space="preserve">Extremes.</w:t>
      </w:r>
      <w:r>
        <w:rPr>
          <w:lang w:val="en-GB"/>
          <w:color w:val="202A35"/>
        </w:rPr>
        <w:t xml:space="preserve"> </w:t>
      </w:r>
      <w:r>
        <w:rPr>
          <w:lang w:val="en-GB"/>
          <w:color w:val="202A35"/>
        </w:rPr>
        <w:t xml:space="preserve">Mix very large and very small values, very long and very short intervals, points very close and very far apart.</w:t>
      </w:r>
    </w:p>
    <w:p>
      <w:pPr>
        <w:numPr>
          <w:ilvl w:val="0"/>
          <w:numId w:val="1115"/>
        </w:numPr>
        <w:pStyle w:val="CompactTR"/>
      </w:pPr>
      <w:r>
        <w:rPr>
          <w:b/>
          <w:lang w:val="tr-TR"/>
          <w:color w:val="C00000"/>
        </w:rPr>
        <w:t xml:space="preserve">Uç durumlar.</w:t>
      </w:r>
      <w:r>
        <w:rPr>
          <w:lang w:val="tr-TR"/>
          <w:color w:val="C00000"/>
        </w:rPr>
        <w:t xml:space="preserve"> Çok büyük ve çok küçük değerleri, çok uzun ve çok kısa aralıkları, birbirine çok yakın ve çok uzak noktaları birlikte kullanın.</w:t>
      </w:r>
    </w:p>
    <w:bookmarkEnd w:id="28"/>
    <w:bookmarkStart w:id="32" w:name="X1b8b190aa726ff8384b6478bdc1bda19a8e5688"/>
    <w:p>
      <w:pPr>
        <w:pStyle w:val="Heading2EN"/>
      </w:pPr>
      <w:r>
        <w:rPr>
          <w:lang w:val="en-GB"/>
          <w:color w:val="284C73"/>
        </w:rPr>
        <w:t xml:space="preserve">How to show an algorithm is right: induction</w:t>
      </w:r>
    </w:p>
    <w:p>
      <w:pPr>
        <w:pStyle w:val="Heading2TR"/>
      </w:pPr>
      <w:r>
        <w:rPr>
          <w:lang w:val="tr-TR"/>
          <w:color w:val="C00000"/>
        </w:rPr>
        <w:t xml:space="preserve">Bir algoritmanın doğruluğu nasıl gösterilir? Tümevarım</w:t>
      </w:r>
    </w:p>
    <w:p>
      <w:pPr>
        <w:pStyle w:val="FirstParagraphEN"/>
      </w:pPr>
      <w:r>
        <w:rPr>
          <w:lang w:val="en-GB"/>
          <w:color w:val="202A35"/>
        </w:rPr>
        <w:t xml:space="preserve">Not finding a counterexample is not a proof.</w:t>
      </w:r>
      <w:r>
        <w:rPr>
          <w:lang w:val="en-GB"/>
          <w:color w:val="202A35"/>
        </w:rPr>
        <w:t xml:space="preserve"> </w:t>
      </w:r>
      <w:r>
        <w:rPr>
          <w:lang w:val="en-GB"/>
          <w:color w:val="202A35"/>
        </w:rPr>
        <w:t xml:space="preserve">“</w:t>
      </w:r>
      <w:r>
        <w:rPr>
          <w:lang w:val="en-GB"/>
          <w:color w:val="202A35"/>
        </w:rPr>
        <w:t xml:space="preserve">It’s obvious</w:t>
      </w:r>
      <w:r>
        <w:rPr>
          <w:lang w:val="en-GB"/>
          <w:color w:val="202A35"/>
        </w:rPr>
        <w:t xml:space="preserve">”</w:t>
      </w:r>
      <w:r>
        <w:rPr>
          <w:lang w:val="en-GB"/>
          <w:color w:val="202A35"/>
        </w:rPr>
        <w:t xml:space="preserve"> </w:t>
      </w:r>
      <w:r>
        <w:rPr>
          <w:lang w:val="en-GB"/>
          <w:color w:val="202A35"/>
        </w:rPr>
        <w:t xml:space="preserve">is not a proof either. The standard tool for proving that a recursive or step-by-step algorithm is correct is</w:t>
      </w:r>
      <w:r>
        <w:rPr>
          <w:lang w:val="en-GB"/>
          <w:color w:val="202A35"/>
        </w:rPr>
        <w:t xml:space="preserve"> </w:t>
      </w:r>
      <w:r>
        <w:rPr>
          <w:bCs/>
          <w:b/>
          <w:lang w:val="en-GB"/>
          <w:color w:val="202A35"/>
        </w:rPr>
        <w:t xml:space="preserve">mathematical induction</w:t>
      </w:r>
      <w:r>
        <w:rPr>
          <w:lang w:val="en-GB"/>
          <w:color w:val="202A35"/>
        </w:rPr>
        <w:t xml:space="preserve">, which has three parts:</w:t>
      </w:r>
    </w:p>
    <w:p>
      <w:pPr>
        <w:pStyle w:val="FirstParagraphTR"/>
        <w:keepNext w:val="1"/>
      </w:pPr>
      <w:r>
        <w:rPr>
          <w:lang w:val="tr-TR"/>
          <w:color w:val="C00000"/>
        </w:rPr>
        <w:t xml:space="preserve">Karşı örnek bulamamak ispat değildir. “Apaçık ortada” demek de ispat değildir. Özyinelemeli veya adım adım ilerleyen bir algoritmanın doğruluğunu ispatlamak için kullanılan standart araç, üç bölümden oluşan </w:t>
      </w:r>
      <w:r>
        <w:rPr>
          <w:b/>
          <w:lang w:val="tr-TR"/>
          <w:color w:val="C00000"/>
        </w:rPr>
        <w:t xml:space="preserve">matematiksel tümevarımdır</w:t>
      </w:r>
      <w:r>
        <w:rPr>
          <w:lang w:val="tr-TR"/>
          <w:color w:val="C00000"/>
        </w:rPr>
        <w:t xml:space="preserve">:</w:t>
      </w:r>
    </w:p>
    <w:p>
      <w:pPr>
        <w:numPr>
          <w:ilvl w:val="0"/>
          <w:numId w:val="1008"/>
        </w:numPr>
        <w:pStyle w:val="CompactEN"/>
      </w:pPr>
      <w:r>
        <w:rPr>
          <w:bCs/>
          <w:b/>
          <w:lang w:val="en-GB"/>
          <w:color w:val="202A35"/>
        </w:rPr>
        <w:t xml:space="preserve">Base case.</w:t>
      </w:r>
      <w:r>
        <w:rPr>
          <w:lang w:val="en-GB"/>
          <w:color w:val="202A35"/>
        </w:rPr>
        <w:t xml:space="preserve"> </w:t>
      </w:r>
      <w:r>
        <w:rPr>
          <w:lang w:val="en-GB"/>
          <w:color w:val="202A35"/>
        </w:rPr>
        <w:t xml:space="preserve">Show it works for the smallest input (say, n = 1).</w:t>
      </w:r>
    </w:p>
    <w:p>
      <w:pPr>
        <w:pStyle w:val="CompactTR"/>
        <w:ind w:left="720" w:hanging="0"/>
      </w:pPr>
      <w:r>
        <w:rPr>
          <w:b/>
          <w:lang w:val="tr-TR"/>
          <w:color w:val="C00000"/>
        </w:rPr>
        <w:t xml:space="preserve">Temel durum.</w:t>
      </w:r>
      <w:r>
        <w:rPr>
          <w:lang w:val="tr-TR"/>
          <w:color w:val="C00000"/>
        </w:rPr>
        <w:t xml:space="preserve"> En küçük girdi için çalıştığını gösterin (örneğin n = 1).</w:t>
      </w:r>
    </w:p>
    <w:p>
      <w:pPr>
        <w:numPr>
          <w:ilvl w:val="0"/>
          <w:numId w:val="1008"/>
        </w:numPr>
        <w:pStyle w:val="CompactEN"/>
      </w:pPr>
      <w:r>
        <w:rPr>
          <w:bCs/>
          <w:b/>
          <w:lang w:val="en-GB"/>
          <w:color w:val="202A35"/>
        </w:rPr>
        <w:t xml:space="preserve">Assumption</w:t>
      </w:r>
      <w:r>
        <w:rPr>
          <w:lang w:val="en-GB"/>
          <w:color w:val="202A35"/>
        </w:rPr>
        <w:t xml:space="preserve"> </w:t>
      </w:r>
      <w:r>
        <w:rPr>
          <w:lang w:val="en-GB"/>
          <w:color w:val="202A35"/>
        </w:rPr>
        <w:t xml:space="preserve">(induction hypothesis). Assume it works for all inputs up to size n − 1.</w:t>
      </w:r>
    </w:p>
    <w:p>
      <w:pPr>
        <w:pStyle w:val="CompactTR"/>
        <w:ind w:left="720" w:hanging="0"/>
      </w:pPr>
      <w:r>
        <w:rPr>
          <w:b/>
          <w:lang w:val="tr-TR"/>
          <w:color w:val="C00000"/>
        </w:rPr>
        <w:t xml:space="preserve">Varsayım (tümevarım hipotezi).</w:t>
      </w:r>
      <w:r>
        <w:rPr>
          <w:lang w:val="tr-TR"/>
          <w:color w:val="C00000"/>
        </w:rPr>
        <w:t xml:space="preserve"> Boyutu n − 1’e kadar olan bütün girdiler için çalıştığını varsayın.</w:t>
      </w:r>
    </w:p>
    <w:p>
      <w:pPr>
        <w:numPr>
          <w:ilvl w:val="0"/>
          <w:numId w:val="1008"/>
        </w:numPr>
        <w:pStyle w:val="CompactEN"/>
      </w:pPr>
      <w:r>
        <w:rPr>
          <w:bCs/>
          <w:b/>
          <w:lang w:val="en-GB"/>
          <w:color w:val="202A35"/>
        </w:rPr>
        <w:t xml:space="preserve">General case.</w:t>
      </w:r>
      <w:r>
        <w:rPr>
          <w:lang w:val="en-GB"/>
          <w:color w:val="202A35"/>
        </w:rPr>
        <w:t xml:space="preserve"> </w:t>
      </w:r>
      <w:r>
        <w:rPr>
          <w:lang w:val="en-GB"/>
          <w:color w:val="202A35"/>
        </w:rPr>
        <w:t xml:space="preserve">Using that assumption, show it works for size n.</w:t>
      </w:r>
    </w:p>
    <w:p>
      <w:pPr>
        <w:pStyle w:val="CompactTR"/>
        <w:ind w:left="720" w:hanging="0"/>
      </w:pPr>
      <w:r>
        <w:rPr>
          <w:b/>
          <w:lang w:val="tr-TR"/>
          <w:color w:val="C00000"/>
        </w:rPr>
        <w:t xml:space="preserve">Genel durum.</w:t>
      </w:r>
      <w:r>
        <w:rPr>
          <w:lang w:val="tr-TR"/>
          <w:color w:val="C00000"/>
        </w:rPr>
        <w:t xml:space="preserve"> Bu varsayımdan yararlanarak n boyutu için çalıştığını gösterin.</w:t>
      </w:r>
    </w:p>
    <w:p>
      <w:pPr>
        <w:pStyle w:val="FirstParagraphEN"/>
      </w:pPr>
      <w:r>
        <w:rPr>
          <w:lang w:val="en-GB"/>
          <w:color w:val="202A35"/>
        </w:rPr>
        <w:t xml:space="preserve">Recursion (an algorithm that calls itself on a smaller input) is the same idea seen from the programmer’s side, which is why induction is the natural way to prove recursive algorithms correct.</w:t>
      </w:r>
    </w:p>
    <w:p>
      <w:pPr>
        <w:pStyle w:val="FirstParagraphTR"/>
      </w:pPr>
      <w:r>
        <w:rPr>
          <w:b/>
          <w:lang w:val="tr-TR"/>
          <w:color w:val="C00000"/>
        </w:rPr>
        <w:t xml:space="preserve">Özyineleme</w:t>
      </w:r>
      <w:r>
        <w:rPr>
          <w:lang w:val="tr-TR"/>
          <w:color w:val="C00000"/>
        </w:rPr>
        <w:t xml:space="preserve"> (bir algoritmanın daha küçük bir girdi üzerinde kendisini çağırması), aynı fikrin programcı açısından görünümüdür. Bu nedenle tümevarım, özyinelemeli algoritmaların doğruluğunu ispatlamanın doğal yoludur.</w:t>
      </w:r>
    </w:p>
    <w:p>
      <w:pPr>
        <w:pStyle w:val="BodyTextEN"/>
      </w:pPr>
      <w:r>
        <w:rPr>
          <w:lang w:val="en-GB"/>
          <w:color w:val="202A35"/>
        </w:rPr>
        <w:t xml:space="preserve">The classic warm-up is the formula for adding the numbers from 1 to n:</w:t>
      </w:r>
    </w:p>
    <w:p>
      <w:pPr>
        <w:pStyle w:val="BodyTextTR"/>
        <w:keepNext w:val="1"/>
      </w:pPr>
      <w:r>
        <w:rPr>
          <w:lang w:val="tr-TR"/>
          <w:color w:val="C00000"/>
        </w:rPr>
        <w:t xml:space="preserve">Klasik hazırlık örneği, 1’den n’ye kadar sayıların toplamını veren formüldür:</w:t>
      </w:r>
    </w:p>
    <w:p>
      <w:pPr>
        <w:pStyle w:val="BodyTextEN"/>
        <w:jc w:val="center"/>
      </w:pPr>
      <w:r>
        <w:rPr>
          <w:lang w:val="en-GB"/>
          <w:color w:val="202A35"/>
        </w:rPr>
        <w:drawing>
          <wp:inline>
            <wp:extent cx="1068887" cy="563671"/>
            <wp:effectExtent b="0" l="0" r="0" t="0"/>
            <wp:docPr descr="" title="" id="1" name="Equation 1"/>
            <a:graphic>
              <a:graphicData uri="http://schemas.openxmlformats.org/drawingml/2006/picture">
                <pic:pic>
                  <pic:nvPicPr>
                    <pic:cNvPr descr="eq/eq00.png" id="10001" name="Picture"/>
                    <pic:cNvPicPr>
                      <a:picLocks noChangeArrowheads="1" noChangeAspect="1"/>
                    </pic:cNvPicPr>
                  </pic:nvPicPr>
                  <pic:blipFill>
                    <a:blip r:embed="rId29"/>
                    <a:stretch>
                      <a:fillRect/>
                    </a:stretch>
                  </pic:blipFill>
                  <pic:spPr bwMode="auto">
                    <a:xfrm>
                      <a:off x="0" y="0"/>
                      <a:ext cx="1068887" cy="563671"/>
                    </a:xfrm>
                    <a:prstGeom prst="rect">
                      <a:avLst/>
                    </a:prstGeom>
                    <a:noFill/>
                    <a:ln w="9525">
                      <a:noFill/>
                      <a:headEnd/>
                      <a:tailEnd/>
                    </a:ln>
                  </pic:spPr>
                </pic:pic>
              </a:graphicData>
            </a:graphic>
          </wp:inline>
        </w:drawing>
      </w:r>
    </w:p>
    <w:p>
      <w:pPr>
        <w:pStyle w:val="BodyTextTR"/>
        <w:jc w:val="center"/>
      </w:pPr>
      <w:r>
        <w:rPr>
          <w:lang w:val="tr-TR"/>
          <w:color w:val="C00000"/>
        </w:rPr>
        <w:drawing>
          <wp:inline>
            <wp:extent cx="1068887" cy="563671"/>
            <wp:effectExtent b="0" l="0" r="0" t="0"/>
            <wp:docPr descr="Matematiksel bağıntı" title="Denklem" id="2" name="Equation 2"/>
            <a:graphic>
              <a:graphicData uri="http://schemas.openxmlformats.org/drawingml/2006/picture">
                <pic:pic>
                  <pic:nvPicPr>
                    <pic:cNvPr descr="eq/eq00.png" id="10002" name="Picture"/>
                    <pic:cNvPicPr>
                      <a:picLocks noChangeArrowheads="1" noChangeAspect="1"/>
                    </pic:cNvPicPr>
                  </pic:nvPicPr>
                  <pic:blipFill>
                    <a:blip r:embed="rId29"/>
                    <a:stretch>
                      <a:fillRect/>
                    </a:stretch>
                  </pic:blipFill>
                  <pic:spPr bwMode="auto">
                    <a:xfrm>
                      <a:off x="0" y="0"/>
                      <a:ext cx="1068887" cy="563671"/>
                    </a:xfrm>
                    <a:prstGeom prst="rect">
                      <a:avLst/>
                    </a:prstGeom>
                    <a:noFill/>
                    <a:ln w="9525">
                      <a:noFill/>
                      <a:headEnd/>
                      <a:tailEnd/>
                    </a:ln>
                  </pic:spPr>
                </pic:pic>
              </a:graphicData>
            </a:graphic>
          </wp:inline>
        </w:drawing>
      </w:r>
    </w:p>
    <w:p>
      <w:pPr>
        <w:pStyle w:val="BodyTextEN"/>
      </w:pPr>
      <w:r>
        <w:rPr>
          <w:lang w:val="en-GB"/>
          <w:color w:val="202A35"/>
        </w:rPr>
        <w:t xml:space="preserve">Base case: for n = 1 both sides equal 1. Assumption: the formula holds for n − 1, so 1 + … + (n−1) = (n−1)n/2. General case: add n to both sides, and (n−1)n/2 + n simplifies to n(n+1)/2. Done. This particular sum will come back in Lecture 3 when we count the steps of selection sort.</w:t>
      </w:r>
    </w:p>
    <w:p>
      <w:pPr>
        <w:pStyle w:val="BodyTextTR"/>
      </w:pPr>
      <w:r>
        <w:rPr>
          <w:b/>
          <w:lang w:val="tr-TR"/>
          <w:color w:val="C00000"/>
        </w:rPr>
        <w:t xml:space="preserve">Temel durum:</w:t>
      </w:r>
      <w:r>
        <w:rPr>
          <w:lang w:val="tr-TR"/>
          <w:color w:val="C00000"/>
        </w:rPr>
        <w:t xml:space="preserve"> n = 1 için iki taraf da 1’dir. </w:t>
      </w:r>
      <w:r>
        <w:rPr>
          <w:b/>
          <w:lang w:val="tr-TR"/>
          <w:color w:val="C00000"/>
        </w:rPr>
        <w:t xml:space="preserve">Varsayım:</w:t>
      </w:r>
      <w:r>
        <w:rPr>
          <w:lang w:val="tr-TR"/>
          <w:color w:val="C00000"/>
        </w:rPr>
        <w:t xml:space="preserve"> formül n − 1 için geçerlidir; dolayısıyla 1 + … + (n−1) = (n−1)n/2. </w:t>
      </w:r>
      <w:r>
        <w:rPr>
          <w:b/>
          <w:lang w:val="tr-TR"/>
          <w:color w:val="C00000"/>
        </w:rPr>
        <w:t xml:space="preserve">Genel durum:</w:t>
      </w:r>
      <w:r>
        <w:rPr>
          <w:lang w:val="tr-TR"/>
          <w:color w:val="C00000"/>
        </w:rPr>
        <w:t xml:space="preserve"> iki tarafa n ekleyin; (n−1)n/2 + n ifadesi n(n+1)/2’ye sadeleşir. İşlem tamamdır. Bu toplam, Ders 3’te seçmeli sıralamanın adımlarını sayarken yeniden karşımıza çıkacaktır.</w:t>
      </w:r>
    </w:p>
    <w:bookmarkEnd w:id="32"/>
    <w:bookmarkStart w:id="33" w:name="test-yourself"/>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09"/>
        </w:numPr>
        <w:pStyle w:val="CompactEN"/>
      </w:pPr>
      <w:r>
        <w:rPr>
          <w:lang w:val="en-GB"/>
          <w:color w:val="202A35"/>
        </w:rPr>
        <w:t xml:space="preserve">Why is</w:t>
      </w:r>
      <w:r>
        <w:rPr>
          <w:lang w:val="en-GB"/>
          <w:color w:val="202A35"/>
        </w:rPr>
        <w:t xml:space="preserve"> </w:t>
      </w:r>
      <w:r>
        <w:rPr>
          <w:lang w:val="en-GB"/>
          <w:color w:val="202A35"/>
        </w:rPr>
        <w:t xml:space="preserve">“</w:t>
      </w:r>
      <w:r>
        <w:rPr>
          <w:lang w:val="en-GB"/>
          <w:color w:val="202A35"/>
        </w:rPr>
        <w:t xml:space="preserve">find the best tour</w:t>
      </w:r>
      <w:r>
        <w:rPr>
          <w:lang w:val="en-GB"/>
          <w:color w:val="202A35"/>
        </w:rPr>
        <w:t xml:space="preserve">”</w:t>
      </w:r>
      <w:r>
        <w:rPr>
          <w:lang w:val="en-GB"/>
          <w:color w:val="202A35"/>
        </w:rPr>
        <w:t xml:space="preserve"> </w:t>
      </w:r>
      <w:r>
        <w:rPr>
          <w:lang w:val="en-GB"/>
          <w:color w:val="202A35"/>
        </w:rPr>
        <w:t xml:space="preserve">not a well-posed algorithmic problem, while</w:t>
      </w:r>
      <w:r>
        <w:rPr>
          <w:lang w:val="en-GB"/>
          <w:color w:val="202A35"/>
        </w:rPr>
        <w:t xml:space="preserve"> </w:t>
      </w:r>
      <w:r>
        <w:rPr>
          <w:lang w:val="en-GB"/>
          <w:color w:val="202A35"/>
        </w:rPr>
        <w:t xml:space="preserve">“</w:t>
      </w:r>
      <w:r>
        <w:rPr>
          <w:lang w:val="en-GB"/>
          <w:color w:val="202A35"/>
        </w:rPr>
        <w:t xml:space="preserve">find the shortest tour</w:t>
      </w:r>
      <w:r>
        <w:rPr>
          <w:lang w:val="en-GB"/>
          <w:color w:val="202A35"/>
        </w:rPr>
        <w:t xml:space="preserve">”</w:t>
      </w:r>
      <w:r>
        <w:rPr>
          <w:lang w:val="en-GB"/>
          <w:color w:val="202A35"/>
        </w:rPr>
        <w:t xml:space="preserve"> </w:t>
      </w:r>
      <w:r>
        <w:rPr>
          <w:lang w:val="en-GB"/>
          <w:color w:val="202A35"/>
        </w:rPr>
        <w:t xml:space="preserve">is?</w:t>
      </w:r>
      <w:r>
        <w:rPr>
          <w:lang w:val="en-GB"/>
          <w:color w:val="202A35"/>
        </w:rPr>
        <w:t xml:space="preserve"> </w:t>
      </w:r>
      <w:r>
        <w:rPr>
          <w:iCs/>
          <w:i/>
          <w:lang w:val="en-GB"/>
          <w:color w:val="202A35"/>
        </w:rPr>
        <w:t xml:space="preserve">(</w:t>
      </w:r>
      <w:r>
        <w:rPr>
          <w:iCs/>
          <w:i/>
          <w:lang w:val="en-GB"/>
          <w:color w:val="202A35"/>
        </w:rPr>
        <w:t xml:space="preserve">“</w:t>
      </w:r>
      <w:r>
        <w:rPr>
          <w:iCs/>
          <w:i/>
          <w:lang w:val="en-GB"/>
          <w:color w:val="202A35"/>
        </w:rPr>
        <w:t xml:space="preserve">Best</w:t>
      </w:r>
      <w:r>
        <w:rPr>
          <w:iCs/>
          <w:i/>
          <w:lang w:val="en-GB"/>
          <w:color w:val="202A35"/>
        </w:rPr>
        <w:t xml:space="preserve">”</w:t>
      </w:r>
      <w:r>
        <w:rPr>
          <w:iCs/>
          <w:i/>
          <w:lang w:val="en-GB"/>
          <w:color w:val="202A35"/>
        </w:rPr>
        <w:t xml:space="preserve"> </w:t>
      </w:r>
      <w:r>
        <w:rPr>
          <w:iCs/>
          <w:i/>
          <w:lang w:val="en-GB"/>
          <w:color w:val="202A35"/>
        </w:rPr>
        <w:t xml:space="preserve">is undefined;</w:t>
      </w:r>
      <w:r>
        <w:rPr>
          <w:iCs/>
          <w:i/>
          <w:lang w:val="en-GB"/>
          <w:color w:val="202A35"/>
        </w:rPr>
        <w:t xml:space="preserve"> </w:t>
      </w:r>
      <w:r>
        <w:rPr>
          <w:iCs/>
          <w:i/>
          <w:lang w:val="en-GB"/>
          <w:color w:val="202A35"/>
        </w:rPr>
        <w:t xml:space="preserve">“</w:t>
      </w:r>
      <w:r>
        <w:rPr>
          <w:iCs/>
          <w:i/>
          <w:lang w:val="en-GB"/>
          <w:color w:val="202A35"/>
        </w:rPr>
        <w:t xml:space="preserve">shortest</w:t>
      </w:r>
      <w:r>
        <w:rPr>
          <w:iCs/>
          <w:i/>
          <w:lang w:val="en-GB"/>
          <w:color w:val="202A35"/>
        </w:rPr>
        <w:t xml:space="preserve">”</w:t>
      </w:r>
      <w:r>
        <w:rPr>
          <w:iCs/>
          <w:i/>
          <w:lang w:val="en-GB"/>
          <w:color w:val="202A35"/>
        </w:rPr>
        <w:t xml:space="preserve"> </w:t>
      </w:r>
      <w:r>
        <w:rPr>
          <w:iCs/>
          <w:i/>
          <w:lang w:val="en-GB"/>
          <w:color w:val="202A35"/>
        </w:rPr>
        <w:t xml:space="preserve">can be checked.)</w:t>
      </w:r>
    </w:p>
    <w:p>
      <w:pPr>
        <w:numPr>
          <w:ilvl w:val="0"/>
          <w:numId w:val="1117"/>
        </w:numPr>
        <w:pStyle w:val="CompactTR"/>
        <w:keepNext w:val="1"/>
      </w:pPr>
      <w:r>
        <w:rPr>
          <w:lang w:val="tr-TR"/>
          <w:color w:val="C00000"/>
        </w:rPr>
        <w:t xml:space="preserve">“En iyi turu bul” neden iyi tanımlanmış bir algoritmik problem değildir de “en kısa turu bul” öyledir? (“En iyi” tanımsızdır; “en kısa” denetlenebilir.)</w:t>
      </w:r>
    </w:p>
    <w:p>
      <w:pPr>
        <w:numPr>
          <w:ilvl w:val="0"/>
          <w:numId w:val="1009"/>
        </w:numPr>
        <w:pStyle w:val="CompactEN"/>
      </w:pPr>
      <w:r>
        <w:rPr>
          <w:lang w:val="en-GB"/>
          <w:color w:val="202A35"/>
        </w:rPr>
        <w:t xml:space="preserve">Give a three-interval example where</w:t>
      </w:r>
      <w:r>
        <w:rPr>
          <w:lang w:val="en-GB"/>
          <w:color w:val="202A35"/>
        </w:rPr>
        <w:t xml:space="preserve"> </w:t>
      </w:r>
      <w:r>
        <w:rPr>
          <w:lang w:val="en-GB"/>
          <w:color w:val="202A35"/>
        </w:rPr>
        <w:t xml:space="preserve">“</w:t>
      </w:r>
      <w:r>
        <w:rPr>
          <w:lang w:val="en-GB"/>
          <w:color w:val="202A35"/>
        </w:rPr>
        <w:t xml:space="preserve">shortest job first</w:t>
      </w:r>
      <w:r>
        <w:rPr>
          <w:lang w:val="en-GB"/>
          <w:color w:val="202A35"/>
        </w:rPr>
        <w:t xml:space="preserve">”</w:t>
      </w:r>
      <w:r>
        <w:rPr>
          <w:lang w:val="en-GB"/>
          <w:color w:val="202A35"/>
        </w:rPr>
        <w:t xml:space="preserve"> </w:t>
      </w:r>
      <w:r>
        <w:rPr>
          <w:lang w:val="en-GB"/>
          <w:color w:val="202A35"/>
        </w:rPr>
        <w:t xml:space="preserve">picks only one job.</w:t>
      </w:r>
      <w:r>
        <w:rPr>
          <w:lang w:val="en-GB"/>
          <w:color w:val="202A35"/>
        </w:rPr>
        <w:t xml:space="preserve"> </w:t>
      </w:r>
      <w:r>
        <w:rPr>
          <w:iCs/>
          <w:i/>
          <w:lang w:val="en-GB"/>
          <w:color w:val="202A35"/>
        </w:rPr>
        <w:t xml:space="preserve">(A short job overlapping the end of one job and the start of another.)</w:t>
      </w:r>
    </w:p>
    <w:p>
      <w:pPr>
        <w:numPr>
          <w:ilvl w:val="0"/>
          <w:numId w:val="1117"/>
        </w:numPr>
        <w:pStyle w:val="CompactTR"/>
        <w:keepNext w:val="1"/>
      </w:pPr>
      <w:r>
        <w:rPr>
          <w:lang w:val="tr-TR"/>
          <w:color w:val="C00000"/>
        </w:rPr>
        <w:t xml:space="preserve">“Önce en kısa iş” kuralının yalnızca tek iş seçtiği üç aralıklı bir örnek verin. (Bir işin sonuyla diğerinin başlangıcını örten kısa bir iş.)</w:t>
      </w:r>
    </w:p>
    <w:p>
      <w:pPr>
        <w:numPr>
          <w:ilvl w:val="0"/>
          <w:numId w:val="1009"/>
        </w:numPr>
        <w:pStyle w:val="CompactEN"/>
      </w:pPr>
      <w:r>
        <w:rPr>
          <w:lang w:val="en-GB"/>
          <w:color w:val="202A35"/>
        </w:rPr>
        <w:t xml:space="preserve">Name the three parts of a proof by induction.</w:t>
      </w:r>
      <w:r>
        <w:rPr>
          <w:lang w:val="en-GB"/>
          <w:color w:val="202A35"/>
        </w:rPr>
        <w:t xml:space="preserve"> </w:t>
      </w:r>
      <w:r>
        <w:rPr>
          <w:iCs/>
          <w:i/>
          <w:lang w:val="en-GB"/>
          <w:color w:val="202A35"/>
        </w:rPr>
        <w:t xml:space="preserve">(Base case, assumption, general case.)</w:t>
      </w:r>
    </w:p>
    <w:p>
      <w:pPr>
        <w:numPr>
          <w:ilvl w:val="0"/>
          <w:numId w:val="1117"/>
        </w:numPr>
        <w:pStyle w:val="CompactTR"/>
      </w:pPr>
      <w:r>
        <w:rPr>
          <w:lang w:val="tr-TR"/>
          <w:color w:val="C00000"/>
        </w:rPr>
        <w:t xml:space="preserve">Tümevarımla ispatın üç bölümünü söyleyin. (Temel durum, varsayım, genel durum.)</w:t>
      </w:r>
    </w:p>
    <w:bookmarkEnd w:id="33"/>
    <w:bookmarkEnd w:id="34"/>
    <w:bookmarkStart w:id="43" w:name="lecture-2-asymptotic-notation"/>
    <w:p>
      <w:pPr>
        <w:pStyle w:val="Heading1EN"/>
      </w:pPr>
      <w:r>
        <w:rPr>
          <w:lang w:val="en-GB"/>
          <w:color w:val="284C73"/>
        </w:rPr>
        <w:t xml:space="preserve">Lecture 2 — Asymptotic Notation</w:t>
      </w:r>
    </w:p>
    <w:p>
      <w:pPr>
        <w:pStyle w:val="Heading1TR"/>
      </w:pPr>
      <w:r>
        <w:rPr>
          <w:lang w:val="tr-TR"/>
          <w:color w:val="C00000"/>
        </w:rPr>
        <w:t xml:space="preserve">Ders 2 — Asimptotik Gösterim</w:t>
      </w:r>
    </w:p>
    <w:p>
      <w:pPr>
        <w:pStyle w:val="FirstParagraphEN"/>
      </w:pPr>
      <w:r>
        <w:rPr>
          <w:lang w:val="en-GB"/>
          <w:color w:val="202A35"/>
        </w:rPr>
        <w:t xml:space="preserve">We measure an algorithm’s speed by counting</w:t>
      </w:r>
      <w:r>
        <w:rPr>
          <w:lang w:val="en-GB"/>
          <w:color w:val="202A35"/>
        </w:rPr>
        <w:t xml:space="preserve"> </w:t>
      </w:r>
      <w:r>
        <w:rPr>
          <w:iCs/>
          <w:i/>
          <w:lang w:val="en-GB"/>
          <w:color w:val="202A35"/>
        </w:rPr>
        <w:t xml:space="preserve">steps</w:t>
      </w:r>
      <w:r>
        <w:rPr>
          <w:lang w:val="en-GB"/>
          <w:color w:val="202A35"/>
        </w:rPr>
        <w:t xml:space="preserve"> </w:t>
      </w:r>
      <w:r>
        <w:rPr>
          <w:lang w:val="en-GB"/>
          <w:color w:val="202A35"/>
        </w:rPr>
        <w:t xml:space="preserve">rather than seconds, we count the</w:t>
      </w:r>
      <w:r>
        <w:rPr>
          <w:lang w:val="en-GB"/>
          <w:color w:val="202A35"/>
        </w:rPr>
        <w:t xml:space="preserve"> </w:t>
      </w:r>
      <w:r>
        <w:rPr>
          <w:bCs/>
          <w:b/>
          <w:lang w:val="en-GB"/>
          <w:color w:val="202A35"/>
        </w:rPr>
        <w:t xml:space="preserve">worst case</w:t>
      </w:r>
      <w:r>
        <w:rPr>
          <w:lang w:val="en-GB"/>
          <w:color w:val="202A35"/>
        </w:rPr>
        <w:t xml:space="preserve">, and we describe the result with</w:t>
      </w:r>
      <w:r>
        <w:rPr>
          <w:lang w:val="en-GB"/>
          <w:color w:val="202A35"/>
        </w:rPr>
        <w:t xml:space="preserve"> </w:t>
      </w:r>
      <w:r>
        <w:rPr>
          <w:bCs/>
          <w:b/>
          <w:lang w:val="en-GB"/>
          <w:color w:val="202A35"/>
        </w:rPr>
        <w:t xml:space="preserve">Big-O notation</w:t>
      </w:r>
      <w:r>
        <w:rPr>
          <w:lang w:val="en-GB"/>
          <w:color w:val="202A35"/>
        </w:rPr>
        <w:t xml:space="preserve">, which keeps only how the step count</w:t>
      </w:r>
      <w:r>
        <w:rPr>
          <w:lang w:val="en-GB"/>
          <w:color w:val="202A35"/>
        </w:rPr>
        <w:t xml:space="preserve"> </w:t>
      </w:r>
      <w:r>
        <w:rPr>
          <w:iCs/>
          <w:i/>
          <w:lang w:val="en-GB"/>
          <w:color w:val="202A35"/>
        </w:rPr>
        <w:t xml:space="preserve">grows</w:t>
      </w:r>
      <w:r>
        <w:rPr>
          <w:lang w:val="en-GB"/>
          <w:color w:val="202A35"/>
        </w:rPr>
        <w:t xml:space="preserve"> </w:t>
      </w:r>
      <w:r>
        <w:rPr>
          <w:lang w:val="en-GB"/>
          <w:color w:val="202A35"/>
        </w:rPr>
        <w:t xml:space="preserve">with the input size and throws away everything else. These three decisions make it possible to compare algorithms without ever running them.</w:t>
      </w:r>
    </w:p>
    <w:p>
      <w:pPr>
        <w:pStyle w:val="FirstParagraphTR"/>
      </w:pPr>
      <w:r>
        <w:rPr>
          <w:lang w:val="tr-TR"/>
          <w:color w:val="C00000"/>
        </w:rPr>
        <w:t xml:space="preserve">Bir algoritmanın hızını saniyeleri değil adımları sayarak ölçeriz; en kötü durumu sayarız ve sonucu, yalnızca adım sayısının girdi boyutuyla nasıl büyüdüğünü koruyup geri kalan her şeyi atan </w:t>
      </w:r>
      <w:r>
        <w:rPr>
          <w:b/>
          <w:lang w:val="tr-TR"/>
          <w:color w:val="C00000"/>
        </w:rPr>
        <w:t xml:space="preserve">Büyük-O gösterimiyle</w:t>
      </w:r>
      <w:r>
        <w:rPr>
          <w:lang w:val="tr-TR"/>
          <w:color w:val="C00000"/>
        </w:rPr>
        <w:t xml:space="preserve"> ifade ederiz. Bu üç karar, algoritmaları hiç çalıştırmadan karşılaştırmamızı sağlar.</w:t>
      </w:r>
    </w:p>
    <w:bookmarkStart w:id="35" w:name="warm-up-problem-the-knapsack-problem"/>
    <w:p>
      <w:pPr>
        <w:pStyle w:val="Heading2EN"/>
      </w:pPr>
      <w:r>
        <w:rPr>
          <w:lang w:val="en-GB"/>
          <w:color w:val="284C73"/>
        </w:rPr>
        <w:t xml:space="preserve">Warm-up problem: the knapsack problem</w:t>
      </w:r>
    </w:p>
    <w:p>
      <w:pPr>
        <w:pStyle w:val="Heading2TR"/>
      </w:pPr>
      <w:r>
        <w:rPr>
          <w:lang w:val="tr-TR"/>
          <w:color w:val="C00000"/>
        </w:rPr>
        <w:t xml:space="preserve">Hazırlık problemi: sırt çantası problemi</w:t>
      </w:r>
    </w:p>
    <w:p>
      <w:pPr>
        <w:pStyle w:val="FirstParagraphEN"/>
      </w:pPr>
      <w:r>
        <w:rPr>
          <w:lang w:val="en-GB"/>
          <w:color w:val="202A35"/>
        </w:rPr>
        <w:t xml:space="preserve">The lecture opens with a puzzle in the spirit of Lecture 1. Given a set of integers S = {1, 2, 5, 9, 10} and a target T, find a subset of S that adds up to exactly T. Each number may be used at most once. For T = 22 the answer is {1, 2, 9, 10}. For T = 23 there is no answer.</w:t>
      </w:r>
    </w:p>
    <w:p>
      <w:pPr>
        <w:pStyle w:val="FirstParagraphTR"/>
      </w:pPr>
      <w:r>
        <w:rPr>
          <w:lang w:val="tr-TR"/>
          <w:color w:val="C00000"/>
        </w:rPr>
        <w:t xml:space="preserve">Ders, Ders 1’in yaklaşımını sürdüren bir bulmacayla açılır. S = {1, 2, 5, 9, 10} tam sayılar kümesi ve bir T hedefi verildiğinde, toplamı tam olarak T olan bir S alt kümesi bulun. Her sayı en fazla bir kez kullanılabilir. T = 22 için yanıt {1, 2, 9, 10}’dur. T = 23 için çözüm yoktur.</w:t>
      </w:r>
    </w:p>
    <w:p>
      <w:pPr>
        <w:pStyle w:val="BodyTextEN"/>
      </w:pPr>
      <w:r>
        <w:rPr>
          <w:lang w:val="en-GB"/>
          <w:color w:val="202A35"/>
        </w:rPr>
        <w:t xml:space="preserve">Three tempting greedy rules are proposed, and the exercise is to break each one with a counterexample:</w:t>
      </w:r>
    </w:p>
    <w:p>
      <w:pPr>
        <w:pStyle w:val="BodyTextTR"/>
        <w:keepNext w:val="1"/>
      </w:pPr>
      <w:r>
        <w:rPr>
          <w:lang w:val="tr-TR"/>
          <w:color w:val="C00000"/>
        </w:rPr>
        <w:t xml:space="preserve">Üç çekici açgözlü kural önerilir; alıştırma, her birini bir karşı örnekle çürütmektir:</w:t>
      </w:r>
    </w:p>
    <w:p>
      <w:pPr>
        <w:numPr>
          <w:ilvl w:val="0"/>
          <w:numId w:val="1010"/>
        </w:numPr>
        <w:pStyle w:val="CompactEN"/>
      </w:pPr>
      <w:r>
        <w:rPr>
          <w:bCs/>
          <w:b/>
          <w:lang w:val="en-GB"/>
          <w:color w:val="202A35"/>
        </w:rPr>
        <w:t xml:space="preserve">First fit:</w:t>
      </w:r>
      <w:r>
        <w:rPr>
          <w:lang w:val="en-GB"/>
          <w:color w:val="202A35"/>
        </w:rPr>
        <w:t xml:space="preserve"> </w:t>
      </w:r>
      <w:r>
        <w:rPr>
          <w:lang w:val="en-GB"/>
          <w:color w:val="202A35"/>
        </w:rPr>
        <w:t xml:space="preserve">walk through S left to right, adding each number if it still fits. Breaks on S = {5, 10, 20} with T = 30: it takes 5 and 10 and then 20 no longer fits, although {10, 20} works.</w:t>
      </w:r>
    </w:p>
    <w:p>
      <w:pPr>
        <w:numPr>
          <w:ilvl w:val="0"/>
          <w:numId w:val="1118"/>
        </w:numPr>
        <w:pStyle w:val="CompactTR"/>
      </w:pPr>
      <w:r>
        <w:rPr>
          <w:b/>
          <w:lang w:val="tr-TR"/>
          <w:color w:val="C00000"/>
        </w:rPr>
        <w:t xml:space="preserve">İlk sığan:</w:t>
      </w:r>
      <w:r>
        <w:rPr>
          <w:lang w:val="tr-TR"/>
          <w:color w:val="C00000"/>
        </w:rPr>
        <w:t xml:space="preserve"> S üzerinde soldan sağa ilerleyin; hâlâ sığıyorsa her sayıyı ekleyin. S = {5, 10, 20} ve T = 30 için bozulur: 5 ve 10’u alır, ardından 20 artık sığmaz; oysa {10, 20} çözüm verir.</w:t>
      </w:r>
    </w:p>
    <w:p>
      <w:pPr>
        <w:numPr>
          <w:ilvl w:val="0"/>
          <w:numId w:val="1010"/>
        </w:numPr>
        <w:pStyle w:val="CompactEN"/>
      </w:pPr>
      <w:r>
        <w:rPr>
          <w:bCs/>
          <w:b/>
          <w:lang w:val="en-GB"/>
          <w:color w:val="202A35"/>
        </w:rPr>
        <w:t xml:space="preserve">Best fit (smallest first):</w:t>
      </w:r>
      <w:r>
        <w:rPr>
          <w:lang w:val="en-GB"/>
          <w:color w:val="202A35"/>
        </w:rPr>
        <w:t xml:space="preserve"> </w:t>
      </w:r>
      <w:r>
        <w:rPr>
          <w:lang w:val="en-GB"/>
          <w:color w:val="202A35"/>
        </w:rPr>
        <w:t xml:space="preserve">add numbers from smallest to largest while they fit. Breaks on S = {1, 3, 4} with T = 7: it takes 1 and 3, then 4 no longer fits, although {3, 4} works.</w:t>
      </w:r>
    </w:p>
    <w:p>
      <w:pPr>
        <w:numPr>
          <w:ilvl w:val="0"/>
          <w:numId w:val="1118"/>
        </w:numPr>
        <w:pStyle w:val="CompactTR"/>
      </w:pPr>
      <w:r>
        <w:rPr>
          <w:b/>
          <w:lang w:val="tr-TR"/>
          <w:color w:val="C00000"/>
        </w:rPr>
        <w:t xml:space="preserve">En iyi sığan (önce en küçük):</w:t>
      </w:r>
      <w:r>
        <w:rPr>
          <w:lang w:val="tr-TR"/>
          <w:color w:val="C00000"/>
        </w:rPr>
        <w:t xml:space="preserve"> sayıları sığdıkları sürece küçükten büyüğe ekleyin. S = {1, 3, 4} ve T = 7 için bozulur: 1 ve 3’ü alır, ardından 4 artık sığmaz; oysa {3, 4} çözüm verir.</w:t>
      </w:r>
    </w:p>
    <w:p>
      <w:pPr>
        <w:numPr>
          <w:ilvl w:val="0"/>
          <w:numId w:val="1010"/>
        </w:numPr>
        <w:pStyle w:val="CompactEN"/>
      </w:pPr>
      <w:r>
        <w:rPr>
          <w:bCs/>
          <w:b/>
          <w:lang w:val="en-GB"/>
          <w:color w:val="202A35"/>
        </w:rPr>
        <w:t xml:space="preserve">Largest first:</w:t>
      </w:r>
      <w:r>
        <w:rPr>
          <w:lang w:val="en-GB"/>
          <w:color w:val="202A35"/>
        </w:rPr>
        <w:t xml:space="preserve"> </w:t>
      </w:r>
      <w:r>
        <w:rPr>
          <w:lang w:val="en-GB"/>
          <w:color w:val="202A35"/>
        </w:rPr>
        <w:t xml:space="preserve">add numbers from largest to smallest while they fit. Breaks on S = {6, 5, 5} with T = 10: it takes 6, and then neither 5 fits, although {5, 5} works.</w:t>
      </w:r>
    </w:p>
    <w:p>
      <w:pPr>
        <w:numPr>
          <w:ilvl w:val="0"/>
          <w:numId w:val="1118"/>
        </w:numPr>
        <w:pStyle w:val="CompactTR"/>
      </w:pPr>
      <w:r>
        <w:rPr>
          <w:b/>
          <w:lang w:val="tr-TR"/>
          <w:color w:val="C00000"/>
        </w:rPr>
        <w:t xml:space="preserve">Önce en büyük:</w:t>
      </w:r>
      <w:r>
        <w:rPr>
          <w:lang w:val="tr-TR"/>
          <w:color w:val="C00000"/>
        </w:rPr>
        <w:t xml:space="preserve"> sayıları sığdıkları sürece büyükten küçüğe ekleyin. S = {6, 5, 5} ve T = 10 için bozulur: 6’yı alır ve ardından iki 5’ten hiçbiri sığmaz; oysa {5, 5} çözüm verir.</w:t>
      </w:r>
    </w:p>
    <w:p>
      <w:pPr>
        <w:pStyle w:val="FirstParagraphEN"/>
      </w:pPr>
      <w:r>
        <w:rPr>
          <w:lang w:val="en-GB"/>
          <w:color w:val="202A35"/>
        </w:rPr>
        <w:t xml:space="preserve">No simple rule works. This knapsack problem returns in Lecture 21 as one of the officially</w:t>
      </w:r>
      <w:r>
        <w:rPr>
          <w:lang w:val="en-GB"/>
          <w:color w:val="202A35"/>
        </w:rPr>
        <w:t xml:space="preserve"> </w:t>
      </w:r>
      <w:r>
        <w:rPr>
          <w:lang w:val="en-GB"/>
          <w:color w:val="202A35"/>
        </w:rPr>
        <w:t xml:space="preserve">“</w:t>
      </w:r>
      <w:r>
        <w:rPr>
          <w:lang w:val="en-GB"/>
          <w:color w:val="202A35"/>
        </w:rPr>
        <w:t xml:space="preserve">hard</w:t>
      </w:r>
      <w:r>
        <w:rPr>
          <w:lang w:val="en-GB"/>
          <w:color w:val="202A35"/>
        </w:rPr>
        <w:t xml:space="preserve">”</w:t>
      </w:r>
      <w:r>
        <w:rPr>
          <w:lang w:val="en-GB"/>
          <w:color w:val="202A35"/>
        </w:rPr>
        <w:t xml:space="preserve"> </w:t>
      </w:r>
      <w:r>
        <w:rPr>
          <w:lang w:val="en-GB"/>
          <w:color w:val="202A35"/>
        </w:rPr>
        <w:t xml:space="preserve">problems.</w:t>
      </w:r>
    </w:p>
    <w:p>
      <w:pPr>
        <w:pStyle w:val="FirstParagraphTR"/>
      </w:pPr>
      <w:r>
        <w:rPr>
          <w:lang w:val="tr-TR"/>
          <w:color w:val="C00000"/>
        </w:rPr>
        <w:t xml:space="preserve">Hiçbir basit kural işe yaramaz. Bu sırt çantası problemi, Ders 21’de resmen “zor” kabul edilen problemlerden biri olarak yeniden karşımıza çıkar.</w:t>
      </w:r>
    </w:p>
    <w:bookmarkEnd w:id="35"/>
    <w:bookmarkStart w:id="36" w:name="the-ram-model-how-we-count-time"/>
    <w:p>
      <w:pPr>
        <w:pStyle w:val="Heading2EN"/>
      </w:pPr>
      <w:r>
        <w:rPr>
          <w:lang w:val="en-GB"/>
          <w:color w:val="284C73"/>
        </w:rPr>
        <w:t xml:space="preserve">The RAM model: how we count time</w:t>
      </w:r>
    </w:p>
    <w:p>
      <w:pPr>
        <w:pStyle w:val="Heading2TR"/>
      </w:pPr>
      <w:r>
        <w:rPr>
          <w:lang w:val="tr-TR"/>
          <w:color w:val="C00000"/>
        </w:rPr>
        <w:t xml:space="preserve">RAM modeli: zamanı nasıl sayarız?</w:t>
      </w:r>
    </w:p>
    <w:p>
      <w:pPr>
        <w:pStyle w:val="FirstParagraphEN"/>
      </w:pPr>
      <w:r>
        <w:rPr>
          <w:lang w:val="en-GB"/>
          <w:color w:val="202A35"/>
        </w:rPr>
        <w:t xml:space="preserve">To talk about speed without picking a particular computer, the course uses the</w:t>
      </w:r>
      <w:r>
        <w:rPr>
          <w:lang w:val="en-GB"/>
          <w:color w:val="202A35"/>
        </w:rPr>
        <w:t xml:space="preserve"> </w:t>
      </w:r>
      <w:r>
        <w:rPr>
          <w:bCs/>
          <w:b/>
          <w:lang w:val="en-GB"/>
          <w:color w:val="202A35"/>
        </w:rPr>
        <w:t xml:space="preserve">RAM model of computation</w:t>
      </w:r>
      <w:r>
        <w:rPr>
          <w:lang w:val="en-GB"/>
          <w:color w:val="202A35"/>
        </w:rPr>
        <w:t xml:space="preserve"> </w:t>
      </w:r>
      <w:r>
        <w:rPr>
          <w:lang w:val="en-GB"/>
          <w:color w:val="202A35"/>
        </w:rPr>
        <w:t xml:space="preserve">(Random Access Machine). Its rules are deliberately crude:</w:t>
      </w:r>
    </w:p>
    <w:p>
      <w:pPr>
        <w:pStyle w:val="FirstParagraphTR"/>
        <w:keepNext w:val="1"/>
      </w:pPr>
      <w:r>
        <w:rPr>
          <w:lang w:val="tr-TR"/>
          <w:color w:val="C00000"/>
        </w:rPr>
        <w:t xml:space="preserve">Belirli bir bilgisayar seçmeden hızdan söz edebilmek için derste </w:t>
      </w:r>
      <w:r>
        <w:rPr>
          <w:b/>
          <w:lang w:val="tr-TR"/>
          <w:color w:val="C00000"/>
        </w:rPr>
        <w:t xml:space="preserve">RAM hesaplama modeli</w:t>
      </w:r>
      <w:r>
        <w:rPr>
          <w:lang w:val="tr-TR"/>
          <w:color w:val="C00000"/>
        </w:rPr>
        <w:t xml:space="preserve"> (Random Access Machine, Rastgele Erişimli Makine) kullanılır. Kuralları bilerek kabaca tanımlanmıştır:</w:t>
      </w:r>
    </w:p>
    <w:p>
      <w:pPr>
        <w:numPr>
          <w:ilvl w:val="0"/>
          <w:numId w:val="1011"/>
        </w:numPr>
        <w:pStyle w:val="CompactEN"/>
      </w:pPr>
      <w:r>
        <w:rPr>
          <w:lang w:val="en-GB"/>
          <w:color w:val="202A35"/>
        </w:rPr>
        <w:t xml:space="preserve">Every simple operation (+, −, =, an if-test, a function call) costs exactly one step.</w:t>
      </w:r>
    </w:p>
    <w:p>
      <w:pPr>
        <w:numPr>
          <w:ilvl w:val="0"/>
          <w:numId w:val="1119"/>
        </w:numPr>
        <w:pStyle w:val="CompactTR"/>
      </w:pPr>
      <w:r>
        <w:rPr>
          <w:lang w:val="tr-TR"/>
          <w:color w:val="C00000"/>
        </w:rPr>
        <w:t xml:space="preserve">Her basit işlem (+, −, =, bir if sınaması, bir fonksiyon çağrısı) tam olarak bir adım tutar.</w:t>
      </w:r>
    </w:p>
    <w:p>
      <w:pPr>
        <w:numPr>
          <w:ilvl w:val="0"/>
          <w:numId w:val="1011"/>
        </w:numPr>
        <w:pStyle w:val="CompactEN"/>
      </w:pPr>
      <w:r>
        <w:rPr>
          <w:lang w:val="en-GB"/>
          <w:color w:val="202A35"/>
        </w:rPr>
        <w:t xml:space="preserve">Every memory access (reading or writing one value) costs exactly one step.</w:t>
      </w:r>
    </w:p>
    <w:p>
      <w:pPr>
        <w:numPr>
          <w:ilvl w:val="0"/>
          <w:numId w:val="1119"/>
        </w:numPr>
        <w:pStyle w:val="CompactTR"/>
      </w:pPr>
      <w:r>
        <w:rPr>
          <w:lang w:val="tr-TR"/>
          <w:color w:val="C00000"/>
        </w:rPr>
        <w:t xml:space="preserve">Her bellek erişimi (bir değeri okuma veya yazma) tam olarak bir adım tutar.</w:t>
      </w:r>
    </w:p>
    <w:p>
      <w:pPr>
        <w:numPr>
          <w:ilvl w:val="0"/>
          <w:numId w:val="1011"/>
        </w:numPr>
        <w:pStyle w:val="CompactEN"/>
      </w:pPr>
      <w:r>
        <w:rPr>
          <w:lang w:val="en-GB"/>
          <w:color w:val="202A35"/>
        </w:rPr>
        <w:t xml:space="preserve">Loops and subroutine calls are</w:t>
      </w:r>
      <w:r>
        <w:rPr>
          <w:lang w:val="en-GB"/>
          <w:color w:val="202A35"/>
        </w:rPr>
        <w:t xml:space="preserve"> </w:t>
      </w:r>
      <w:r>
        <w:rPr>
          <w:iCs/>
          <w:i/>
          <w:lang w:val="en-GB"/>
          <w:color w:val="202A35"/>
        </w:rPr>
        <w:t xml:space="preserve">not</w:t>
      </w:r>
      <w:r>
        <w:rPr>
          <w:lang w:val="en-GB"/>
          <w:color w:val="202A35"/>
        </w:rPr>
        <w:t xml:space="preserve"> </w:t>
      </w:r>
      <w:r>
        <w:rPr>
          <w:lang w:val="en-GB"/>
          <w:color w:val="202A35"/>
        </w:rPr>
        <w:t xml:space="preserve">single steps. A loop costs the number of iterations times the cost of the body;</w:t>
      </w:r>
      <w:r>
        <w:rPr>
          <w:lang w:val="en-GB"/>
          <w:color w:val="202A35"/>
        </w:rPr>
        <w:t xml:space="preserve"> </w:t>
      </w:r>
      <w:r>
        <w:rPr>
          <w:lang w:val="en-GB"/>
          <w:color w:val="202A35"/>
        </w:rPr>
        <w:t xml:space="preserve">“</w:t>
      </w:r>
      <w:r>
        <w:rPr>
          <w:lang w:val="en-GB"/>
          <w:color w:val="202A35"/>
        </w:rPr>
        <w:t xml:space="preserve">sort the list</w:t>
      </w:r>
      <w:r>
        <w:rPr>
          <w:lang w:val="en-GB"/>
          <w:color w:val="202A35"/>
        </w:rPr>
        <w:t xml:space="preserve">”</w:t>
      </w:r>
      <w:r>
        <w:rPr>
          <w:lang w:val="en-GB"/>
          <w:color w:val="202A35"/>
        </w:rPr>
        <w:t xml:space="preserve"> </w:t>
      </w:r>
      <w:r>
        <w:rPr>
          <w:lang w:val="en-GB"/>
          <w:color w:val="202A35"/>
        </w:rPr>
        <w:t xml:space="preserve">is not one step, it is however many steps the sorting algorithm needs.</w:t>
      </w:r>
    </w:p>
    <w:p>
      <w:pPr>
        <w:numPr>
          <w:ilvl w:val="0"/>
          <w:numId w:val="1119"/>
        </w:numPr>
        <w:pStyle w:val="CompactTR"/>
      </w:pPr>
      <w:r>
        <w:rPr>
          <w:lang w:val="tr-TR"/>
          <w:color w:val="C00000"/>
        </w:rPr>
        <w:t xml:space="preserve">Döngüler ve alt program çağrıları tek bir adım değildir. Bir döngünün maliyeti, yineleme sayısı ile gövdesinin maliyetinin çarpımıdır; “listeyi sırala” tek adım değil, sıralama algoritmasının gerektirdiği kadar adımdır.</w:t>
      </w:r>
    </w:p>
    <w:p>
      <w:pPr>
        <w:pStyle w:val="FirstParagraphEN"/>
      </w:pPr>
      <w:r>
        <w:rPr>
          <w:lang w:val="en-GB"/>
          <w:color w:val="202A35"/>
        </w:rPr>
        <w:t xml:space="preserve">The running time of an algorithm is then just the number of steps it performs. Real computers do not work exactly like this (caches, pipelines, and multiplications that cost more than additions all exist), but the model predicts real behaviour well enough. Skiena compares it to the flat-earth model: strictly false, and still useful for finding your way to the shops.</w:t>
      </w:r>
    </w:p>
    <w:p>
      <w:pPr>
        <w:pStyle w:val="FirstParagraphTR"/>
      </w:pPr>
      <w:r>
        <w:rPr>
          <w:lang w:val="tr-TR"/>
          <w:color w:val="C00000"/>
        </w:rPr>
        <w:t xml:space="preserve">Böylece bir algoritmanın </w:t>
      </w:r>
      <w:r>
        <w:rPr>
          <w:b/>
          <w:lang w:val="tr-TR"/>
          <w:color w:val="C00000"/>
        </w:rPr>
        <w:t xml:space="preserve">çalışma süresi</w:t>
      </w:r>
      <w:r>
        <w:rPr>
          <w:lang w:val="tr-TR"/>
          <w:color w:val="C00000"/>
        </w:rPr>
        <w:t xml:space="preserve">, gerçekleştirdiği adım sayısından ibaret olur. Gerçek bilgisayarlar tam olarak böyle çalışmaz (önbellekler, boru hatları ve toplamadan daha maliyetli çarpma işlemleri vardır), ancak model gerçek davranışı yeterince iyi öngörür. Skiena bunu düz dünya modeliyle karşılaştırır: kesin anlamda yanlıştır, yine de alışverişe giderken yolunuzu bulmak için işe yarar.</w:t>
      </w:r>
    </w:p>
    <w:bookmarkEnd w:id="36"/>
    <w:bookmarkStart w:id="37" w:name="best-worst-and-average-case"/>
    <w:p>
      <w:pPr>
        <w:pStyle w:val="Heading2EN"/>
      </w:pPr>
      <w:r>
        <w:rPr>
          <w:lang w:val="en-GB"/>
          <w:color w:val="284C73"/>
        </w:rPr>
        <w:t xml:space="preserve">Best, worst and average case</w:t>
      </w:r>
    </w:p>
    <w:p>
      <w:pPr>
        <w:pStyle w:val="Heading2TR"/>
      </w:pPr>
      <w:r>
        <w:rPr>
          <w:lang w:val="tr-TR"/>
          <w:color w:val="C00000"/>
        </w:rPr>
        <w:t xml:space="preserve">En iyi, en kötü ve ortalama durum</w:t>
      </w:r>
    </w:p>
    <w:p>
      <w:pPr>
        <w:pStyle w:val="FirstParagraphEN"/>
      </w:pPr>
      <w:r>
        <w:rPr>
          <w:lang w:val="en-GB"/>
          <w:color w:val="202A35"/>
        </w:rPr>
        <w:t xml:space="preserve">An algorithm does not take the same time on every input of the same size. Sorting 1,000 numbers that are already in order may be faster than sorting 1,000 numbers in random order. So for each input size n we can ask three questions:</w:t>
      </w:r>
    </w:p>
    <w:p>
      <w:pPr>
        <w:pStyle w:val="FirstParagraphTR"/>
        <w:keepNext w:val="1"/>
      </w:pPr>
      <w:r>
        <w:rPr>
          <w:lang w:val="tr-TR"/>
          <w:color w:val="C00000"/>
        </w:rPr>
        <w:t xml:space="preserve">Bir algoritma, aynı boyuttaki her girdide aynı sürede çalışmaz. Zaten sıralı 1,000 sayıyı sıralamak, rastgele sıradaki 1,000 sayıyı sıralamaktan daha hızlı olabilir. Bu nedenle her n girdi boyutu için üç soru sorabiliriz:</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1677"/>
        <w:gridCol w:w="4933"/>
        <w:gridCol w:w="3256"/>
      </w:tblGrid>
      <w:tr>
        <w:trPr>
          <w:tblHeader w:val="1"/>
          <w:cantSplit w:val="1"/>
        </w:trPr>
        <w:tc>
          <w:tcPr>
            <w:tcW w:type="dxa" w:w="1677"/>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Measure</w:t>
            </w:r>
          </w:p>
        </w:tc>
        <w:tc>
          <w:tcPr>
            <w:tcW w:type="dxa" w:w="493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Definition</w:t>
            </w:r>
          </w:p>
        </w:tc>
        <w:tc>
          <w:tcPr>
            <w:tcW w:type="dxa" w:w="3256"/>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Why we might care</w:t>
            </w:r>
          </w:p>
        </w:tc>
      </w:tr>
      <w:tr>
        <w:trPr>
          <w:tblHeader w:val="1"/>
          <w:cantSplit w:val="1"/>
        </w:trPr>
        <w:tc>
          <w:tcPr>
            <w:tcW w:type="dxa" w:w="1677"/>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Ölçüt</w:t>
            </w:r>
          </w:p>
        </w:tc>
        <w:tc>
          <w:tcPr>
            <w:tcW w:type="dxa" w:w="493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Tanım</w:t>
            </w:r>
          </w:p>
        </w:tc>
        <w:tc>
          <w:tcPr>
            <w:tcW w:type="dxa" w:w="3256"/>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Neden önemseyebiliriz?</w:t>
            </w:r>
          </w:p>
        </w:tc>
      </w:tr>
      <w:tr>
        <w:trPr>
          <w:cantSplit w:val="1"/>
        </w:trPr>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Worst case</w:t>
            </w:r>
          </w:p>
        </w:tc>
        <w:tc>
          <w:tcPr>
            <w:tcW w:type="dxa" w:w="49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The</w:t>
            </w:r>
            <w:r>
              <w:rPr>
                <w:lang w:val="en-GB"/>
                <w:color w:val="202A35"/>
                <w:sz w:val="19"/>
              </w:rPr>
              <w:t xml:space="preserve"> </w:t>
            </w:r>
            <w:r>
              <w:rPr>
                <w:iCs/>
                <w:i/>
                <w:lang w:val="en-GB"/>
                <w:color w:val="202A35"/>
                <w:sz w:val="19"/>
              </w:rPr>
              <w:t xml:space="preserve">maximum</w:t>
            </w:r>
            <w:r>
              <w:rPr>
                <w:lang w:val="en-GB"/>
                <w:color w:val="202A35"/>
                <w:sz w:val="19"/>
              </w:rPr>
              <w:t xml:space="preserve"> </w:t>
            </w:r>
            <w:r>
              <w:rPr>
                <w:lang w:val="en-GB"/>
                <w:color w:val="202A35"/>
                <w:sz w:val="19"/>
              </w:rPr>
              <w:t xml:space="preserve">steps taken over all inputs of size n</w:t>
            </w:r>
          </w:p>
        </w:tc>
        <w:tc>
          <w:tcPr>
            <w:tcW w:type="dxa" w:w="325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 guarantee: it never gets worse than this</w:t>
            </w:r>
          </w:p>
        </w:tc>
      </w:tr>
      <w:tr>
        <w:trPr>
          <w:cantSplit w:val="1"/>
        </w:trPr>
        <w:tc>
          <w:tcPr>
            <w:tcW w:type="dxa" w:w="167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En kötü durum</w:t>
            </w:r>
          </w:p>
        </w:tc>
        <w:tc>
          <w:tcPr>
            <w:tcW w:type="dxa" w:w="49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 boyutundaki tüm girdiler üzerinde atılan en yüksek adım sayısı</w:t>
            </w:r>
          </w:p>
        </w:tc>
        <w:tc>
          <w:tcPr>
            <w:tcW w:type="dxa" w:w="325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Bir garanti: bundan daha kötü olamaz</w:t>
            </w:r>
          </w:p>
        </w:tc>
      </w:tr>
      <w:tr>
        <w:trPr>
          <w:cantSplit w:val="1"/>
        </w:trPr>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Best case</w:t>
            </w:r>
          </w:p>
        </w:tc>
        <w:tc>
          <w:tcPr>
            <w:tcW w:type="dxa" w:w="49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The</w:t>
            </w:r>
            <w:r>
              <w:rPr>
                <w:lang w:val="en-GB"/>
                <w:color w:val="202A35"/>
                <w:sz w:val="19"/>
              </w:rPr>
              <w:t xml:space="preserve"> </w:t>
            </w:r>
            <w:r>
              <w:rPr>
                <w:iCs/>
                <w:i/>
                <w:lang w:val="en-GB"/>
                <w:color w:val="202A35"/>
                <w:sz w:val="19"/>
              </w:rPr>
              <w:t xml:space="preserve">minimum</w:t>
            </w:r>
            <w:r>
              <w:rPr>
                <w:lang w:val="en-GB"/>
                <w:color w:val="202A35"/>
                <w:sz w:val="19"/>
              </w:rPr>
              <w:t xml:space="preserve"> </w:t>
            </w:r>
            <w:r>
              <w:rPr>
                <w:lang w:val="en-GB"/>
                <w:color w:val="202A35"/>
                <w:sz w:val="19"/>
              </w:rPr>
              <w:t xml:space="preserve">steps taken over all inputs of size n</w:t>
            </w:r>
          </w:p>
        </w:tc>
        <w:tc>
          <w:tcPr>
            <w:tcW w:type="dxa" w:w="325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Rarely useful; the lucky input almost never shows up</w:t>
            </w:r>
          </w:p>
        </w:tc>
      </w:tr>
      <w:tr>
        <w:trPr>
          <w:cantSplit w:val="1"/>
        </w:trPr>
        <w:tc>
          <w:tcPr>
            <w:tcW w:type="dxa" w:w="167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En iyi durum</w:t>
            </w:r>
          </w:p>
        </w:tc>
        <w:tc>
          <w:tcPr>
            <w:tcW w:type="dxa" w:w="49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 boyutundaki tüm girdiler üzerinde atılan en düşük adım sayısı</w:t>
            </w:r>
          </w:p>
        </w:tc>
        <w:tc>
          <w:tcPr>
            <w:tcW w:type="dxa" w:w="325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Nadiren yararlıdır; şanslı girdi neredeyse hiç karşımıza çıkmaz</w:t>
            </w:r>
          </w:p>
        </w:tc>
      </w:tr>
      <w:tr>
        <w:trPr>
          <w:cantSplit w:val="1"/>
        </w:trPr>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Average case</w:t>
            </w:r>
          </w:p>
        </w:tc>
        <w:tc>
          <w:tcPr>
            <w:tcW w:type="dxa" w:w="49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The</w:t>
            </w:r>
            <w:r>
              <w:rPr>
                <w:lang w:val="en-GB"/>
                <w:color w:val="202A35"/>
                <w:sz w:val="19"/>
              </w:rPr>
              <w:t xml:space="preserve"> </w:t>
            </w:r>
            <w:r>
              <w:rPr>
                <w:iCs/>
                <w:i/>
                <w:lang w:val="en-GB"/>
                <w:color w:val="202A35"/>
                <w:sz w:val="19"/>
              </w:rPr>
              <w:t xml:space="preserve">average</w:t>
            </w:r>
            <w:r>
              <w:rPr>
                <w:lang w:val="en-GB"/>
                <w:color w:val="202A35"/>
                <w:sz w:val="19"/>
              </w:rPr>
              <w:t xml:space="preserve"> </w:t>
            </w:r>
            <w:r>
              <w:rPr>
                <w:lang w:val="en-GB"/>
                <w:color w:val="202A35"/>
                <w:sz w:val="19"/>
              </w:rPr>
              <w:t xml:space="preserve">steps over all inputs of size n</w:t>
            </w:r>
          </w:p>
        </w:tc>
        <w:tc>
          <w:tcPr>
            <w:tcW w:type="dxa" w:w="325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Realistic, but hard to compute and depends on what</w:t>
            </w:r>
            <w:r>
              <w:rPr>
                <w:lang w:val="en-GB"/>
                <w:color w:val="202A35"/>
                <w:sz w:val="19"/>
              </w:rPr>
              <w:t xml:space="preserve"> </w:t>
            </w:r>
            <w:r>
              <w:rPr>
                <w:lang w:val="en-GB"/>
                <w:color w:val="202A35"/>
                <w:sz w:val="19"/>
              </w:rPr>
              <w:t xml:space="preserve">“</w:t>
            </w:r>
            <w:r>
              <w:rPr>
                <w:lang w:val="en-GB"/>
                <w:color w:val="202A35"/>
                <w:sz w:val="19"/>
              </w:rPr>
              <w:t xml:space="preserve">typical</w:t>
            </w:r>
            <w:r>
              <w:rPr>
                <w:lang w:val="en-GB"/>
                <w:color w:val="202A35"/>
                <w:sz w:val="19"/>
              </w:rPr>
              <w:t xml:space="preserve">”</w:t>
            </w:r>
            <w:r>
              <w:rPr>
                <w:lang w:val="en-GB"/>
                <w:color w:val="202A35"/>
                <w:sz w:val="19"/>
              </w:rPr>
              <w:t xml:space="preserve"> </w:t>
            </w:r>
            <w:r>
              <w:rPr>
                <w:lang w:val="en-GB"/>
                <w:color w:val="202A35"/>
                <w:sz w:val="19"/>
              </w:rPr>
              <w:t xml:space="preserve">input means</w:t>
            </w:r>
          </w:p>
        </w:tc>
      </w:tr>
      <w:tr>
        <w:trPr>
          <w:cantSplit w:val="1"/>
        </w:trPr>
        <w:tc>
          <w:tcPr>
            <w:tcW w:type="dxa" w:w="167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Ortalama durum</w:t>
            </w:r>
          </w:p>
        </w:tc>
        <w:tc>
          <w:tcPr>
            <w:tcW w:type="dxa" w:w="49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 boyutundaki tüm girdiler üzerinde atılan ortalama adım sayısı</w:t>
            </w:r>
          </w:p>
        </w:tc>
        <w:tc>
          <w:tcPr>
            <w:tcW w:type="dxa" w:w="325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Gerçekçidir, ancak hesaplaması zordur ve “tipik” girdinin ne anlama geldiğine bağlıdır</w:t>
            </w:r>
          </w:p>
        </w:tc>
      </w:tr>
    </w:tbl>
    <w:p>
      <w:pPr>
        <w:pStyle w:val="BodyTextEN"/>
      </w:pPr>
      <w:r>
        <w:rPr>
          <w:lang w:val="en-GB"/>
          <w:color w:val="202A35"/>
        </w:rPr>
        <w:t xml:space="preserve">Each of these is a</w:t>
      </w:r>
      <w:r>
        <w:rPr>
          <w:lang w:val="en-GB"/>
          <w:color w:val="202A35"/>
        </w:rPr>
        <w:t xml:space="preserve"> </w:t>
      </w:r>
      <w:r>
        <w:rPr>
          <w:iCs/>
          <w:i/>
          <w:lang w:val="en-GB"/>
          <w:color w:val="202A35"/>
        </w:rPr>
        <w:t xml:space="preserve">function</w:t>
      </w:r>
      <w:r>
        <w:rPr>
          <w:lang w:val="en-GB"/>
          <w:color w:val="202A35"/>
        </w:rPr>
        <w:t xml:space="preserve"> </w:t>
      </w:r>
      <w:r>
        <w:rPr>
          <w:lang w:val="en-GB"/>
          <w:color w:val="202A35"/>
        </w:rPr>
        <w:t xml:space="preserve">of n: put in a size, get out a step count. Skiena’s lottery analogy: the best case of a lottery ticket is winning millions, the average case is losing a little, the worst case is losing the whole ticket price. Which number would you use to decide whether to buy?</w:t>
      </w:r>
    </w:p>
    <w:p>
      <w:pPr>
        <w:pStyle w:val="BodyTextTR"/>
      </w:pPr>
      <w:r>
        <w:rPr>
          <w:lang w:val="tr-TR"/>
          <w:color w:val="C00000"/>
        </w:rPr>
        <w:t xml:space="preserve">Bunların her biri n’nin bir fonksiyonudur: bir boyut girer, bir adım sayısı elde edersiniz. Skiena’nın piyango benzetmesi: bir piyango biletinin en iyi durumu milyonlar kazanmaktır; ortalama durumu biraz kaybetmek, en kötü durumu ise bilet bedelinin tamamını kaybetmektir. Satın almaya karar verirken hangi sayıyı kullanırdınız?</w:t>
      </w:r>
    </w:p>
    <w:p>
      <w:pPr>
        <w:pStyle w:val="BodyTextEN"/>
      </w:pPr>
      <w:r>
        <w:rPr>
          <w:bCs/>
          <w:b/>
          <w:lang w:val="en-GB"/>
          <w:color w:val="202A35"/>
        </w:rPr>
        <w:t xml:space="preserve">This course uses worst-case complexity unless told otherwise.</w:t>
      </w:r>
      <w:r>
        <w:rPr>
          <w:lang w:val="en-GB"/>
          <w:color w:val="202A35"/>
        </w:rPr>
        <w:t xml:space="preserve"> </w:t>
      </w:r>
      <w:r>
        <w:rPr>
          <w:lang w:val="en-GB"/>
          <w:color w:val="202A35"/>
        </w:rPr>
        <w:t xml:space="preserve">It is usually easy to work out, it is a guarantee, and in practice it usually tracks the average case anyway. The main exception is</w:t>
      </w:r>
      <w:r>
        <w:rPr>
          <w:lang w:val="en-GB"/>
          <w:color w:val="202A35"/>
        </w:rPr>
        <w:t xml:space="preserve"> </w:t>
      </w:r>
      <w:r>
        <w:rPr>
          <w:iCs/>
          <w:i/>
          <w:lang w:val="en-GB"/>
          <w:color w:val="202A35"/>
        </w:rPr>
        <w:t xml:space="preserve">randomised algorithms</w:t>
      </w:r>
      <w:r>
        <w:rPr>
          <w:lang w:val="en-GB"/>
          <w:color w:val="202A35"/>
        </w:rPr>
        <w:t xml:space="preserve"> </w:t>
      </w:r>
      <w:r>
        <w:rPr>
          <w:lang w:val="en-GB"/>
          <w:color w:val="202A35"/>
        </w:rPr>
        <w:t xml:space="preserve">(Lecture 8), whose benefit only shows up in an average-case analysis.</w:t>
      </w:r>
    </w:p>
    <w:p>
      <w:pPr>
        <w:pStyle w:val="BodyTextTR"/>
      </w:pPr>
      <w:r>
        <w:rPr>
          <w:lang w:val="tr-TR"/>
          <w:color w:val="C00000"/>
        </w:rPr>
        <w:t xml:space="preserve">Bu derste aksi belirtilmedikçe </w:t>
      </w:r>
      <w:r>
        <w:rPr>
          <w:b/>
          <w:lang w:val="tr-TR"/>
          <w:color w:val="C00000"/>
        </w:rPr>
        <w:t xml:space="preserve">en kötü durum karmaşıklığı</w:t>
      </w:r>
      <w:r>
        <w:rPr>
          <w:lang w:val="tr-TR"/>
          <w:color w:val="C00000"/>
        </w:rPr>
        <w:t xml:space="preserve"> kullanılır. Genellikle hesaplaması kolaydır, bir garanti sağlar ve uygulamada çoğunlukla ortalama durumu da izler. Başlıca istisna, yararı ancak ortalama durum analizinde ortaya çıkan </w:t>
      </w:r>
      <w:r>
        <w:rPr>
          <w:b/>
          <w:lang w:val="tr-TR"/>
          <w:color w:val="C00000"/>
        </w:rPr>
        <w:t xml:space="preserve">rastgeleleştirilmiş algoritmalardır</w:t>
      </w:r>
      <w:r>
        <w:rPr>
          <w:lang w:val="tr-TR"/>
          <w:color w:val="C00000"/>
        </w:rPr>
        <w:t xml:space="preserve"> (Ders 8).</w:t>
      </w:r>
    </w:p>
    <w:bookmarkEnd w:id="37"/>
    <w:bookmarkStart w:id="38" w:name="why-exact-counts-are-the-wrong-goal"/>
    <w:p>
      <w:pPr>
        <w:pStyle w:val="Heading2EN"/>
      </w:pPr>
      <w:r>
        <w:rPr>
          <w:lang w:val="en-GB"/>
          <w:color w:val="284C73"/>
        </w:rPr>
        <w:t xml:space="preserve">Why exact counts are the wrong goal</w:t>
      </w:r>
    </w:p>
    <w:p>
      <w:pPr>
        <w:pStyle w:val="Heading2TR"/>
      </w:pPr>
      <w:r>
        <w:rPr>
          <w:lang w:val="tr-TR"/>
          <w:color w:val="C00000"/>
        </w:rPr>
        <w:t xml:space="preserve">Kesin adım sayıları neden yanlış bir hedeftir?</w:t>
      </w:r>
    </w:p>
    <w:p>
      <w:pPr>
        <w:pStyle w:val="FirstParagraphEN"/>
      </w:pPr>
      <w:r>
        <w:rPr>
          <w:lang w:val="en-GB"/>
          <w:color w:val="202A35"/>
        </w:rPr>
        <w:t xml:space="preserve">Counting the exact number of steps gives ugly functions like 3n² − 100n + 6, and the exact constants depend on details we said we would ignore (which computer, which language, which compiler). What we really want is the</w:t>
      </w:r>
      <w:r>
        <w:rPr>
          <w:lang w:val="en-GB"/>
          <w:color w:val="202A35"/>
        </w:rPr>
        <w:t xml:space="preserve"> </w:t>
      </w:r>
      <w:r>
        <w:rPr>
          <w:iCs/>
          <w:i/>
          <w:lang w:val="en-GB"/>
          <w:color w:val="202A35"/>
        </w:rPr>
        <w:t xml:space="preserve">shape</w:t>
      </w:r>
      <w:r>
        <w:rPr>
          <w:lang w:val="en-GB"/>
          <w:color w:val="202A35"/>
        </w:rPr>
        <w:t xml:space="preserve"> </w:t>
      </w:r>
      <w:r>
        <w:rPr>
          <w:lang w:val="en-GB"/>
          <w:color w:val="202A35"/>
        </w:rPr>
        <w:t xml:space="preserve">of the function for large n: does it grow like n, like n², like 2ⁿ?</w:t>
      </w:r>
    </w:p>
    <w:p>
      <w:pPr>
        <w:pStyle w:val="FirstParagraphTR"/>
      </w:pPr>
      <w:r>
        <w:rPr>
          <w:lang w:val="tr-TR"/>
          <w:color w:val="C00000"/>
        </w:rPr>
        <w:t xml:space="preserve">Adımların tam sayısını hesaplamak, 3n² − 100n + 6 gibi kullanışsız fonksiyonlar verir; kesin sabitler ise göz ardı edeceğimizi söylediğimiz ayrıntılara bağlıdır (hangi bilgisayar, hangi dil, hangi derleyici). Asıl istediğimiz, büyük n için fonksiyonun biçimidir: n gibi mi, n² gibi mi, 2ⁿ gibi mi büyür?</w:t>
      </w:r>
    </w:p>
    <w:p>
      <w:pPr>
        <w:pStyle w:val="BodyTextEN"/>
      </w:pPr>
      <w:r>
        <w:rPr>
          <w:lang w:val="en-GB"/>
          <w:color w:val="202A35"/>
        </w:rPr>
        <w:t xml:space="preserve">So instead of exact functions we work with</w:t>
      </w:r>
      <w:r>
        <w:rPr>
          <w:lang w:val="en-GB"/>
          <w:color w:val="202A35"/>
        </w:rPr>
        <w:t xml:space="preserve"> </w:t>
      </w:r>
      <w:r>
        <w:rPr>
          <w:bCs/>
          <w:b/>
          <w:lang w:val="en-GB"/>
          <w:color w:val="202A35"/>
        </w:rPr>
        <w:t xml:space="preserve">upper bounds</w:t>
      </w:r>
      <w:r>
        <w:rPr>
          <w:lang w:val="en-GB"/>
          <w:color w:val="202A35"/>
        </w:rPr>
        <w:t xml:space="preserve"> </w:t>
      </w:r>
      <w:r>
        <w:rPr>
          <w:lang w:val="en-GB"/>
          <w:color w:val="202A35"/>
        </w:rPr>
        <w:t xml:space="preserve">and</w:t>
      </w:r>
      <w:r>
        <w:rPr>
          <w:lang w:val="en-GB"/>
          <w:color w:val="202A35"/>
        </w:rPr>
        <w:t xml:space="preserve"> </w:t>
      </w:r>
      <w:r>
        <w:rPr>
          <w:bCs/>
          <w:b/>
          <w:lang w:val="en-GB"/>
          <w:color w:val="202A35"/>
        </w:rPr>
        <w:t xml:space="preserve">lower bounds</w:t>
      </w:r>
      <w:r>
        <w:rPr>
          <w:lang w:val="en-GB"/>
          <w:color w:val="202A35"/>
        </w:rPr>
        <w:t xml:space="preserve"> </w:t>
      </w:r>
      <w:r>
        <w:rPr>
          <w:lang w:val="en-GB"/>
          <w:color w:val="202A35"/>
        </w:rPr>
        <w:t xml:space="preserve">that are simple functions, ignoring constant factors and ignoring small values of n. That is what asymptotic notation does.</w:t>
      </w:r>
    </w:p>
    <w:p>
      <w:pPr>
        <w:pStyle w:val="BodyTextTR"/>
      </w:pPr>
      <w:r>
        <w:rPr>
          <w:lang w:val="tr-TR"/>
          <w:color w:val="C00000"/>
        </w:rPr>
        <w:t xml:space="preserve">Bu yüzden kesin fonksiyonlar yerine, basit fonksiyonlarla ifade edilen </w:t>
      </w:r>
      <w:r>
        <w:rPr>
          <w:b/>
          <w:lang w:val="tr-TR"/>
          <w:color w:val="C00000"/>
        </w:rPr>
        <w:t xml:space="preserve">üst sınırlar</w:t>
      </w:r>
      <w:r>
        <w:rPr>
          <w:lang w:val="tr-TR"/>
          <w:color w:val="C00000"/>
        </w:rPr>
        <w:t xml:space="preserve"> ve </w:t>
      </w:r>
      <w:r>
        <w:rPr>
          <w:b/>
          <w:lang w:val="tr-TR"/>
          <w:color w:val="C00000"/>
        </w:rPr>
        <w:t xml:space="preserve">alt sınırlarla</w:t>
      </w:r>
      <w:r>
        <w:rPr>
          <w:lang w:val="tr-TR"/>
          <w:color w:val="C00000"/>
        </w:rPr>
        <w:t xml:space="preserve"> çalışır; sabit çarpanları ve küçük n değerlerini göz ardı ederiz. Asimptotik gösterimin yaptığı budur.</w:t>
      </w:r>
    </w:p>
    <w:bookmarkEnd w:id="38"/>
    <w:bookmarkStart w:id="39" w:name="big-o-big-omega-big-theta"/>
    <w:p>
      <w:pPr>
        <w:pStyle w:val="Heading2EN"/>
      </w:pPr>
      <w:r>
        <w:rPr>
          <w:lang w:val="en-GB"/>
          <w:color w:val="284C73"/>
        </w:rPr>
        <w:t xml:space="preserve">Big-O, Big-Omega, Big-Theta</w:t>
      </w:r>
    </w:p>
    <w:p>
      <w:pPr>
        <w:pStyle w:val="Heading2TR"/>
      </w:pPr>
      <w:r>
        <w:rPr>
          <w:lang w:val="tr-TR"/>
          <w:color w:val="C00000"/>
        </w:rPr>
        <w:t xml:space="preserve">Büyük-O, Büyük-Omega, Büyük-Theta</w:t>
      </w:r>
    </w:p>
    <w:p>
      <w:pPr>
        <w:pStyle w:val="FirstParagraphEN"/>
      </w:pPr>
      <w:r>
        <w:rPr>
          <w:lang w:val="en-GB"/>
          <w:color w:val="202A35"/>
        </w:rPr>
        <w:t xml:space="preserve">Let f(n) be the true running time and g(n) a simple function like n² that we compare it with. Three symbols:</w:t>
      </w:r>
    </w:p>
    <w:p>
      <w:pPr>
        <w:pStyle w:val="FirstParagraphTR"/>
        <w:keepNext w:val="1"/>
      </w:pPr>
      <w:r>
        <w:rPr>
          <w:lang w:val="tr-TR"/>
          <w:color w:val="C00000"/>
        </w:rPr>
        <w:t xml:space="preserve">f(n) gerçek çalışma süresi, g(n) ise onu karşılaştırdığımız n² gibi basit bir fonksiyon olsun. Üç simge vardır:</w:t>
      </w:r>
    </w:p>
    <w:p>
      <w:pPr>
        <w:numPr>
          <w:ilvl w:val="0"/>
          <w:numId w:val="1012"/>
        </w:numPr>
        <w:pStyle w:val="CompactEN"/>
      </w:pPr>
      <w:r>
        <w:rPr>
          <w:bCs/>
          <w:b/>
          <w:lang w:val="en-GB"/>
          <w:color w:val="202A35"/>
        </w:rPr>
        <w:t xml:space="preserve">f(n) = O(g(n))</w:t>
      </w:r>
      <w:r>
        <w:rPr>
          <w:lang w:val="en-GB"/>
          <w:color w:val="202A35"/>
        </w:rPr>
        <w:t xml:space="preserve"> </w:t>
      </w:r>
      <w:r>
        <w:rPr>
          <w:lang w:val="en-GB"/>
          <w:color w:val="202A35"/>
        </w:rPr>
        <w:t xml:space="preserve">(</w:t>
      </w:r>
      <w:r>
        <w:rPr>
          <w:lang w:val="en-GB"/>
          <w:color w:val="202A35"/>
        </w:rPr>
        <w:t xml:space="preserve">“</w:t>
      </w:r>
      <w:r>
        <w:rPr>
          <w:lang w:val="en-GB"/>
          <w:color w:val="202A35"/>
        </w:rPr>
        <w:t xml:space="preserve">f is Big-O of g</w:t>
      </w:r>
      <w:r>
        <w:rPr>
          <w:lang w:val="en-GB"/>
          <w:color w:val="202A35"/>
        </w:rPr>
        <w:t xml:space="preserve">”</w:t>
      </w:r>
      <w:r>
        <w:rPr>
          <w:lang w:val="en-GB"/>
          <w:color w:val="202A35"/>
        </w:rPr>
        <w:t xml:space="preserve">): some constant multiple of g(n) is an</w:t>
      </w:r>
      <w:r>
        <w:rPr>
          <w:lang w:val="en-GB"/>
          <w:color w:val="202A35"/>
        </w:rPr>
        <w:t xml:space="preserve"> </w:t>
      </w:r>
      <w:r>
        <w:rPr>
          <w:bCs/>
          <w:b/>
          <w:lang w:val="en-GB"/>
          <w:color w:val="202A35"/>
        </w:rPr>
        <w:t xml:space="preserve">upper bound</w:t>
      </w:r>
      <w:r>
        <w:rPr>
          <w:lang w:val="en-GB"/>
          <w:color w:val="202A35"/>
        </w:rPr>
        <w:t xml:space="preserve"> </w:t>
      </w:r>
      <w:r>
        <w:rPr>
          <w:lang w:val="en-GB"/>
          <w:color w:val="202A35"/>
        </w:rPr>
        <w:t xml:space="preserve">on f(n). Roughly,</w:t>
      </w:r>
      <w:r>
        <w:rPr>
          <w:lang w:val="en-GB"/>
          <w:color w:val="202A35"/>
        </w:rPr>
        <w:t xml:space="preserve"> </w:t>
      </w:r>
      <w:r>
        <w:rPr>
          <w:lang w:val="en-GB"/>
          <w:color w:val="202A35"/>
        </w:rPr>
        <w:t xml:space="preserve">“</w:t>
      </w:r>
      <w:r>
        <w:rPr>
          <w:lang w:val="en-GB"/>
          <w:color w:val="202A35"/>
        </w:rPr>
        <w:t xml:space="preserve">f grows</w:t>
      </w:r>
      <w:r>
        <w:rPr>
          <w:lang w:val="en-GB"/>
          <w:color w:val="202A35"/>
        </w:rPr>
        <w:t xml:space="preserve"> </w:t>
      </w:r>
      <w:r>
        <w:rPr>
          <w:iCs/>
          <w:i/>
          <w:lang w:val="en-GB"/>
          <w:color w:val="202A35"/>
        </w:rPr>
        <w:t xml:space="preserve">no faster</w:t>
      </w:r>
      <w:r>
        <w:rPr>
          <w:lang w:val="en-GB"/>
          <w:color w:val="202A35"/>
        </w:rPr>
        <w:t xml:space="preserve"> </w:t>
      </w:r>
      <w:r>
        <w:rPr>
          <w:lang w:val="en-GB"/>
          <w:color w:val="202A35"/>
        </w:rPr>
        <w:t xml:space="preserve">than g</w:t>
      </w:r>
      <w:r>
        <w:rPr>
          <w:lang w:val="en-GB"/>
          <w:color w:val="202A35"/>
        </w:rPr>
        <w:t xml:space="preserve">”</w:t>
      </w:r>
      <w:r>
        <w:rPr>
          <w:lang w:val="en-GB"/>
          <w:color w:val="202A35"/>
        </w:rPr>
        <w:t xml:space="preserve">.</w:t>
      </w:r>
    </w:p>
    <w:p>
      <w:pPr>
        <w:numPr>
          <w:ilvl w:val="0"/>
          <w:numId w:val="1120"/>
        </w:numPr>
        <w:pStyle w:val="CompactTR"/>
      </w:pPr>
      <w:r>
        <w:rPr>
          <w:b/>
          <w:lang w:val="tr-TR"/>
          <w:color w:val="C00000"/>
        </w:rPr>
        <w:t xml:space="preserve">f(n) = O(g(n))</w:t>
      </w:r>
      <w:r>
        <w:rPr>
          <w:lang w:val="tr-TR"/>
          <w:color w:val="C00000"/>
        </w:rPr>
        <w:t xml:space="preserve"> (“f, g’nin Büyük-O’sudur”): g(n)’nin sabit bir katı, f(n) için üst sınırdır. Kabaca, “f, g’den daha hızlı büyümez”.</w:t>
      </w:r>
    </w:p>
    <w:p>
      <w:pPr>
        <w:numPr>
          <w:ilvl w:val="0"/>
          <w:numId w:val="1012"/>
        </w:numPr>
        <w:pStyle w:val="CompactEN"/>
      </w:pPr>
      <w:r>
        <w:rPr>
          <w:bCs/>
          <w:b/>
          <w:lang w:val="en-GB"/>
          <w:color w:val="202A35"/>
        </w:rPr>
        <w:t xml:space="preserve">f(n) = Ω(g(n))</w:t>
      </w:r>
      <w:r>
        <w:rPr>
          <w:lang w:val="en-GB"/>
          <w:color w:val="202A35"/>
        </w:rPr>
        <w:t xml:space="preserve"> </w:t>
      </w:r>
      <w:r>
        <w:rPr>
          <w:lang w:val="en-GB"/>
          <w:color w:val="202A35"/>
        </w:rPr>
        <w:t xml:space="preserve">(</w:t>
      </w:r>
      <w:r>
        <w:rPr>
          <w:lang w:val="en-GB"/>
          <w:color w:val="202A35"/>
        </w:rPr>
        <w:t xml:space="preserve">“</w:t>
      </w:r>
      <w:r>
        <w:rPr>
          <w:lang w:val="en-GB"/>
          <w:color w:val="202A35"/>
        </w:rPr>
        <w:t xml:space="preserve">Big-Omega</w:t>
      </w:r>
      <w:r>
        <w:rPr>
          <w:lang w:val="en-GB"/>
          <w:color w:val="202A35"/>
        </w:rPr>
        <w:t xml:space="preserve">”</w:t>
      </w:r>
      <w:r>
        <w:rPr>
          <w:lang w:val="en-GB"/>
          <w:color w:val="202A35"/>
        </w:rPr>
        <w:t xml:space="preserve">): some constant multiple of g(n) is a</w:t>
      </w:r>
      <w:r>
        <w:rPr>
          <w:lang w:val="en-GB"/>
          <w:color w:val="202A35"/>
        </w:rPr>
        <w:t xml:space="preserve"> </w:t>
      </w:r>
      <w:r>
        <w:rPr>
          <w:bCs/>
          <w:b/>
          <w:lang w:val="en-GB"/>
          <w:color w:val="202A35"/>
        </w:rPr>
        <w:t xml:space="preserve">lower bound</w:t>
      </w:r>
      <w:r>
        <w:rPr>
          <w:lang w:val="en-GB"/>
          <w:color w:val="202A35"/>
        </w:rPr>
        <w:t xml:space="preserve"> </w:t>
      </w:r>
      <w:r>
        <w:rPr>
          <w:lang w:val="en-GB"/>
          <w:color w:val="202A35"/>
        </w:rPr>
        <w:t xml:space="preserve">on f(n). Roughly,</w:t>
      </w:r>
      <w:r>
        <w:rPr>
          <w:lang w:val="en-GB"/>
          <w:color w:val="202A35"/>
        </w:rPr>
        <w:t xml:space="preserve"> </w:t>
      </w:r>
      <w:r>
        <w:rPr>
          <w:lang w:val="en-GB"/>
          <w:color w:val="202A35"/>
        </w:rPr>
        <w:t xml:space="preserve">“</w:t>
      </w:r>
      <w:r>
        <w:rPr>
          <w:lang w:val="en-GB"/>
          <w:color w:val="202A35"/>
        </w:rPr>
        <w:t xml:space="preserve">f grows</w:t>
      </w:r>
      <w:r>
        <w:rPr>
          <w:lang w:val="en-GB"/>
          <w:color w:val="202A35"/>
        </w:rPr>
        <w:t xml:space="preserve"> </w:t>
      </w:r>
      <w:r>
        <w:rPr>
          <w:iCs/>
          <w:i/>
          <w:lang w:val="en-GB"/>
          <w:color w:val="202A35"/>
        </w:rPr>
        <w:t xml:space="preserve">at least as fast</w:t>
      </w:r>
      <w:r>
        <w:rPr>
          <w:lang w:val="en-GB"/>
          <w:color w:val="202A35"/>
        </w:rPr>
        <w:t xml:space="preserve"> </w:t>
      </w:r>
      <w:r>
        <w:rPr>
          <w:lang w:val="en-GB"/>
          <w:color w:val="202A35"/>
        </w:rPr>
        <w:t xml:space="preserve">as g</w:t>
      </w:r>
      <w:r>
        <w:rPr>
          <w:lang w:val="en-GB"/>
          <w:color w:val="202A35"/>
        </w:rPr>
        <w:t xml:space="preserve">”</w:t>
      </w:r>
      <w:r>
        <w:rPr>
          <w:lang w:val="en-GB"/>
          <w:color w:val="202A35"/>
        </w:rPr>
        <w:t xml:space="preserve">.</w:t>
      </w:r>
    </w:p>
    <w:p>
      <w:pPr>
        <w:numPr>
          <w:ilvl w:val="0"/>
          <w:numId w:val="1120"/>
        </w:numPr>
        <w:pStyle w:val="CompactTR"/>
      </w:pPr>
      <w:r>
        <w:rPr>
          <w:b/>
          <w:lang w:val="tr-TR"/>
          <w:color w:val="C00000"/>
        </w:rPr>
        <w:t xml:space="preserve">f(n) = Ω(g(n))</w:t>
      </w:r>
      <w:r>
        <w:rPr>
          <w:lang w:val="tr-TR"/>
          <w:color w:val="C00000"/>
        </w:rPr>
        <w:t xml:space="preserve"> (“Büyük-Omega”): g(n)’nin sabit bir katı, f(n) için alt sınırdır. Kabaca, “f en az g kadar hızlı büyür”.</w:t>
      </w:r>
    </w:p>
    <w:p>
      <w:pPr>
        <w:numPr>
          <w:ilvl w:val="0"/>
          <w:numId w:val="1012"/>
        </w:numPr>
        <w:pStyle w:val="CompactEN"/>
      </w:pPr>
      <w:r>
        <w:rPr>
          <w:bCs/>
          <w:b/>
          <w:lang w:val="en-GB"/>
          <w:color w:val="202A35"/>
        </w:rPr>
        <w:t xml:space="preserve">f(n) = Θ(g(n))</w:t>
      </w:r>
      <w:r>
        <w:rPr>
          <w:lang w:val="en-GB"/>
          <w:color w:val="202A35"/>
        </w:rPr>
        <w:t xml:space="preserve"> </w:t>
      </w:r>
      <w:r>
        <w:rPr>
          <w:lang w:val="en-GB"/>
          <w:color w:val="202A35"/>
        </w:rPr>
        <w:t xml:space="preserve">(</w:t>
      </w:r>
      <w:r>
        <w:rPr>
          <w:lang w:val="en-GB"/>
          <w:color w:val="202A35"/>
        </w:rPr>
        <w:t xml:space="preserve">“</w:t>
      </w:r>
      <w:r>
        <w:rPr>
          <w:lang w:val="en-GB"/>
          <w:color w:val="202A35"/>
        </w:rPr>
        <w:t xml:space="preserve">Big-Theta</w:t>
      </w:r>
      <w:r>
        <w:rPr>
          <w:lang w:val="en-GB"/>
          <w:color w:val="202A35"/>
        </w:rPr>
        <w:t xml:space="preserve">”</w:t>
      </w:r>
      <w:r>
        <w:rPr>
          <w:lang w:val="en-GB"/>
          <w:color w:val="202A35"/>
        </w:rPr>
        <w:t xml:space="preserve">): both at once. f(n) is squeezed between two constant multiples of g(n). Roughly,</w:t>
      </w:r>
      <w:r>
        <w:rPr>
          <w:lang w:val="en-GB"/>
          <w:color w:val="202A35"/>
        </w:rPr>
        <w:t xml:space="preserve"> </w:t>
      </w:r>
      <w:r>
        <w:rPr>
          <w:lang w:val="en-GB"/>
          <w:color w:val="202A35"/>
        </w:rPr>
        <w:t xml:space="preserve">“</w:t>
      </w:r>
      <w:r>
        <w:rPr>
          <w:lang w:val="en-GB"/>
          <w:color w:val="202A35"/>
        </w:rPr>
        <w:t xml:space="preserve">f grows</w:t>
      </w:r>
      <w:r>
        <w:rPr>
          <w:lang w:val="en-GB"/>
          <w:color w:val="202A35"/>
        </w:rPr>
        <w:t xml:space="preserve"> </w:t>
      </w:r>
      <w:r>
        <w:rPr>
          <w:iCs/>
          <w:i/>
          <w:lang w:val="en-GB"/>
          <w:color w:val="202A35"/>
        </w:rPr>
        <w:t xml:space="preserve">exactly</w:t>
      </w:r>
      <w:r>
        <w:rPr>
          <w:lang w:val="en-GB"/>
          <w:color w:val="202A35"/>
        </w:rPr>
        <w:t xml:space="preserve"> </w:t>
      </w:r>
      <w:r>
        <w:rPr>
          <w:lang w:val="en-GB"/>
          <w:color w:val="202A35"/>
        </w:rPr>
        <w:t xml:space="preserve">like g</w:t>
      </w:r>
      <w:r>
        <w:rPr>
          <w:lang w:val="en-GB"/>
          <w:color w:val="202A35"/>
        </w:rPr>
        <w:t xml:space="preserve">”</w:t>
      </w:r>
      <w:r>
        <w:rPr>
          <w:lang w:val="en-GB"/>
          <w:color w:val="202A35"/>
        </w:rPr>
        <w:t xml:space="preserve">.</w:t>
      </w:r>
    </w:p>
    <w:p>
      <w:pPr>
        <w:numPr>
          <w:ilvl w:val="0"/>
          <w:numId w:val="1120"/>
        </w:numPr>
        <w:pStyle w:val="CompactTR"/>
      </w:pPr>
      <w:r>
        <w:rPr>
          <w:b/>
          <w:lang w:val="tr-TR"/>
          <w:color w:val="C00000"/>
        </w:rPr>
        <w:t xml:space="preserve">f(n) = Θ(g(n))</w:t>
      </w:r>
      <w:r>
        <w:rPr>
          <w:lang w:val="tr-TR"/>
          <w:color w:val="C00000"/>
        </w:rPr>
        <w:t xml:space="preserve"> (“Büyük-Theta”): ikisi aynı anda geçerlidir. f(n), g(n)’nin iki sabit katı arasında sıkışır. Kabaca, “f tam olarak g gibi büyür”.</w:t>
      </w:r>
    </w:p>
    <w:p>
      <w:pPr>
        <w:pStyle w:val="FirstParagraphEN"/>
      </w:pPr>
      <w:r>
        <w:rPr>
          <w:lang w:val="en-GB"/>
          <w:color w:val="202A35"/>
        </w:rPr>
        <w:t xml:space="preserve">The formal versions, which all say</w:t>
      </w:r>
      <w:r>
        <w:rPr>
          <w:lang w:val="en-GB"/>
          <w:color w:val="202A35"/>
        </w:rPr>
        <w:t xml:space="preserve"> </w:t>
      </w:r>
      <w:r>
        <w:rPr>
          <w:lang w:val="en-GB"/>
          <w:color w:val="202A35"/>
        </w:rPr>
        <w:t xml:space="preserve">“</w:t>
      </w:r>
      <w:r>
        <w:rPr>
          <w:lang w:val="en-GB"/>
          <w:color w:val="202A35"/>
        </w:rPr>
        <w:t xml:space="preserve">beyond some starting size n₀, the inequality always holds</w:t>
      </w:r>
      <w:r>
        <w:rPr>
          <w:lang w:val="en-GB"/>
          <w:color w:val="202A35"/>
        </w:rPr>
        <w:t xml:space="preserve">”</w:t>
      </w:r>
      <w:r>
        <w:rPr>
          <w:lang w:val="en-GB"/>
          <w:color w:val="202A35"/>
        </w:rPr>
        <w:t xml:space="preserve">:</w:t>
      </w:r>
    </w:p>
    <w:p>
      <w:pPr>
        <w:pStyle w:val="FirstParagraphTR"/>
        <w:keepNext w:val="1"/>
      </w:pPr>
      <w:r>
        <w:rPr>
          <w:lang w:val="tr-TR"/>
          <w:color w:val="C00000"/>
        </w:rPr>
        <w:t xml:space="preserve">Biçimsel tanımların tümü, “belirli bir n₀ başlangıç boyutundan sonra eşitsizlik her zaman geçerlidir” der:</w:t>
      </w:r>
    </w:p>
    <w:p>
      <w:pPr>
        <w:numPr>
          <w:ilvl w:val="0"/>
          <w:numId w:val="1013"/>
        </w:numPr>
        <w:pStyle w:val="CompactEN"/>
      </w:pPr>
      <w:r>
        <w:rPr>
          <w:lang w:val="en-GB"/>
          <w:color w:val="202A35"/>
        </w:rPr>
        <w:t xml:space="preserve">f(n) = O(g(n)) if there are positive constants c and n₀ such that f(n) ≤ c · g(n) for every n ≥ n₀.</w:t>
      </w:r>
    </w:p>
    <w:p>
      <w:pPr>
        <w:numPr>
          <w:ilvl w:val="0"/>
          <w:numId w:val="1121"/>
        </w:numPr>
        <w:pStyle w:val="CompactTR"/>
      </w:pPr>
      <w:r>
        <w:rPr>
          <w:lang w:val="tr-TR"/>
          <w:color w:val="C00000"/>
        </w:rPr>
        <w:t xml:space="preserve">Her n ≥ n₀ için f(n) ≤ c · g(n) olacak biçimde pozitif c ve n₀ sabitleri varsa f(n) = O(g(n))’dir.</w:t>
      </w:r>
    </w:p>
    <w:p>
      <w:pPr>
        <w:numPr>
          <w:ilvl w:val="0"/>
          <w:numId w:val="1013"/>
        </w:numPr>
        <w:pStyle w:val="CompactEN"/>
      </w:pPr>
      <w:r>
        <w:rPr>
          <w:lang w:val="en-GB"/>
          <w:color w:val="202A35"/>
        </w:rPr>
        <w:t xml:space="preserve">f(n) = Ω(g(n)) if there are positive constants c and n₀ such that f(n) ≥ c · g(n) for every n ≥ n₀.</w:t>
      </w:r>
    </w:p>
    <w:p>
      <w:pPr>
        <w:numPr>
          <w:ilvl w:val="0"/>
          <w:numId w:val="1121"/>
        </w:numPr>
        <w:pStyle w:val="CompactTR"/>
      </w:pPr>
      <w:r>
        <w:rPr>
          <w:lang w:val="tr-TR"/>
          <w:color w:val="C00000"/>
        </w:rPr>
        <w:t xml:space="preserve">Her n ≥ n₀ için f(n) ≥ c · g(n) olacak biçimde pozitif c ve n₀ sabitleri varsa f(n) = Ω(g(n))’dir.</w:t>
      </w:r>
    </w:p>
    <w:p>
      <w:pPr>
        <w:numPr>
          <w:ilvl w:val="0"/>
          <w:numId w:val="1013"/>
        </w:numPr>
        <w:pStyle w:val="CompactEN"/>
      </w:pPr>
      <w:r>
        <w:rPr>
          <w:lang w:val="en-GB"/>
          <w:color w:val="202A35"/>
        </w:rPr>
        <w:t xml:space="preserve">f(n) = Θ(g(n)) if there are positive constants c₁, c₂ and n₀ such that c₁ · g(n) ≤ f(n) ≤ c₂ · g(n) for every n ≥ n₀.</w:t>
      </w:r>
    </w:p>
    <w:p>
      <w:pPr>
        <w:numPr>
          <w:ilvl w:val="0"/>
          <w:numId w:val="1121"/>
        </w:numPr>
        <w:pStyle w:val="CompactTR"/>
      </w:pPr>
      <w:r>
        <w:rPr>
          <w:lang w:val="tr-TR"/>
          <w:color w:val="C00000"/>
        </w:rPr>
        <w:t xml:space="preserve">Her n ≥ n₀ için c₁ · g(n) ≤ f(n) ≤ c₂ · g(n) olacak biçimde pozitif c₁, c₂ ve n₀ sabitleri varsa f(n) = Θ(g(n))’dir.</w:t>
      </w:r>
    </w:p>
    <w:p>
      <w:pPr>
        <w:pStyle w:val="FirstParagraphEN"/>
      </w:pPr>
      <w:r>
        <w:rPr>
          <w:lang w:val="en-GB"/>
          <w:color w:val="202A35"/>
        </w:rPr>
        <w:t xml:space="preserve">Two details matter. The constant c is</w:t>
      </w:r>
      <w:r>
        <w:rPr>
          <w:lang w:val="en-GB"/>
          <w:color w:val="202A35"/>
        </w:rPr>
        <w:t xml:space="preserve"> </w:t>
      </w:r>
      <w:r>
        <w:rPr>
          <w:iCs/>
          <w:i/>
          <w:lang w:val="en-GB"/>
          <w:color w:val="202A35"/>
        </w:rPr>
        <w:t xml:space="preserve">any</w:t>
      </w:r>
      <w:r>
        <w:rPr>
          <w:lang w:val="en-GB"/>
          <w:color w:val="202A35"/>
        </w:rPr>
        <w:t xml:space="preserve"> </w:t>
      </w:r>
      <w:r>
        <w:rPr>
          <w:lang w:val="en-GB"/>
          <w:color w:val="202A35"/>
        </w:rPr>
        <w:t xml:space="preserve">fixed number: you are allowed to multiply g by 1,000,000 if that is what it takes. And n₀ says we only care about large inputs: a function may be bigger for n = 3 and still be</w:t>
      </w:r>
      <w:r>
        <w:rPr>
          <w:lang w:val="en-GB"/>
          <w:color w:val="202A35"/>
        </w:rPr>
        <w:t xml:space="preserve"> </w:t>
      </w:r>
      <w:r>
        <w:rPr>
          <w:lang w:val="en-GB"/>
          <w:color w:val="202A35"/>
        </w:rPr>
        <w:t xml:space="preserve">“</w:t>
      </w:r>
      <w:r>
        <w:rPr>
          <w:lang w:val="en-GB"/>
          <w:color w:val="202A35"/>
        </w:rPr>
        <w:t xml:space="preserve">below</w:t>
      </w:r>
      <w:r>
        <w:rPr>
          <w:lang w:val="en-GB"/>
          <w:color w:val="202A35"/>
        </w:rPr>
        <w:t xml:space="preserve">”</w:t>
      </w:r>
      <w:r>
        <w:rPr>
          <w:lang w:val="en-GB"/>
          <w:color w:val="202A35"/>
        </w:rPr>
        <w:t xml:space="preserve"> </w:t>
      </w:r>
      <w:r>
        <w:rPr>
          <w:lang w:val="en-GB"/>
          <w:color w:val="202A35"/>
        </w:rPr>
        <w:t xml:space="preserve">for the values that matter.</w:t>
      </w:r>
    </w:p>
    <w:p>
      <w:pPr>
        <w:pStyle w:val="FirstParagraphTR"/>
      </w:pPr>
      <w:r>
        <w:rPr>
          <w:lang w:val="tr-TR"/>
          <w:color w:val="C00000"/>
        </w:rPr>
        <w:t xml:space="preserve">İki ayrıntı önemlidir. c sabiti herhangi bir sabit sayı olabilir: gerekiyorsa g’yi 1,000,000 ile çarpabilirsiniz. n₀ ise yalnızca büyük girdileri önemsediğimizi söyler: bir fonksiyon n = 3 için daha büyük olsa da önemli olan değerlerde yine “aşağıda” kalabilir.</w:t>
      </w:r>
    </w:p>
    <w:p>
      <w:pPr>
        <w:pStyle w:val="BodyTextEN"/>
      </w:pPr>
      <w:r>
        <w:rPr>
          <w:lang w:val="en-GB"/>
          <w:color w:val="202A35"/>
        </w:rPr>
        <w:t xml:space="preserve">One warning about the equals sign:</w:t>
      </w:r>
      <w:r>
        <w:rPr>
          <w:lang w:val="en-GB"/>
          <w:color w:val="202A35"/>
        </w:rPr>
        <w:t xml:space="preserve"> </w:t>
      </w:r>
      <w:r>
        <w:rPr>
          <w:lang w:val="en-GB"/>
          <w:color w:val="202A35"/>
        </w:rPr>
        <w:t xml:space="preserve">“</w:t>
      </w:r>
      <w:r>
        <w:rPr>
          <w:lang w:val="en-GB"/>
          <w:color w:val="202A35"/>
        </w:rPr>
        <w:t xml:space="preserve">f(n) = O(n²)</w:t>
      </w:r>
      <w:r>
        <w:rPr>
          <w:lang w:val="en-GB"/>
          <w:color w:val="202A35"/>
        </w:rPr>
        <w:t xml:space="preserve">”</w:t>
      </w:r>
      <w:r>
        <w:rPr>
          <w:lang w:val="en-GB"/>
          <w:color w:val="202A35"/>
        </w:rPr>
        <w:t xml:space="preserve"> </w:t>
      </w:r>
      <w:r>
        <w:rPr>
          <w:lang w:val="en-GB"/>
          <w:color w:val="202A35"/>
        </w:rPr>
        <w:t xml:space="preserve">does not mean the two sides are equal. Read it as</w:t>
      </w:r>
      <w:r>
        <w:rPr>
          <w:lang w:val="en-GB"/>
          <w:color w:val="202A35"/>
        </w:rPr>
        <w:t xml:space="preserve"> </w:t>
      </w:r>
      <w:r>
        <w:rPr>
          <w:lang w:val="en-GB"/>
          <w:color w:val="202A35"/>
        </w:rPr>
        <w:t xml:space="preserve">“</w:t>
      </w:r>
      <w:r>
        <w:rPr>
          <w:lang w:val="en-GB"/>
          <w:color w:val="202A35"/>
        </w:rPr>
        <w:t xml:space="preserve">f(n) is</w:t>
      </w:r>
      <w:r>
        <w:rPr>
          <w:lang w:val="en-GB"/>
          <w:color w:val="202A35"/>
        </w:rPr>
        <w:t xml:space="preserve"> </w:t>
      </w:r>
      <w:r>
        <w:rPr>
          <w:iCs/>
          <w:i/>
          <w:lang w:val="en-GB"/>
          <w:color w:val="202A35"/>
        </w:rPr>
        <w:t xml:space="preserve">in the set</w:t>
      </w:r>
      <w:r>
        <w:rPr>
          <w:lang w:val="en-GB"/>
          <w:color w:val="202A35"/>
        </w:rPr>
        <w:t xml:space="preserve"> </w:t>
      </w:r>
      <w:r>
        <w:rPr>
          <w:lang w:val="en-GB"/>
          <w:color w:val="202A35"/>
        </w:rPr>
        <w:t xml:space="preserve">of functions bounded above by a multiple of n²</w:t>
      </w:r>
      <w:r>
        <w:rPr>
          <w:lang w:val="en-GB"/>
          <w:color w:val="202A35"/>
        </w:rPr>
        <w:t xml:space="preserve">”</w:t>
      </w:r>
      <w:r>
        <w:rPr>
          <w:lang w:val="en-GB"/>
          <w:color w:val="202A35"/>
        </w:rPr>
        <w:t xml:space="preserve">.</w:t>
      </w:r>
    </w:p>
    <w:p>
      <w:pPr>
        <w:pStyle w:val="BodyTextTR"/>
      </w:pPr>
      <w:r>
        <w:rPr>
          <w:lang w:val="tr-TR"/>
          <w:color w:val="C00000"/>
        </w:rPr>
        <w:t xml:space="preserve">Eşittir işareti hakkında bir uyarı: “f(n) = O(n²)”, iki tarafın birbirine eşit olduğu anlamına gelmez. Bunu “f(n), n²’nin bir katıyla üstten sınırlanan fonksiyonlar kümesindedir” diye okuyun.</w:t>
      </w:r>
    </w:p>
    <w:bookmarkEnd w:id="39"/>
    <w:bookmarkStart w:id="40" w:name="worked-examples-with-fn-3n²-100n-6"/>
    <w:p>
      <w:pPr>
        <w:pStyle w:val="Heading2EN"/>
      </w:pPr>
      <w:r>
        <w:rPr>
          <w:lang w:val="en-GB"/>
          <w:color w:val="284C73"/>
        </w:rPr>
        <w:t xml:space="preserve">Worked examples with f(n) = 3n² − 100n + 6</w:t>
      </w:r>
    </w:p>
    <w:p>
      <w:pPr>
        <w:pStyle w:val="Heading2TR"/>
      </w:pPr>
      <w:r>
        <w:rPr>
          <w:lang w:val="tr-TR"/>
          <w:color w:val="C00000"/>
        </w:rPr>
        <w:t xml:space="preserve">f(n) = 3n² − 100n + 6 ile çözümlü örnekler</w:t>
      </w:r>
    </w:p>
    <w:p>
      <w:pPr>
        <w:pStyle w:val="FirstParagraphEN"/>
      </w:pPr>
      <w:r>
        <w:rPr>
          <w:lang w:val="en-GB"/>
          <w:color w:val="202A35"/>
        </w:rPr>
        <w:t xml:space="preserve">Upper bounds:</w:t>
      </w:r>
    </w:p>
    <w:p>
      <w:pPr>
        <w:pStyle w:val="FirstParagraphTR"/>
        <w:keepNext w:val="1"/>
      </w:pPr>
      <w:r>
        <w:rPr>
          <w:b/>
          <w:lang w:val="tr-TR"/>
          <w:color w:val="C00000"/>
        </w:rPr>
        <w:t xml:space="preserve">Üst sınırlar:</w:t>
      </w:r>
    </w:p>
    <w:p>
      <w:pPr>
        <w:numPr>
          <w:ilvl w:val="0"/>
          <w:numId w:val="1014"/>
        </w:numPr>
        <w:pStyle w:val="CompactEN"/>
      </w:pPr>
      <w:r>
        <w:rPr>
          <w:lang w:val="en-GB"/>
          <w:color w:val="202A35"/>
        </w:rPr>
        <w:t xml:space="preserve">f(n) = O(n²), because 3n² &gt; 3n² − 100n + 6 for every n ≥ 1, so c = 3 works.</w:t>
      </w:r>
    </w:p>
    <w:p>
      <w:pPr>
        <w:numPr>
          <w:ilvl w:val="0"/>
          <w:numId w:val="1122"/>
        </w:numPr>
        <w:pStyle w:val="CompactTR"/>
      </w:pPr>
      <w:r>
        <w:rPr>
          <w:lang w:val="tr-TR"/>
          <w:color w:val="C00000"/>
        </w:rPr>
        <w:t xml:space="preserve">f(n) = O(n²); çünkü her n ≥ 1 için 3n² &gt; 3n² − 100n + 6’dır; dolayısıyla c = 3 işe yarar.</w:t>
      </w:r>
    </w:p>
    <w:p>
      <w:pPr>
        <w:numPr>
          <w:ilvl w:val="0"/>
          <w:numId w:val="1014"/>
        </w:numPr>
        <w:pStyle w:val="CompactEN"/>
      </w:pPr>
      <w:r>
        <w:rPr>
          <w:lang w:val="en-GB"/>
          <w:color w:val="202A35"/>
        </w:rPr>
        <w:t xml:space="preserve">f(n) = O(n³) as well, because 0.01n³ eventually exceeds f(n). Big-O is a ceiling, and a higher ceiling is still a ceiling. It is</w:t>
      </w:r>
      <w:r>
        <w:rPr>
          <w:lang w:val="en-GB"/>
          <w:color w:val="202A35"/>
        </w:rPr>
        <w:t xml:space="preserve"> </w:t>
      </w:r>
      <w:r>
        <w:rPr>
          <w:iCs/>
          <w:i/>
          <w:lang w:val="en-GB"/>
          <w:color w:val="202A35"/>
        </w:rPr>
        <w:t xml:space="preserve">true</w:t>
      </w:r>
      <w:r>
        <w:rPr>
          <w:lang w:val="en-GB"/>
          <w:color w:val="202A35"/>
        </w:rPr>
        <w:t xml:space="preserve"> </w:t>
      </w:r>
      <w:r>
        <w:rPr>
          <w:lang w:val="en-GB"/>
          <w:color w:val="202A35"/>
        </w:rPr>
        <w:t xml:space="preserve">but not</w:t>
      </w:r>
      <w:r>
        <w:rPr>
          <w:lang w:val="en-GB"/>
          <w:color w:val="202A35"/>
        </w:rPr>
        <w:t xml:space="preserve"> </w:t>
      </w:r>
      <w:r>
        <w:rPr>
          <w:iCs/>
          <w:i/>
          <w:lang w:val="en-GB"/>
          <w:color w:val="202A35"/>
        </w:rPr>
        <w:t xml:space="preserve">tight</w:t>
      </w:r>
      <w:r>
        <w:rPr>
          <w:lang w:val="en-GB"/>
          <w:color w:val="202A35"/>
        </w:rPr>
        <w:t xml:space="preserve">.</w:t>
      </w:r>
    </w:p>
    <w:p>
      <w:pPr>
        <w:numPr>
          <w:ilvl w:val="0"/>
          <w:numId w:val="1122"/>
        </w:numPr>
        <w:pStyle w:val="CompactTR"/>
      </w:pPr>
      <w:r>
        <w:rPr>
          <w:lang w:val="tr-TR"/>
          <w:color w:val="C00000"/>
        </w:rPr>
        <w:t xml:space="preserve">f(n) aynı zamanda O(n³)’tür; çünkü 0.01n³ sonunda f(n)’yi aşar. Büyük-O bir tavandır; daha yüksek bir tavan da hâlâ tavandır. Bu ifade doğrudur, ancak sıkı değildir.</w:t>
      </w:r>
    </w:p>
    <w:p>
      <w:pPr>
        <w:numPr>
          <w:ilvl w:val="0"/>
          <w:numId w:val="1014"/>
        </w:numPr>
        <w:pStyle w:val="CompactEN"/>
      </w:pPr>
      <w:r>
        <w:rPr>
          <w:lang w:val="en-GB"/>
          <w:color w:val="202A35"/>
        </w:rPr>
        <w:t xml:space="preserve">f(n) is</w:t>
      </w:r>
      <w:r>
        <w:rPr>
          <w:lang w:val="en-GB"/>
          <w:color w:val="202A35"/>
        </w:rPr>
        <w:t xml:space="preserve"> </w:t>
      </w:r>
      <w:r>
        <w:rPr>
          <w:bCs/>
          <w:b/>
          <w:lang w:val="en-GB"/>
          <w:color w:val="202A35"/>
        </w:rPr>
        <w:t xml:space="preserve">not</w:t>
      </w:r>
      <w:r>
        <w:rPr>
          <w:lang w:val="en-GB"/>
          <w:color w:val="202A35"/>
        </w:rPr>
        <w:t xml:space="preserve"> </w:t>
      </w:r>
      <w:r>
        <w:rPr>
          <w:lang w:val="en-GB"/>
          <w:color w:val="202A35"/>
        </w:rPr>
        <w:t xml:space="preserve">O(n), because whatever constant c you choose, 3n² eventually beats c · n (as soon as n &gt; c).</w:t>
      </w:r>
    </w:p>
    <w:p>
      <w:pPr>
        <w:numPr>
          <w:ilvl w:val="0"/>
          <w:numId w:val="1122"/>
        </w:numPr>
        <w:pStyle w:val="CompactTR"/>
      </w:pPr>
      <w:r>
        <w:rPr>
          <w:lang w:val="tr-TR"/>
          <w:color w:val="C00000"/>
        </w:rPr>
        <w:t xml:space="preserve">f(n), O(n) değildir; çünkü hangi c sabitini seçerseniz seçin, 3n² sonunda c · n’yi geçer (n &gt; c olur olmaz).</w:t>
      </w:r>
    </w:p>
    <w:p>
      <w:pPr>
        <w:pStyle w:val="FirstParagraphEN"/>
      </w:pPr>
      <w:r>
        <w:rPr>
          <w:lang w:val="en-GB"/>
          <w:color w:val="202A35"/>
        </w:rPr>
        <w:t xml:space="preserve">Lower bounds:</w:t>
      </w:r>
    </w:p>
    <w:p>
      <w:pPr>
        <w:pStyle w:val="FirstParagraphTR"/>
        <w:keepNext w:val="1"/>
      </w:pPr>
      <w:r>
        <w:rPr>
          <w:b/>
          <w:lang w:val="tr-TR"/>
          <w:color w:val="C00000"/>
        </w:rPr>
        <w:t xml:space="preserve">Alt sınırlar:</w:t>
      </w:r>
    </w:p>
    <w:p>
      <w:pPr>
        <w:numPr>
          <w:ilvl w:val="0"/>
          <w:numId w:val="1015"/>
        </w:numPr>
        <w:pStyle w:val="CompactEN"/>
      </w:pPr>
      <w:r>
        <w:rPr>
          <w:lang w:val="en-GB"/>
          <w:color w:val="202A35"/>
        </w:rPr>
        <w:t xml:space="preserve">f(n) = Ω(n²), because 2.99n² &lt; 3n² − 100n + 6 once n is large enough.</w:t>
      </w:r>
    </w:p>
    <w:p>
      <w:pPr>
        <w:numPr>
          <w:ilvl w:val="0"/>
          <w:numId w:val="1123"/>
        </w:numPr>
        <w:pStyle w:val="CompactTR"/>
      </w:pPr>
      <w:r>
        <w:rPr>
          <w:lang w:val="tr-TR"/>
          <w:color w:val="C00000"/>
        </w:rPr>
        <w:t xml:space="preserve">f(n) = Ω(n²); çünkü n yeterince büyük olduğunda 2.99n² &lt; 3n² − 100n + 6 olur.</w:t>
      </w:r>
    </w:p>
    <w:p>
      <w:pPr>
        <w:numPr>
          <w:ilvl w:val="0"/>
          <w:numId w:val="1015"/>
        </w:numPr>
        <w:pStyle w:val="CompactEN"/>
      </w:pPr>
      <w:r>
        <w:rPr>
          <w:lang w:val="en-GB"/>
          <w:color w:val="202A35"/>
        </w:rPr>
        <w:t xml:space="preserve">f(n) = Ω(n) as well, because even 10¹⁰ · n is eventually smaller than f(n).</w:t>
      </w:r>
    </w:p>
    <w:p>
      <w:pPr>
        <w:numPr>
          <w:ilvl w:val="0"/>
          <w:numId w:val="1123"/>
        </w:numPr>
        <w:pStyle w:val="CompactTR"/>
      </w:pPr>
      <w:r>
        <w:rPr>
          <w:lang w:val="tr-TR"/>
          <w:color w:val="C00000"/>
        </w:rPr>
        <w:t xml:space="preserve">f(n) aynı zamanda Ω(n)’dir; çünkü 10¹⁰ · n bile sonunda f(n)’den küçük kalır.</w:t>
      </w:r>
    </w:p>
    <w:p>
      <w:pPr>
        <w:numPr>
          <w:ilvl w:val="0"/>
          <w:numId w:val="1015"/>
        </w:numPr>
        <w:pStyle w:val="CompactEN"/>
      </w:pPr>
      <w:r>
        <w:rPr>
          <w:lang w:val="en-GB"/>
          <w:color w:val="202A35"/>
        </w:rPr>
        <w:t xml:space="preserve">f(n) is</w:t>
      </w:r>
      <w:r>
        <w:rPr>
          <w:lang w:val="en-GB"/>
          <w:color w:val="202A35"/>
        </w:rPr>
        <w:t xml:space="preserve"> </w:t>
      </w:r>
      <w:r>
        <w:rPr>
          <w:bCs/>
          <w:b/>
          <w:lang w:val="en-GB"/>
          <w:color w:val="202A35"/>
        </w:rPr>
        <w:t xml:space="preserve">not</w:t>
      </w:r>
      <w:r>
        <w:rPr>
          <w:lang w:val="en-GB"/>
          <w:color w:val="202A35"/>
        </w:rPr>
        <w:t xml:space="preserve"> </w:t>
      </w:r>
      <w:r>
        <w:rPr>
          <w:lang w:val="en-GB"/>
          <w:color w:val="202A35"/>
        </w:rPr>
        <w:t xml:space="preserve">Ω(n³), because f(n) eventually falls below n³/10, or any positive multiple of n³.</w:t>
      </w:r>
    </w:p>
    <w:p>
      <w:pPr>
        <w:numPr>
          <w:ilvl w:val="0"/>
          <w:numId w:val="1123"/>
        </w:numPr>
        <w:pStyle w:val="CompactTR"/>
      </w:pPr>
      <w:r>
        <w:rPr>
          <w:lang w:val="tr-TR"/>
          <w:color w:val="C00000"/>
        </w:rPr>
        <w:t xml:space="preserve">f(n), Ω(n³) değildir; çünkü f(n) sonunda n³/10’un veya n³’ün herhangi bir pozitif katının altına düşer.</w:t>
      </w:r>
    </w:p>
    <w:p>
      <w:pPr>
        <w:pStyle w:val="FirstParagraphEN"/>
      </w:pPr>
      <w:r>
        <w:rPr>
          <w:lang w:val="en-GB"/>
          <w:color w:val="202A35"/>
        </w:rPr>
        <w:t xml:space="preserve">Tight bound:</w:t>
      </w:r>
    </w:p>
    <w:p>
      <w:pPr>
        <w:pStyle w:val="FirstParagraphTR"/>
        <w:keepNext w:val="1"/>
      </w:pPr>
      <w:r>
        <w:rPr>
          <w:b/>
          <w:lang w:val="tr-TR"/>
          <w:color w:val="C00000"/>
        </w:rPr>
        <w:t xml:space="preserve">Sıkı sınır:</w:t>
      </w:r>
    </w:p>
    <w:p>
      <w:pPr>
        <w:numPr>
          <w:ilvl w:val="0"/>
          <w:numId w:val="1016"/>
        </w:numPr>
        <w:pStyle w:val="CompactEN"/>
      </w:pPr>
      <w:r>
        <w:rPr>
          <w:lang w:val="en-GB"/>
          <w:color w:val="202A35"/>
        </w:rPr>
        <w:t xml:space="preserve">f(n) = Θ(n²), because it is both O(n²) and Ω(n²).</w:t>
      </w:r>
    </w:p>
    <w:p>
      <w:pPr>
        <w:numPr>
          <w:ilvl w:val="0"/>
          <w:numId w:val="1124"/>
        </w:numPr>
        <w:pStyle w:val="CompactTR"/>
      </w:pPr>
      <w:r>
        <w:rPr>
          <w:lang w:val="tr-TR"/>
          <w:color w:val="C00000"/>
        </w:rPr>
        <w:t xml:space="preserve">f(n) = Θ(n²); çünkü hem O(n²) hem de Ω(n²)’dir.</w:t>
      </w:r>
    </w:p>
    <w:p>
      <w:pPr>
        <w:numPr>
          <w:ilvl w:val="0"/>
          <w:numId w:val="1016"/>
        </w:numPr>
        <w:pStyle w:val="CompactEN"/>
      </w:pPr>
      <w:r>
        <w:rPr>
          <w:lang w:val="en-GB"/>
          <w:color w:val="202A35"/>
        </w:rPr>
        <w:t xml:space="preserve">f(n) is not Θ(n³) (only the O part holds) and not Θ(n) (only the Ω part holds).</w:t>
      </w:r>
    </w:p>
    <w:p>
      <w:pPr>
        <w:numPr>
          <w:ilvl w:val="0"/>
          <w:numId w:val="1124"/>
        </w:numPr>
        <w:pStyle w:val="CompactTR"/>
      </w:pPr>
      <w:r>
        <w:rPr>
          <w:lang w:val="tr-TR"/>
          <w:color w:val="C00000"/>
        </w:rPr>
        <w:t xml:space="preserve">f(n), Θ(n³) değildir (yalnızca O kısmı geçerlidir) ve Θ(n) de değildir (yalnızca Ω kısmı geçerlidir).</w:t>
      </w:r>
    </w:p>
    <w:p>
      <w:pPr>
        <w:pStyle w:val="FirstParagraphEN"/>
      </w:pPr>
      <w:r>
        <w:rPr>
          <w:lang w:val="en-GB"/>
          <w:color w:val="202A35"/>
        </w:rPr>
        <w:t xml:space="preserve">The practical habit: to find the Big-Theta of a polynomial, keep the term with the highest power and drop its constant. 3n² − 100n + 6 is Θ(n²); 5n³ + 20n log n is Θ(n³).</w:t>
      </w:r>
    </w:p>
    <w:p>
      <w:pPr>
        <w:pStyle w:val="FirstParagraphTR"/>
      </w:pPr>
      <w:r>
        <w:rPr>
          <w:lang w:val="tr-TR"/>
          <w:color w:val="C00000"/>
        </w:rPr>
        <w:t xml:space="preserve">Pratik alışkanlık şudur: bir polinomun Büyük-Theta’sını bulmak için en yüksek kuvvetli terimi tutun ve sabit katsayısını atın. 3n² − 100n + 6, Θ(n²)’dir; 5n³ + 20n log n, Θ(n³)’tür.</w:t>
      </w:r>
    </w:p>
    <w:bookmarkEnd w:id="40"/>
    <w:bookmarkStart w:id="41" w:name="adding-and-subtracting-big-o-bounds"/>
    <w:p>
      <w:pPr>
        <w:pStyle w:val="Heading2EN"/>
      </w:pPr>
      <w:r>
        <w:rPr>
          <w:lang w:val="en-GB"/>
          <w:color w:val="284C73"/>
        </w:rPr>
        <w:t xml:space="preserve">Adding and subtracting Big-O bounds</w:t>
      </w:r>
    </w:p>
    <w:p>
      <w:pPr>
        <w:pStyle w:val="Heading2TR"/>
      </w:pPr>
      <w:r>
        <w:rPr>
          <w:lang w:val="tr-TR"/>
          <w:color w:val="C00000"/>
        </w:rPr>
        <w:t xml:space="preserve">Büyük-O sınırlarını toplama ve çıkarma</w:t>
      </w:r>
    </w:p>
    <w:p>
      <w:pPr>
        <w:pStyle w:val="FirstParagraphEN"/>
      </w:pPr>
      <w:r>
        <w:rPr>
          <w:lang w:val="en-GB"/>
          <w:color w:val="202A35"/>
        </w:rPr>
        <w:t xml:space="preserve">Suppose f(n) = O(n²) and g(n) = O(n²).</w:t>
      </w:r>
    </w:p>
    <w:p>
      <w:pPr>
        <w:pStyle w:val="FirstParagraphTR"/>
      </w:pPr>
      <w:r>
        <w:rPr>
          <w:lang w:val="tr-TR"/>
          <w:color w:val="C00000"/>
        </w:rPr>
        <w:t xml:space="preserve">f(n) = O(n²) ve g(n) = O(n²) olduğunu varsayalım.</w:t>
      </w:r>
    </w:p>
    <w:p>
      <w:pPr>
        <w:numPr>
          <w:ilvl w:val="0"/>
          <w:numId w:val="1017"/>
        </w:numPr>
        <w:pStyle w:val="CompactEN"/>
      </w:pPr>
      <w:r>
        <w:rPr>
          <w:lang w:val="en-GB"/>
          <w:color w:val="202A35"/>
        </w:rPr>
        <w:t xml:space="preserve">Their sum f(n) + g(n) is O(n²): add the two constants and you have a constant that works.</w:t>
      </w:r>
    </w:p>
    <w:p>
      <w:pPr>
        <w:numPr>
          <w:ilvl w:val="0"/>
          <w:numId w:val="1125"/>
        </w:numPr>
        <w:pStyle w:val="CompactTR"/>
      </w:pPr>
      <w:r>
        <w:rPr>
          <w:lang w:val="tr-TR"/>
          <w:color w:val="C00000"/>
        </w:rPr>
        <w:t xml:space="preserve">Toplamları f(n) + g(n), O(n²)’dir: iki sabiti topladığınızda işe yarayan bir sabit elde edersiniz.</w:t>
      </w:r>
    </w:p>
    <w:p>
      <w:pPr>
        <w:numPr>
          <w:ilvl w:val="0"/>
          <w:numId w:val="1017"/>
        </w:numPr>
        <w:pStyle w:val="CompactEN"/>
      </w:pPr>
      <w:r>
        <w:rPr>
          <w:lang w:val="en-GB"/>
          <w:color w:val="202A35"/>
        </w:rPr>
        <w:t xml:space="preserve">Their difference f(n) − |g(n)| is also O(n²): subtracting something non-negative from an O(n²) function cannot make it grow faster. (It does not become smaller in the Big-O sense either, because the constants do not have to cancel.)</w:t>
      </w:r>
    </w:p>
    <w:p>
      <w:pPr>
        <w:numPr>
          <w:ilvl w:val="0"/>
          <w:numId w:val="1125"/>
        </w:numPr>
        <w:pStyle w:val="CompactTR"/>
      </w:pPr>
      <w:r>
        <w:rPr>
          <w:lang w:val="tr-TR"/>
          <w:color w:val="C00000"/>
        </w:rPr>
        <w:t xml:space="preserve">Farkları f(n) − |g(n)| de O(n²)’dir: O(n²) olan bir fonksiyondan negatif olmayan bir nicelik çıkarmak, onun daha hızlı büyümesine yol açamaz. (Büyük-O anlamında daha küçük de olmaz; çünkü sabitlerin birbirini götürmesi gerekmez.)</w:t>
      </w:r>
    </w:p>
    <w:p>
      <w:pPr>
        <w:numPr>
          <w:ilvl w:val="0"/>
          <w:numId w:val="1017"/>
        </w:numPr>
        <w:pStyle w:val="CompactEN"/>
      </w:pPr>
      <w:r>
        <w:rPr>
          <w:lang w:val="en-GB"/>
          <w:color w:val="202A35"/>
        </w:rPr>
        <w:t xml:space="preserve">We know nothing about lower bounds of the sum or difference, because Big-O told us nothing about lower bounds of f and g in the first place.</w:t>
      </w:r>
    </w:p>
    <w:p>
      <w:pPr>
        <w:numPr>
          <w:ilvl w:val="0"/>
          <w:numId w:val="1125"/>
        </w:numPr>
        <w:pStyle w:val="CompactTR"/>
      </w:pPr>
      <w:r>
        <w:rPr>
          <w:lang w:val="tr-TR"/>
          <w:color w:val="C00000"/>
        </w:rPr>
        <w:t xml:space="preserve">Toplamın veya farkın alt sınırları hakkında hiçbir şey bilmiyoruz; çünkü Büyük-O, başlangıçta da f ve g’nin alt sınırları hakkında bir şey söylemiyordu.</w:t>
      </w:r>
    </w:p>
    <w:p>
      <w:pPr>
        <w:pStyle w:val="FirstParagraphEN"/>
      </w:pPr>
      <w:r>
        <w:rPr>
          <w:lang w:val="en-GB"/>
          <w:color w:val="202A35"/>
        </w:rPr>
        <w:t xml:space="preserve">The general rule of thumb for sums: the bigger term wins. O(n²) + O(n) = O(n²).</w:t>
      </w:r>
    </w:p>
    <w:p>
      <w:pPr>
        <w:pStyle w:val="FirstParagraphTR"/>
      </w:pPr>
      <w:r>
        <w:rPr>
          <w:lang w:val="tr-TR"/>
          <w:color w:val="C00000"/>
        </w:rPr>
        <w:t xml:space="preserve">Toplamlar için genel pratik kural: büyük terim kazanır. O(n²) + O(n) = O(n²).</w:t>
      </w:r>
    </w:p>
    <w:bookmarkEnd w:id="41"/>
    <w:bookmarkStart w:id="42" w:name="test-yourself-1"/>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18"/>
        </w:numPr>
        <w:pStyle w:val="CompactEN"/>
      </w:pPr>
      <w:r>
        <w:rPr>
          <w:lang w:val="en-GB"/>
          <w:color w:val="202A35"/>
        </w:rPr>
        <w:t xml:space="preserve">Is 10n + 5 = O(n²)? Is it Θ(n²)?</w:t>
      </w:r>
      <w:r>
        <w:rPr>
          <w:lang w:val="en-GB"/>
          <w:color w:val="202A35"/>
        </w:rPr>
        <w:t xml:space="preserve"> </w:t>
      </w:r>
      <w:r>
        <w:rPr>
          <w:iCs/>
          <w:i/>
          <w:lang w:val="en-GB"/>
          <w:color w:val="202A35"/>
        </w:rPr>
        <w:t xml:space="preserve">(Yes, it is O(n²); no, it is Θ(n).)</w:t>
      </w:r>
    </w:p>
    <w:p>
      <w:pPr>
        <w:numPr>
          <w:ilvl w:val="0"/>
          <w:numId w:val="1126"/>
        </w:numPr>
        <w:pStyle w:val="CompactTR"/>
        <w:keepNext w:val="1"/>
      </w:pPr>
      <w:r>
        <w:rPr>
          <w:lang w:val="tr-TR"/>
          <w:color w:val="C00000"/>
        </w:rPr>
        <w:t xml:space="preserve">10n + 5 = O(n²) midir? Θ(n²) midir? (Evet, O(n²)’dir; hayır, Θ(n)’dir.)</w:t>
      </w:r>
    </w:p>
    <w:p>
      <w:pPr>
        <w:numPr>
          <w:ilvl w:val="0"/>
          <w:numId w:val="1018"/>
        </w:numPr>
        <w:pStyle w:val="CompactEN"/>
      </w:pPr>
      <w:r>
        <w:rPr>
          <w:lang w:val="en-GB"/>
          <w:color w:val="202A35"/>
        </w:rPr>
        <w:t xml:space="preserve">Why does the course prefer worst-case analysis?</w:t>
      </w:r>
      <w:r>
        <w:rPr>
          <w:lang w:val="en-GB"/>
          <w:color w:val="202A35"/>
        </w:rPr>
        <w:t xml:space="preserve"> </w:t>
      </w:r>
      <w:r>
        <w:rPr>
          <w:iCs/>
          <w:i/>
          <w:lang w:val="en-GB"/>
          <w:color w:val="202A35"/>
        </w:rPr>
        <w:t xml:space="preserve">(It is a guarantee, easy to compute, and usually close to the average.)</w:t>
      </w:r>
    </w:p>
    <w:p>
      <w:pPr>
        <w:numPr>
          <w:ilvl w:val="0"/>
          <w:numId w:val="1126"/>
        </w:numPr>
        <w:pStyle w:val="CompactTR"/>
        <w:keepNext w:val="1"/>
      </w:pPr>
      <w:r>
        <w:rPr>
          <w:lang w:val="tr-TR"/>
          <w:color w:val="C00000"/>
        </w:rPr>
        <w:t xml:space="preserve">Ders neden en kötü durum analizini tercih eder? (Garanti sağlar, hesaplaması kolaydır ve genellikle ortalamaya yakındır.)</w:t>
      </w:r>
    </w:p>
    <w:p>
      <w:pPr>
        <w:numPr>
          <w:ilvl w:val="0"/>
          <w:numId w:val="1018"/>
        </w:numPr>
        <w:pStyle w:val="CompactEN"/>
      </w:pPr>
      <w:r>
        <w:rPr>
          <w:lang w:val="en-GB"/>
          <w:color w:val="202A35"/>
        </w:rPr>
        <w:t xml:space="preserve">In the RAM model, how many steps does</w:t>
      </w:r>
      <w:r>
        <w:rPr>
          <w:lang w:val="en-GB"/>
          <w:color w:val="202A35"/>
        </w:rPr>
        <w:t xml:space="preserve"> </w:t>
      </w:r>
      <w:r>
        <w:rPr>
          <w:lang w:val="en-GB"/>
          <w:color w:val="202A35"/>
        </w:rPr>
        <w:t xml:space="preserve">“</w:t>
      </w:r>
      <w:r>
        <w:rPr>
          <w:lang w:val="en-GB"/>
          <w:color w:val="202A35"/>
        </w:rPr>
        <w:t xml:space="preserve">sort the list</w:t>
      </w:r>
      <w:r>
        <w:rPr>
          <w:lang w:val="en-GB"/>
          <w:color w:val="202A35"/>
        </w:rPr>
        <w:t xml:space="preserve">”</w:t>
      </w:r>
      <w:r>
        <w:rPr>
          <w:lang w:val="en-GB"/>
          <w:color w:val="202A35"/>
        </w:rPr>
        <w:t xml:space="preserve"> </w:t>
      </w:r>
      <w:r>
        <w:rPr>
          <w:lang w:val="en-GB"/>
          <w:color w:val="202A35"/>
        </w:rPr>
        <w:t xml:space="preserve">cost?</w:t>
      </w:r>
      <w:r>
        <w:rPr>
          <w:lang w:val="en-GB"/>
          <w:color w:val="202A35"/>
        </w:rPr>
        <w:t xml:space="preserve"> </w:t>
      </w:r>
      <w:r>
        <w:rPr>
          <w:iCs/>
          <w:i/>
          <w:lang w:val="en-GB"/>
          <w:color w:val="202A35"/>
        </w:rPr>
        <w:t xml:space="preserve">(Not one; it costs whatever the sorting algorithm costs.)</w:t>
      </w:r>
    </w:p>
    <w:p>
      <w:pPr>
        <w:numPr>
          <w:ilvl w:val="0"/>
          <w:numId w:val="1126"/>
        </w:numPr>
        <w:pStyle w:val="CompactTR"/>
      </w:pPr>
      <w:r>
        <w:rPr>
          <w:lang w:val="tr-TR"/>
          <w:color w:val="C00000"/>
        </w:rPr>
        <w:t xml:space="preserve">RAM modelinde “listeyi sırala” kaç adım tutar? (Bir değil; sıralama algoritması kaç adım gerektiriyorsa o kadar.)</w:t>
      </w:r>
    </w:p>
    <w:bookmarkEnd w:id="42"/>
    <w:bookmarkEnd w:id="43"/>
    <w:bookmarkStart w:id="61" w:name="lecture-3-program-analysis"/>
    <w:p>
      <w:pPr>
        <w:pStyle w:val="Heading1EN"/>
      </w:pPr>
      <w:r>
        <w:rPr>
          <w:lang w:val="en-GB"/>
          <w:color w:val="284C73"/>
        </w:rPr>
        <w:t xml:space="preserve">Lecture 3 — Program Analysis</w:t>
      </w:r>
    </w:p>
    <w:p>
      <w:pPr>
        <w:pStyle w:val="Heading1TR"/>
      </w:pPr>
      <w:r>
        <w:rPr>
          <w:lang w:val="tr-TR"/>
          <w:color w:val="C00000"/>
        </w:rPr>
        <w:t xml:space="preserve">Ders 3 — Program Analizi</w:t>
      </w:r>
    </w:p>
    <w:p>
      <w:pPr>
        <w:pStyle w:val="FirstParagraphEN"/>
      </w:pPr>
      <w:r>
        <w:rPr>
          <w:lang w:val="en-GB"/>
          <w:color w:val="202A35"/>
        </w:rPr>
        <w:t xml:space="preserve">To find the running time of a program you count how many times its loops run, multiply nested loops together, and keep the fastest-growing term; two simple sorting algorithms show the method, and a table of real clock times shows why the growth rate matters far more than the constant in front of it. The lecture ends with logarithms, the function that makes</w:t>
      </w:r>
      <w:r>
        <w:rPr>
          <w:lang w:val="en-GB"/>
          <w:color w:val="202A35"/>
        </w:rPr>
        <w:t xml:space="preserve"> </w:t>
      </w:r>
      <w:r>
        <w:rPr>
          <w:lang w:val="en-GB"/>
          <w:color w:val="202A35"/>
        </w:rPr>
        <w:t xml:space="preserve">“</w:t>
      </w:r>
      <w:r>
        <w:rPr>
          <w:lang w:val="en-GB"/>
          <w:color w:val="202A35"/>
        </w:rPr>
        <w:t xml:space="preserve">fast</w:t>
      </w:r>
      <w:r>
        <w:rPr>
          <w:lang w:val="en-GB"/>
          <w:color w:val="202A35"/>
        </w:rPr>
        <w:t xml:space="preserve">”</w:t>
      </w:r>
      <w:r>
        <w:rPr>
          <w:lang w:val="en-GB"/>
          <w:color w:val="202A35"/>
        </w:rPr>
        <w:t xml:space="preserve"> </w:t>
      </w:r>
      <w:r>
        <w:rPr>
          <w:lang w:val="en-GB"/>
          <w:color w:val="202A35"/>
        </w:rPr>
        <w:t xml:space="preserve">algorithms fast.</w:t>
      </w:r>
    </w:p>
    <w:p>
      <w:pPr>
        <w:pStyle w:val="FirstParagraphTR"/>
      </w:pPr>
      <w:r>
        <w:rPr>
          <w:lang w:val="tr-TR"/>
          <w:color w:val="C00000"/>
        </w:rPr>
        <w:t xml:space="preserve">Bir programın çalışma süresini bulmak için döngülerinin kaç kez çalıştığını sayar, iç içe döngülerin maliyetlerini çarpar ve en hızlı büyüyen terimi tutarsınız. İki basit sıralama algoritması bu yöntemi gösterir; gerçek saat sürelerini veren bir tablo da büyüme hızının neden önündeki sabitten çok daha önemli olduğunu ortaya koyar. Ders, “hızlı” algoritmaları hızlı yapan fonksiyon olan logaritmayla sona erer.</w:t>
      </w:r>
    </w:p>
    <w:bookmarkStart w:id="44" w:name="warm-up-comparing-pairs-of-functions"/>
    <w:p>
      <w:pPr>
        <w:pStyle w:val="Heading2EN"/>
      </w:pPr>
      <w:r>
        <w:rPr>
          <w:lang w:val="en-GB"/>
          <w:color w:val="284C73"/>
        </w:rPr>
        <w:t xml:space="preserve">Warm-up: comparing pairs of functions</w:t>
      </w:r>
    </w:p>
    <w:p>
      <w:pPr>
        <w:pStyle w:val="Heading2TR"/>
      </w:pPr>
      <w:r>
        <w:rPr>
          <w:lang w:val="tr-TR"/>
          <w:color w:val="C00000"/>
        </w:rPr>
        <w:t xml:space="preserve">Hazırlık: fonksiyon çiftlerini karşılaştırma</w:t>
      </w:r>
    </w:p>
    <w:p>
      <w:pPr>
        <w:pStyle w:val="FirstParagraphEN"/>
      </w:pPr>
      <w:r>
        <w:rPr>
          <w:lang w:val="en-GB"/>
          <w:color w:val="202A35"/>
        </w:rPr>
        <w:t xml:space="preserve">For each pair, decide whether f = O(g), f = Ω(g), f = Θ(g), or none:</w:t>
      </w:r>
    </w:p>
    <w:p>
      <w:pPr>
        <w:pStyle w:val="FirstParagraphTR"/>
        <w:keepNext w:val="1"/>
      </w:pPr>
      <w:r>
        <w:rPr>
          <w:lang w:val="tr-TR"/>
          <w:color w:val="C00000"/>
        </w:rPr>
        <w:t xml:space="preserve">Her çift için f = O(g), f = Ω(g), f = Θ(g) ilişkilerinden hangisinin geçerli olduğuna veya hiçbirinin geçerli olmadığına karar verin:</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2072"/>
        <w:gridCol w:w="2072"/>
        <w:gridCol w:w="1875"/>
        <w:gridCol w:w="3848"/>
      </w:tblGrid>
      <w:tr>
        <w:trPr>
          <w:tblHeader w:val="1"/>
          <w:cantSplit w:val="1"/>
        </w:trPr>
        <w:tc>
          <w:tcPr>
            <w:tcW w:type="dxa" w:w="2072"/>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f(n)</w:t>
            </w:r>
          </w:p>
        </w:tc>
        <w:tc>
          <w:tcPr>
            <w:tcW w:type="dxa" w:w="2072"/>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g(n)</w:t>
            </w:r>
          </w:p>
        </w:tc>
        <w:tc>
          <w:tcPr>
            <w:tcW w:type="dxa" w:w="1875"/>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Answer</w:t>
            </w:r>
          </w:p>
        </w:tc>
        <w:tc>
          <w:tcPr>
            <w:tcW w:type="dxa" w:w="3848"/>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Why</w:t>
            </w:r>
          </w:p>
        </w:tc>
      </w:tr>
      <w:tr>
        <w:trPr>
          <w:tblHeader w:val="1"/>
          <w:cantSplit w:val="1"/>
        </w:trPr>
        <w:tc>
          <w:tcPr>
            <w:tcW w:type="dxa" w:w="2072"/>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f(n)</w:t>
            </w:r>
          </w:p>
        </w:tc>
        <w:tc>
          <w:tcPr>
            <w:tcW w:type="dxa" w:w="2072"/>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g(n)</w:t>
            </w:r>
          </w:p>
        </w:tc>
        <w:tc>
          <w:tcPr>
            <w:tcW w:type="dxa" w:w="1875"/>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Yanıt</w:t>
            </w:r>
          </w:p>
        </w:tc>
        <w:tc>
          <w:tcPr>
            <w:tcW w:type="dxa" w:w="3848"/>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Neden?</w:t>
            </w:r>
          </w:p>
        </w:tc>
      </w:tr>
      <w:tr>
        <w:trPr>
          <w:cantSplit w:val="1"/>
        </w:trPr>
        <w:tc>
          <w:tcPr>
            <w:tcW w:type="dxa" w:w="207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n² + 3n + 4</w:t>
            </w:r>
          </w:p>
        </w:tc>
        <w:tc>
          <w:tcPr>
            <w:tcW w:type="dxa" w:w="207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6n + 7</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 = Ω(g)</w:t>
            </w:r>
          </w:p>
        </w:tc>
        <w:tc>
          <w:tcPr>
            <w:tcW w:type="dxa" w:w="384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 grows like n², g like n; f is eventually bigger</w:t>
            </w:r>
          </w:p>
        </w:tc>
      </w:tr>
      <w:tr>
        <w:trPr>
          <w:cantSplit w:val="1"/>
        </w:trPr>
        <w:tc>
          <w:tcPr>
            <w:tcW w:type="dxa" w:w="207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n² + 3n + 4</w:t>
            </w:r>
          </w:p>
        </w:tc>
        <w:tc>
          <w:tcPr>
            <w:tcW w:type="dxa" w:w="207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6n + 7</w:t>
            </w:r>
          </w:p>
        </w:tc>
        <w:tc>
          <w:tcPr>
            <w:tcW w:type="dxa" w:w="187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 = Ω(g)</w:t>
            </w:r>
          </w:p>
        </w:tc>
        <w:tc>
          <w:tcPr>
            <w:tcW w:type="dxa" w:w="384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 n² gibi; g, n gibi büyür. Sonunda f daha büyük olur.</w:t>
            </w:r>
          </w:p>
        </w:tc>
      </w:tr>
      <w:tr>
        <w:trPr>
          <w:cantSplit w:val="1"/>
        </w:trPr>
        <w:tc>
          <w:tcPr>
            <w:tcW w:type="dxa" w:w="207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n√n</w:t>
            </w:r>
          </w:p>
        </w:tc>
        <w:tc>
          <w:tcPr>
            <w:tcW w:type="dxa" w:w="207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n² − n</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 = O(g)</w:t>
            </w:r>
          </w:p>
        </w:tc>
        <w:tc>
          <w:tcPr>
            <w:tcW w:type="dxa" w:w="384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n√n = n^1.5, which grows slower than n²</w:t>
            </w:r>
          </w:p>
        </w:tc>
      </w:tr>
      <w:tr>
        <w:trPr>
          <w:cantSplit w:val="1"/>
        </w:trPr>
        <w:tc>
          <w:tcPr>
            <w:tcW w:type="dxa" w:w="207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n√n</w:t>
            </w:r>
          </w:p>
        </w:tc>
        <w:tc>
          <w:tcPr>
            <w:tcW w:type="dxa" w:w="207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n² − n</w:t>
            </w:r>
          </w:p>
        </w:tc>
        <w:tc>
          <w:tcPr>
            <w:tcW w:type="dxa" w:w="187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 = O(g)</w:t>
            </w:r>
          </w:p>
        </w:tc>
        <w:tc>
          <w:tcPr>
            <w:tcW w:type="dxa" w:w="384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n√n = n^1.5, n²’den daha yavaş büyür.</w:t>
            </w:r>
          </w:p>
        </w:tc>
      </w:tr>
      <w:tr>
        <w:trPr>
          <w:cantSplit w:val="1"/>
        </w:trPr>
        <w:tc>
          <w:tcPr>
            <w:tcW w:type="dxa" w:w="207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2ⁿ − n²</w:t>
            </w:r>
          </w:p>
        </w:tc>
        <w:tc>
          <w:tcPr>
            <w:tcW w:type="dxa" w:w="207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n⁴ + n²</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 = Ω(g)</w:t>
            </w:r>
          </w:p>
        </w:tc>
        <w:tc>
          <w:tcPr>
            <w:tcW w:type="dxa" w:w="384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2ⁿ eventually beats any power of n</w:t>
            </w:r>
          </w:p>
        </w:tc>
      </w:tr>
      <w:tr>
        <w:trPr>
          <w:cantSplit w:val="1"/>
        </w:trPr>
        <w:tc>
          <w:tcPr>
            <w:tcW w:type="dxa" w:w="207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2ⁿ − n²</w:t>
            </w:r>
          </w:p>
        </w:tc>
        <w:tc>
          <w:tcPr>
            <w:tcW w:type="dxa" w:w="207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n⁴ + n²</w:t>
            </w:r>
          </w:p>
        </w:tc>
        <w:tc>
          <w:tcPr>
            <w:tcW w:type="dxa" w:w="187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 = Ω(g)</w:t>
            </w:r>
          </w:p>
        </w:tc>
        <w:tc>
          <w:tcPr>
            <w:tcW w:type="dxa" w:w="384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2ⁿ sonunda n’nin her kuvvetini aşar.</w:t>
            </w:r>
          </w:p>
        </w:tc>
      </w:tr>
    </w:tbl>
    <w:p>
      <w:pPr>
        <w:pStyle w:val="BodyTextEN"/>
      </w:pPr>
      <w:r>
        <w:rPr>
          <w:lang w:val="en-GB"/>
          <w:color w:val="202A35"/>
        </w:rPr>
        <w:t xml:space="preserve">In every case the rule is the same: find the fastest-growing term on each side and compare those.</w:t>
      </w:r>
    </w:p>
    <w:p>
      <w:pPr>
        <w:pStyle w:val="BodyTextTR"/>
      </w:pPr>
      <w:r>
        <w:rPr>
          <w:lang w:val="tr-TR"/>
          <w:color w:val="C00000"/>
        </w:rPr>
        <w:t xml:space="preserve">Her durumda kural aynıdır: her iki tarafta en hızlı büyüyen terimi bulun ve bunları karşılaştırın.</w:t>
      </w:r>
    </w:p>
    <w:bookmarkEnd w:id="44"/>
    <w:bookmarkStart w:id="45" w:name="multiplying-big-o-bounds"/>
    <w:p>
      <w:pPr>
        <w:pStyle w:val="Heading2EN"/>
      </w:pPr>
      <w:r>
        <w:rPr>
          <w:lang w:val="en-GB"/>
          <w:color w:val="284C73"/>
        </w:rPr>
        <w:t xml:space="preserve">Multiplying Big-O bounds</w:t>
      </w:r>
    </w:p>
    <w:p>
      <w:pPr>
        <w:pStyle w:val="Heading2TR"/>
      </w:pPr>
      <w:r>
        <w:rPr>
          <w:lang w:val="tr-TR"/>
          <w:color w:val="C00000"/>
        </w:rPr>
        <w:t xml:space="preserve">Büyük-O sınırlarını çarpma</w:t>
      </w:r>
    </w:p>
    <w:p>
      <w:pPr>
        <w:pStyle w:val="FirstParagraphEN"/>
      </w:pPr>
      <w:r>
        <w:rPr>
          <w:bCs/>
          <w:b/>
          <w:lang w:val="en-GB"/>
          <w:color w:val="202A35"/>
        </w:rPr>
        <w:t xml:space="preserve">Multiplying by a constant changes nothing.</w:t>
      </w:r>
      <w:r>
        <w:rPr>
          <w:lang w:val="en-GB"/>
          <w:color w:val="202A35"/>
        </w:rPr>
        <w:t xml:space="preserve"> </w:t>
      </w:r>
      <w:r>
        <w:rPr>
          <w:lang w:val="en-GB"/>
          <w:color w:val="202A35"/>
        </w:rPr>
        <w:t xml:space="preserve">O(c · f(n)) is the same as O(f(n)); the constant is absorbed into the hidden constant of the Big-O. So O(3n²) = O(n²) and O(n/2) = O(n).</w:t>
      </w:r>
    </w:p>
    <w:p>
      <w:pPr>
        <w:pStyle w:val="FirstParagraphTR"/>
      </w:pPr>
      <w:r>
        <w:rPr>
          <w:b/>
          <w:lang w:val="tr-TR"/>
          <w:color w:val="C00000"/>
        </w:rPr>
        <w:t xml:space="preserve">Bir sabitle çarpmak hiçbir şeyi değiştirmez.</w:t>
      </w:r>
      <w:r>
        <w:rPr>
          <w:lang w:val="tr-TR"/>
          <w:color w:val="C00000"/>
        </w:rPr>
        <w:t xml:space="preserve"> O(c · f(n)) ile O(f(n)) aynıdır; sabit, Büyük-O’nun gizli sabitinin içine alınır. Dolayısıyla O(3n²) = O(n²) ve O(n/2) = O(n).</w:t>
      </w:r>
    </w:p>
    <w:p>
      <w:pPr>
        <w:pStyle w:val="BodyTextEN"/>
      </w:pPr>
      <w:r>
        <w:rPr>
          <w:bCs/>
          <w:b/>
          <w:lang w:val="en-GB"/>
          <w:color w:val="202A35"/>
        </w:rPr>
        <w:t xml:space="preserve">Multiplying by a growing function matters.</w:t>
      </w:r>
      <w:r>
        <w:rPr>
          <w:lang w:val="en-GB"/>
          <w:color w:val="202A35"/>
        </w:rPr>
        <w:t xml:space="preserve"> </w:t>
      </w:r>
      <w:r>
        <w:rPr>
          <w:lang w:val="en-GB"/>
          <w:color w:val="202A35"/>
        </w:rPr>
        <w:t xml:space="preserve">If one piece of a program costs O(f(n)) and it is repeated O(g(n)) times, the total is O(f(n) · g(n)). This is the single most used rule in program analysis: a loop that runs n times around a loop that runs n times costs n × n = O(n²). Three nested loops of n each cost O(n³).</w:t>
      </w:r>
    </w:p>
    <w:p>
      <w:pPr>
        <w:pStyle w:val="BodyTextTR"/>
      </w:pPr>
      <w:r>
        <w:rPr>
          <w:b/>
          <w:lang w:val="tr-TR"/>
          <w:color w:val="C00000"/>
        </w:rPr>
        <w:t xml:space="preserve">Büyüyen bir fonksiyonla çarpmak önemlidir.</w:t>
      </w:r>
      <w:r>
        <w:rPr>
          <w:lang w:val="tr-TR"/>
          <w:color w:val="C00000"/>
        </w:rPr>
        <w:t xml:space="preserve"> Programın bir parçası O(f(n)) maliyetliyse ve O(g(n)) kez tekrarlanıyorsa toplam maliyet O(f(n) · g(n)) olur. Program analizinde en çok kullanılan tek kural budur: n kez çalışan bir döngünün içinde n kez çalışan bir döngü varsa maliyet n × n = O(n²)’dir. Her biri n kez çalışan iç içe üç döngü O(n³) tutar.</w:t>
      </w:r>
    </w:p>
    <w:bookmarkEnd w:id="45"/>
    <w:bookmarkStart w:id="49" w:name="example-1-selection-sort"/>
    <w:p>
      <w:pPr>
        <w:pStyle w:val="Heading2EN"/>
      </w:pPr>
      <w:r>
        <w:rPr>
          <w:lang w:val="en-GB"/>
          <w:color w:val="284C73"/>
        </w:rPr>
        <w:t xml:space="preserve">Example 1: selection sort</w:t>
      </w:r>
    </w:p>
    <w:p>
      <w:pPr>
        <w:pStyle w:val="Heading2TR"/>
      </w:pPr>
      <w:r>
        <w:rPr>
          <w:lang w:val="tr-TR"/>
          <w:color w:val="C00000"/>
        </w:rPr>
        <w:t xml:space="preserve">Örnek 1: seçmeli sıralama (selection sort)</w:t>
      </w:r>
    </w:p>
    <w:p>
      <w:pPr>
        <w:pStyle w:val="FirstParagraphEN"/>
      </w:pPr>
      <w:r>
        <w:rPr>
          <w:lang w:val="en-GB"/>
          <w:color w:val="202A35"/>
        </w:rPr>
        <w:t xml:space="preserve">Selection sort sorts a list by repeatedly finding the smallest remaining item and moving it to the front:</w:t>
      </w:r>
    </w:p>
    <w:p>
      <w:pPr>
        <w:pStyle w:val="FirstParagraphTR"/>
        <w:keepNext w:val="1"/>
      </w:pPr>
      <w:r>
        <w:rPr>
          <w:b/>
          <w:lang w:val="tr-TR"/>
          <w:color w:val="C00000"/>
        </w:rPr>
        <w:t xml:space="preserve">Seçmeli sıralama</w:t>
      </w:r>
      <w:r>
        <w:rPr>
          <w:lang w:val="tr-TR"/>
          <w:color w:val="C00000"/>
        </w:rPr>
        <w:t xml:space="preserve">, kalan elemanların en küçüğünü tekrar tekrar bulup başa taşıyarak bir listeyi sıralar:</w:t>
      </w:r>
    </w:p>
    <w:p>
      <w:pPr>
        <w:pStyle w:val="SourceCodeEN"/>
        <w:shd w:fill="F1F4F7" w:val="clear"/>
      </w:pPr>
      <w:r>
        <w:rPr>
          <w:rStyle w:val="VerbatimChar"/>
          <w:lang w:val="en-GB"/>
          <w:color w:val="202A35"/>
          <w:rFonts w:ascii="DejaVu Sans Mono" w:hAnsi="DejaVu Sans Mono" w:eastAsia="DejaVu Sans Mono" w:cs="DejaVu Sans Mono"/>
          <w:sz w:val="17"/>
        </w:rPr>
        <w:t xml:space="preserve">selection_sort(s,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i from 0 to n−1: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min = 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j from i+1 to n−1: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s[j] &lt; s[min]: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min = j</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swap s[i] and s[min]</w:t>
      </w:r>
    </w:p>
    <w:p>
      <w:pPr>
        <w:pStyle w:val="SourceCodeTR"/>
        <w:shd w:fill="EDF4F4" w:val="clear"/>
      </w:pPr>
      <w:r>
        <w:rPr>
          <w:rFonts w:ascii="DejaVu Sans Mono" w:hAnsi="DejaVu Sans Mono" w:cs="DejaVu Sans Mono" w:eastAsia="DejaVu Sans Mono"/>
          <w:sz w:val="17"/>
          <w:lang w:val="tr-TR"/>
          <w:color w:val="C00000"/>
        </w:rPr>
        <w:t xml:space="preserve">selection_sort(s, n):</w:t>
        <w:br/>
        <w:t xml:space="preserve">    for i from 0 to n−1:</w:t>
        <w:br/>
        <w:t xml:space="preserve">        min = i</w:t>
        <w:br/>
        <w:t xml:space="preserve">        for j from i+1 to n−1:</w:t>
        <w:br/>
        <w:t xml:space="preserve">            if s[j] &lt; s[min]:</w:t>
        <w:br/>
        <w:t xml:space="preserve">                min = j</w:t>
        <w:br/>
        <w:t xml:space="preserve">        s[i] ile s[min] yer değiştir</w:t>
      </w:r>
    </w:p>
    <w:p>
      <w:pPr>
        <w:pStyle w:val="FirstParagraphEN"/>
      </w:pPr>
      <w:r>
        <w:rPr>
          <w:lang w:val="en-GB"/>
          <w:color w:val="202A35"/>
        </w:rPr>
        <w:t xml:space="preserve">In words: position 0 gets the smallest of all n items; position 1 gets the smallest of the remaining n−1; and so on.</w:t>
      </w:r>
    </w:p>
    <w:p>
      <w:pPr>
        <w:pStyle w:val="FirstParagraphTR"/>
      </w:pPr>
      <w:r>
        <w:rPr>
          <w:lang w:val="tr-TR"/>
          <w:color w:val="C00000"/>
        </w:rPr>
        <w:t xml:space="preserve">Sözel olarak: 0. konuma n elemanın en küçüğü, 1. konuma kalan n−1 elemanın en küçüğü yerleştirilir; bu böyle sürer.</w:t>
      </w:r>
    </w:p>
    <w:p>
      <w:pPr>
        <w:pStyle w:val="BodyTextEN"/>
      </w:pPr>
      <w:r>
        <w:rPr>
          <w:bCs/>
          <w:b/>
          <w:lang w:val="en-GB"/>
          <w:color w:val="202A35"/>
        </w:rPr>
        <w:t xml:space="preserve">Rough analysis.</w:t>
      </w:r>
      <w:r>
        <w:rPr>
          <w:lang w:val="en-GB"/>
          <w:color w:val="202A35"/>
        </w:rPr>
        <w:t xml:space="preserve"> </w:t>
      </w:r>
      <w:r>
        <w:rPr>
          <w:lang w:val="en-GB"/>
          <w:color w:val="202A35"/>
        </w:rPr>
        <w:t xml:space="preserve">The outer loop runs n times. For each outer step, the inner loop runs at most n times. So the total is at most n × n = O(n²).</w:t>
      </w:r>
    </w:p>
    <w:p>
      <w:pPr>
        <w:pStyle w:val="BodyTextTR"/>
      </w:pPr>
      <w:r>
        <w:rPr>
          <w:b/>
          <w:lang w:val="tr-TR"/>
          <w:color w:val="C00000"/>
        </w:rPr>
        <w:t xml:space="preserve">Kaba analiz.</w:t>
      </w:r>
      <w:r>
        <w:rPr>
          <w:lang w:val="tr-TR"/>
          <w:color w:val="C00000"/>
        </w:rPr>
        <w:t xml:space="preserve"> Dış döngü n kez çalışır. Her dış adım için iç döngü en fazla n kez çalışır. Dolayısıyla toplam en fazla n × n = O(n²)’dir.</w:t>
      </w:r>
    </w:p>
    <w:p>
      <w:pPr>
        <w:pStyle w:val="BodyTextEN"/>
      </w:pPr>
      <w:r>
        <w:rPr>
          <w:bCs/>
          <w:b/>
          <w:lang w:val="en-GB"/>
          <w:color w:val="202A35"/>
        </w:rPr>
        <w:t xml:space="preserve">Is that tight?</w:t>
      </w:r>
      <w:r>
        <w:rPr>
          <w:lang w:val="en-GB"/>
          <w:color w:val="202A35"/>
        </w:rPr>
        <w:t xml:space="preserve"> </w:t>
      </w:r>
      <w:r>
        <w:rPr>
          <w:lang w:val="en-GB"/>
          <w:color w:val="202A35"/>
        </w:rPr>
        <w:t xml:space="preserve">Yes. For the first n/2 outer steps, the inner loop scans at least n/2 items, so at least (n/2) × (n/2) = n²/4 steps happen. That is a lower bound of Ω(n²), so selection sort is Θ(n²).</w:t>
      </w:r>
    </w:p>
    <w:p>
      <w:pPr>
        <w:pStyle w:val="BodyTextTR"/>
      </w:pPr>
      <w:r>
        <w:rPr>
          <w:b/>
          <w:lang w:val="tr-TR"/>
          <w:color w:val="C00000"/>
        </w:rPr>
        <w:t xml:space="preserve">Bu sınır sıkı mı?</w:t>
      </w:r>
      <w:r>
        <w:rPr>
          <w:lang w:val="tr-TR"/>
          <w:color w:val="C00000"/>
        </w:rPr>
        <w:t xml:space="preserve"> Evet. İlk n/2 dış adımda iç döngü en az n/2 elemanı tarar; dolayısıyla en az (n/2) × (n/2) = n²/4 adım gerçekleşir. Bu, Ω(n²) alt sınırını verir; yani seçmeli sıralama Θ(n²)’dir.</w:t>
      </w:r>
    </w:p>
    <w:p>
      <w:pPr>
        <w:pStyle w:val="BodyTextEN"/>
      </w:pPr>
      <w:r>
        <w:rPr>
          <w:bCs/>
          <w:b/>
          <w:lang w:val="en-GB"/>
          <w:color w:val="202A35"/>
        </w:rPr>
        <w:t xml:space="preserve">Exact count.</w:t>
      </w:r>
      <w:r>
        <w:rPr>
          <w:lang w:val="en-GB"/>
          <w:color w:val="202A35"/>
        </w:rPr>
        <w:t xml:space="preserve"> </w:t>
      </w:r>
      <w:r>
        <w:rPr>
          <w:lang w:val="en-GB"/>
          <w:color w:val="202A35"/>
        </w:rPr>
        <w:t xml:space="preserve">The inner</w:t>
      </w:r>
      <w:r>
        <w:rPr>
          <w:lang w:val="en-GB"/>
          <w:color w:val="202A35"/>
        </w:rPr>
        <w:t xml:space="preserve"> </w:t>
      </w:r>
      <w:r>
        <w:rPr>
          <w:rStyle w:val="VerbatimChar"/>
          <w:lang w:val="en-GB"/>
          <w:color w:val="202A35"/>
        </w:rPr>
        <w:t xml:space="preserve">if</w:t>
      </w:r>
      <w:r>
        <w:rPr>
          <w:lang w:val="en-GB"/>
          <w:color w:val="202A35"/>
        </w:rPr>
        <w:t xml:space="preserve"> </w:t>
      </w:r>
      <w:r>
        <w:rPr>
          <w:lang w:val="en-GB"/>
          <w:color w:val="202A35"/>
        </w:rPr>
        <w:t xml:space="preserve">runs (n−1) + (n−2) + … + 2 + 1 times, which is the sum from Lecture 1:</w:t>
      </w:r>
    </w:p>
    <w:p>
      <w:pPr>
        <w:pStyle w:val="BodyTextTR"/>
        <w:keepNext w:val="1"/>
      </w:pPr>
      <w:r>
        <w:rPr>
          <w:b/>
          <w:lang w:val="tr-TR"/>
          <w:color w:val="C00000"/>
        </w:rPr>
        <w:t xml:space="preserve">Kesin sayı.</w:t>
      </w:r>
      <w:r>
        <w:rPr>
          <w:lang w:val="tr-TR"/>
          <w:color w:val="C00000"/>
        </w:rPr>
        <w:t xml:space="preserve"> İçteki if, (n−1) + (n−2) + … + 2 + 1 kez çalışır. Bu, Ders 1’deki toplamdır:</w:t>
      </w:r>
    </w:p>
    <w:p>
      <w:pPr>
        <w:pStyle w:val="BodyTextEN"/>
        <w:jc w:val="center"/>
      </w:pPr>
      <w:r>
        <w:rPr>
          <w:lang w:val="en-GB"/>
          <w:color w:val="202A35"/>
        </w:rPr>
        <w:drawing>
          <wp:inline>
            <wp:extent cx="4313128" cy="609600"/>
            <wp:effectExtent b="0" l="0" r="0" t="0"/>
            <wp:docPr descr="" title="" id="3" name="Equation 3"/>
            <a:graphic>
              <a:graphicData uri="http://schemas.openxmlformats.org/drawingml/2006/picture">
                <pic:pic>
                  <pic:nvPicPr>
                    <pic:cNvPr descr="eq/eq01.png" id="10003" name="Picture"/>
                    <pic:cNvPicPr>
                      <a:picLocks noChangeArrowheads="1" noChangeAspect="1"/>
                    </pic:cNvPicPr>
                  </pic:nvPicPr>
                  <pic:blipFill>
                    <a:blip r:embed="rId46"/>
                    <a:stretch>
                      <a:fillRect/>
                    </a:stretch>
                  </pic:blipFill>
                  <pic:spPr bwMode="auto">
                    <a:xfrm>
                      <a:off x="0" y="0"/>
                      <a:ext cx="4313128" cy="609600"/>
                    </a:xfrm>
                    <a:prstGeom prst="rect">
                      <a:avLst/>
                    </a:prstGeom>
                    <a:noFill/>
                    <a:ln w="9525">
                      <a:noFill/>
                      <a:headEnd/>
                      <a:tailEnd/>
                    </a:ln>
                  </pic:spPr>
                </pic:pic>
              </a:graphicData>
            </a:graphic>
          </wp:inline>
        </w:drawing>
      </w:r>
    </w:p>
    <w:p>
      <w:pPr>
        <w:pStyle w:val="BodyTextTR"/>
        <w:jc w:val="center"/>
      </w:pPr>
      <w:r>
        <w:rPr>
          <w:lang w:val="tr-TR"/>
          <w:color w:val="C00000"/>
        </w:rPr>
        <w:drawing>
          <wp:inline>
            <wp:extent cx="4313128" cy="609600"/>
            <wp:effectExtent b="0" l="0" r="0" t="0"/>
            <wp:docPr descr="Matematiksel bağıntı" title="Denklem" id="4" name="Equation 4"/>
            <a:graphic>
              <a:graphicData uri="http://schemas.openxmlformats.org/drawingml/2006/picture">
                <pic:pic>
                  <pic:nvPicPr>
                    <pic:cNvPr descr="eq/eq01.png" id="10004" name="Picture"/>
                    <pic:cNvPicPr>
                      <a:picLocks noChangeArrowheads="1" noChangeAspect="1"/>
                    </pic:cNvPicPr>
                  </pic:nvPicPr>
                  <pic:blipFill>
                    <a:blip r:embed="rId46"/>
                    <a:stretch>
                      <a:fillRect/>
                    </a:stretch>
                  </pic:blipFill>
                  <pic:spPr bwMode="auto">
                    <a:xfrm>
                      <a:off x="0" y="0"/>
                      <a:ext cx="4313128" cy="609600"/>
                    </a:xfrm>
                    <a:prstGeom prst="rect">
                      <a:avLst/>
                    </a:prstGeom>
                    <a:noFill/>
                    <a:ln w="9525">
                      <a:noFill/>
                      <a:headEnd/>
                      <a:tailEnd/>
                    </a:ln>
                  </pic:spPr>
                </pic:pic>
              </a:graphicData>
            </a:graphic>
          </wp:inline>
        </w:drawing>
      </w:r>
    </w:p>
    <w:p>
      <w:pPr>
        <w:pStyle w:val="BodyTextEN"/>
      </w:pPr>
      <w:r>
        <w:rPr>
          <w:lang w:val="en-GB"/>
          <w:color w:val="202A35"/>
        </w:rPr>
        <w:t xml:space="preserve">That is about n²/2, confirming Θ(n²). Note that selection sort does the same work whatever the input looks like: its best, worst and average cases are all Θ(n²).</w:t>
      </w:r>
    </w:p>
    <w:p>
      <w:pPr>
        <w:pStyle w:val="BodyTextTR"/>
      </w:pPr>
      <w:r>
        <w:rPr>
          <w:lang w:val="tr-TR"/>
          <w:color w:val="C00000"/>
        </w:rPr>
        <w:t xml:space="preserve">Bu değer yaklaşık n²/2’dir ve Θ(n²)’yi doğrular. Seçmeli sıralamanın, girdi nasıl görünürse görünsün aynı işi yaptığına dikkat edin: en iyi, en kötü ve ortalama durumlarının tümü Θ(n²)’dir.</w:t>
      </w:r>
    </w:p>
    <w:bookmarkEnd w:id="49"/>
    <w:bookmarkStart w:id="50" w:name="example-2-insertion-sort"/>
    <w:p>
      <w:pPr>
        <w:pStyle w:val="Heading2EN"/>
      </w:pPr>
      <w:r>
        <w:rPr>
          <w:lang w:val="en-GB"/>
          <w:color w:val="284C73"/>
        </w:rPr>
        <w:t xml:space="preserve">Example 2: insertion sort</w:t>
      </w:r>
    </w:p>
    <w:p>
      <w:pPr>
        <w:pStyle w:val="Heading2TR"/>
      </w:pPr>
      <w:r>
        <w:rPr>
          <w:lang w:val="tr-TR"/>
          <w:color w:val="C00000"/>
        </w:rPr>
        <w:t xml:space="preserve">Örnek 2: eklemeli sıralama (insertion sort)</w:t>
      </w:r>
    </w:p>
    <w:p>
      <w:pPr>
        <w:pStyle w:val="FirstParagraphEN"/>
      </w:pPr>
      <w:r>
        <w:rPr>
          <w:lang w:val="en-GB"/>
          <w:color w:val="202A35"/>
        </w:rPr>
        <w:t xml:space="preserve">Insertion sort is how most people sort a hand of cards: take the next item and slide it leftwards until it sits in the right place among the items already sorted.</w:t>
      </w:r>
    </w:p>
    <w:p>
      <w:pPr>
        <w:pStyle w:val="FirstParagraphTR"/>
      </w:pPr>
      <w:r>
        <w:rPr>
          <w:b/>
          <w:lang w:val="tr-TR"/>
          <w:color w:val="C00000"/>
        </w:rPr>
        <w:t xml:space="preserve">Eklemeli sıralama</w:t>
      </w:r>
      <w:r>
        <w:rPr>
          <w:lang w:val="tr-TR"/>
          <w:color w:val="C00000"/>
        </w:rPr>
        <w:t xml:space="preserve">, çoğu insanın elindeki oyun kartlarını sıralama biçimidir: sıradaki elemanı alın ve önceden sıralanmış elemanlar arasında doğru yerine oturana kadar sola kaydırın.</w:t>
      </w:r>
    </w:p>
    <w:p>
      <w:pPr>
        <w:pStyle w:val="SourceCodeEN"/>
        <w:shd w:fill="F1F4F7" w:val="clear"/>
      </w:pPr>
      <w:r>
        <w:rPr>
          <w:rStyle w:val="VerbatimChar"/>
          <w:lang w:val="en-GB"/>
          <w:color w:val="202A35"/>
          <w:rFonts w:ascii="DejaVu Sans Mono" w:hAnsi="DejaVu Sans Mono" w:eastAsia="DejaVu Sans Mono" w:cs="DejaVu Sans Mono"/>
          <w:sz w:val="17"/>
        </w:rPr>
        <w:t xml:space="preserve">insertion_sort(s,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i from 1 to n−1: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j = 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while j &gt; 0 and s[j] &lt; s[j−1]: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swap s[j] and s[j−1]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j = j − 1</w:t>
      </w:r>
    </w:p>
    <w:p>
      <w:pPr>
        <w:pStyle w:val="SourceCodeTR"/>
        <w:shd w:fill="EDF4F4" w:val="clear"/>
      </w:pPr>
      <w:r>
        <w:rPr>
          <w:rFonts w:ascii="DejaVu Sans Mono" w:hAnsi="DejaVu Sans Mono" w:cs="DejaVu Sans Mono" w:eastAsia="DejaVu Sans Mono"/>
          <w:sz w:val="17"/>
          <w:lang w:val="tr-TR"/>
          <w:color w:val="C00000"/>
        </w:rPr>
        <w:t xml:space="preserve">insertion_sort(s, n):</w:t>
        <w:br/>
        <w:t xml:space="preserve">    for i from 1 to n−1:</w:t>
        <w:br/>
        <w:t xml:space="preserve">        j = i</w:t>
        <w:br/>
        <w:t xml:space="preserve">        while j &gt; 0 and s[j] &lt; s[j−1]:</w:t>
        <w:br/>
        <w:t xml:space="preserve">            s[j] ile s[j−1] yer değiştir</w:t>
        <w:br/>
        <w:t xml:space="preserve">            j = j − 1</w:t>
      </w:r>
    </w:p>
    <w:p>
      <w:pPr>
        <w:pStyle w:val="FirstParagraphEN"/>
      </w:pPr>
      <w:r>
        <w:rPr>
          <w:lang w:val="en-GB"/>
          <w:color w:val="202A35"/>
        </w:rPr>
        <w:t xml:space="preserve">The slide walks through sorting the letters of INSERTIONSORT one letter at a time; the sorted prefix grows by one letter per outer step.</w:t>
      </w:r>
    </w:p>
    <w:p>
      <w:pPr>
        <w:pStyle w:val="FirstParagraphTR"/>
      </w:pPr>
      <w:r>
        <w:rPr>
          <w:lang w:val="tr-TR"/>
          <w:color w:val="C00000"/>
        </w:rPr>
        <w:t xml:space="preserve">Slayt, INSERTIONSORT sözcüğünün harflerini birer birer sıralamayı gösterir; sıralı önek her dış adımda bir harf büyür.</w:t>
      </w:r>
    </w:p>
    <w:p>
      <w:pPr>
        <w:pStyle w:val="BodyTextEN"/>
      </w:pPr>
      <w:r>
        <w:rPr>
          <w:lang w:val="en-GB"/>
          <w:color w:val="202A35"/>
        </w:rPr>
        <w:t xml:space="preserve">The inner loop is a</w:t>
      </w:r>
      <w:r>
        <w:rPr>
          <w:lang w:val="en-GB"/>
          <w:color w:val="202A35"/>
        </w:rPr>
        <w:t xml:space="preserve"> </w:t>
      </w:r>
      <w:r>
        <w:rPr>
          <w:rStyle w:val="VerbatimChar"/>
          <w:lang w:val="en-GB"/>
          <w:color w:val="202A35"/>
        </w:rPr>
        <w:t xml:space="preserve">while</w:t>
      </w:r>
      <w:r>
        <w:rPr>
          <w:lang w:val="en-GB"/>
          <w:color w:val="202A35"/>
        </w:rPr>
        <w:t xml:space="preserve">, not a</w:t>
      </w:r>
      <w:r>
        <w:rPr>
          <w:lang w:val="en-GB"/>
          <w:color w:val="202A35"/>
        </w:rPr>
        <w:t xml:space="preserve"> </w:t>
      </w:r>
      <w:r>
        <w:rPr>
          <w:rStyle w:val="VerbatimChar"/>
          <w:lang w:val="en-GB"/>
          <w:color w:val="202A35"/>
        </w:rPr>
        <w:t xml:space="preserve">for</w:t>
      </w:r>
      <w:r>
        <w:rPr>
          <w:lang w:val="en-GB"/>
          <w:color w:val="202A35"/>
        </w:rPr>
        <w:t xml:space="preserve">, so its number of iterations depends on the data, which makes the analysis less mechanical. But it can never run more than i times (it stops at the left end), so the outer loop makes n calls to something costing at most n steps: O(n²).</w:t>
      </w:r>
    </w:p>
    <w:p>
      <w:pPr>
        <w:pStyle w:val="BodyTextTR"/>
      </w:pPr>
      <w:r>
        <w:rPr>
          <w:lang w:val="tr-TR"/>
          <w:color w:val="C00000"/>
        </w:rPr>
        <w:t xml:space="preserve">İç döngü bir for değil, while döngüsüdür; dolayısıyla yineleme sayısı verilere bağlıdır ve analiz daha az mekanik hâle gelir. Ancak hiçbir zaman i’den fazla çalışamaz (sol uçta durur). Bu yüzden dış döngü, en fazla n adım maliyetli bir işleme n çağrı yapar: O(n²).</w:t>
      </w:r>
    </w:p>
    <w:p>
      <w:pPr>
        <w:pStyle w:val="BodyTextEN"/>
      </w:pPr>
      <w:r>
        <w:rPr>
          <w:bCs/>
          <w:b/>
          <w:lang w:val="en-GB"/>
          <w:color w:val="202A35"/>
        </w:rPr>
        <w:t xml:space="preserve">Is that tight?</w:t>
      </w:r>
      <w:r>
        <w:rPr>
          <w:lang w:val="en-GB"/>
          <w:color w:val="202A35"/>
        </w:rPr>
        <w:t xml:space="preserve"> </w:t>
      </w:r>
      <w:r>
        <w:rPr>
          <w:lang w:val="en-GB"/>
          <w:color w:val="202A35"/>
        </w:rPr>
        <w:t xml:space="preserve">The reverse-sorted input (10, 9, 8, …, 1) forces every new item to slide all the way to the front, giving 1 + 2 + … + (n−1) ≈ n²/2 swaps. So the worst case is Θ(n²). Unlike selection sort, insertion sort’s</w:t>
      </w:r>
      <w:r>
        <w:rPr>
          <w:lang w:val="en-GB"/>
          <w:color w:val="202A35"/>
        </w:rPr>
        <w:t xml:space="preserve"> </w:t>
      </w:r>
      <w:r>
        <w:rPr>
          <w:iCs/>
          <w:i/>
          <w:lang w:val="en-GB"/>
          <w:color w:val="202A35"/>
        </w:rPr>
        <w:t xml:space="preserve">best</w:t>
      </w:r>
      <w:r>
        <w:rPr>
          <w:lang w:val="en-GB"/>
          <w:color w:val="202A35"/>
        </w:rPr>
        <w:t xml:space="preserve"> </w:t>
      </w:r>
      <w:r>
        <w:rPr>
          <w:lang w:val="en-GB"/>
          <w:color w:val="202A35"/>
        </w:rPr>
        <w:t xml:space="preserve">case is different: on an already sorted list the while loop never runs and the whole thing takes Θ(n).</w:t>
      </w:r>
    </w:p>
    <w:p>
      <w:pPr>
        <w:pStyle w:val="BodyTextTR"/>
      </w:pPr>
      <w:r>
        <w:rPr>
          <w:b/>
          <w:lang w:val="tr-TR"/>
          <w:color w:val="C00000"/>
        </w:rPr>
        <w:t xml:space="preserve">Bu sınır sıkı mı?</w:t>
      </w:r>
      <w:r>
        <w:rPr>
          <w:lang w:val="tr-TR"/>
          <w:color w:val="C00000"/>
        </w:rPr>
        <w:t xml:space="preserve"> Ters sıralı girdi (10, 9, 8, …, 1), her yeni elemanı en başa kadar kaymaya zorlar; bu da 1 + 2 + … + (n−1) ≈ n²/2 yer değiştirme verir. Dolayısıyla en kötü durum Θ(n²)’dir. Seçmeli sıralamadan farklı olarak eklemeli sıralamanın en iyi durumu değişiktir: zaten sıralı bir listede while döngüsü hiç çalışmaz ve tüm işlem Θ(n) sürer.</w:t>
      </w:r>
    </w:p>
    <w:bookmarkEnd w:id="50"/>
    <w:bookmarkStart w:id="51" w:name="X4c6621e775e401a96f1eeb71b5f45a0a393555c"/>
    <w:p>
      <w:pPr>
        <w:pStyle w:val="Heading2EN"/>
      </w:pPr>
      <w:r>
        <w:rPr>
          <w:lang w:val="en-GB"/>
          <w:color w:val="284C73"/>
        </w:rPr>
        <w:t xml:space="preserve">Asymptotic dominance: why growth rate beats constants</w:t>
      </w:r>
    </w:p>
    <w:p>
      <w:pPr>
        <w:pStyle w:val="Heading2TR"/>
      </w:pPr>
      <w:r>
        <w:rPr>
          <w:lang w:val="tr-TR"/>
          <w:color w:val="C00000"/>
        </w:rPr>
        <w:t xml:space="preserve">Asimptotik baskınlık: büyüme hızı neden sabitleri geride bırakır?</w:t>
      </w:r>
    </w:p>
    <w:p>
      <w:pPr>
        <w:pStyle w:val="FirstParagraphEN"/>
      </w:pPr>
      <w:r>
        <w:rPr>
          <w:lang w:val="en-GB"/>
          <w:color w:val="202A35"/>
        </w:rPr>
        <w:t xml:space="preserve">Skiena’s picture: a rocket burns all its fuel quickly, reaches a high speed, then coasts at a constant speed. A solar sail accelerates very slowly but never stops accelerating. However fast the rocket, the sail eventually overtakes it. A function that grows faster</w:t>
      </w:r>
      <w:r>
        <w:rPr>
          <w:lang w:val="en-GB"/>
          <w:color w:val="202A35"/>
        </w:rPr>
        <w:t xml:space="preserve"> </w:t>
      </w:r>
      <w:r>
        <w:rPr>
          <w:iCs/>
          <w:i/>
          <w:lang w:val="en-GB"/>
          <w:color w:val="202A35"/>
        </w:rPr>
        <w:t xml:space="preserve">dominates</w:t>
      </w:r>
      <w:r>
        <w:rPr>
          <w:lang w:val="en-GB"/>
          <w:color w:val="202A35"/>
        </w:rPr>
        <w:t xml:space="preserve"> </w:t>
      </w:r>
      <w:r>
        <w:rPr>
          <w:lang w:val="en-GB"/>
          <w:color w:val="202A35"/>
        </w:rPr>
        <w:t xml:space="preserve">one that grows slower, no matter how the constants are set.</w:t>
      </w:r>
    </w:p>
    <w:p>
      <w:pPr>
        <w:pStyle w:val="FirstParagraphTR"/>
      </w:pPr>
      <w:r>
        <w:rPr>
          <w:lang w:val="tr-TR"/>
          <w:color w:val="C00000"/>
        </w:rPr>
        <w:t xml:space="preserve">Skiena’nın benzetmesi: bir roket tüm yakıtını hızla tüketir, yüksek bir hıza ulaşır ve ardından sabit hızla yol alır. Bir güneş yelkeni çok yavaş ivmelenir ama ivmelenmeyi hiç bırakmaz. Roket ne kadar hızlı olursa olsun, yelken sonunda onu geçer. Daha hızlı büyüyen bir fonksiyon, sabitler nasıl seçilmiş olursa olsun, daha yavaş büyüyen fonksiyona </w:t>
      </w:r>
      <w:r>
        <w:rPr>
          <w:b/>
          <w:lang w:val="tr-TR"/>
          <w:color w:val="C00000"/>
        </w:rPr>
        <w:t xml:space="preserve">baskındır</w:t>
      </w:r>
      <w:r>
        <w:rPr>
          <w:lang w:val="tr-TR"/>
          <w:color w:val="C00000"/>
        </w:rPr>
        <w:t xml:space="preserve">.</w:t>
      </w:r>
    </w:p>
    <w:p>
      <w:pPr>
        <w:pStyle w:val="BodyTextEN"/>
      </w:pPr>
      <w:r>
        <w:rPr>
          <w:lang w:val="en-GB"/>
          <w:color w:val="202A35"/>
        </w:rPr>
        <w:t xml:space="preserve">The following table (from the slides) shows how long each growth rate takes if one step is one nanosecond:</w:t>
      </w:r>
    </w:p>
    <w:p>
      <w:pPr>
        <w:pStyle w:val="BodyTextTR"/>
        <w:keepNext w:val="1"/>
      </w:pPr>
      <w:r>
        <w:rPr>
          <w:lang w:val="tr-TR"/>
          <w:color w:val="C00000"/>
        </w:rPr>
        <w:t xml:space="preserve">Aşağıdaki tablo (slaytlardan alınmıştır), bir adımın bir nanosaniye sürdüğü varsayımıyla her büyüme hızının gerektirdiği süreyi gösterir: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1381"/>
        <w:gridCol w:w="1184"/>
        <w:gridCol w:w="1085"/>
        <w:gridCol w:w="1283"/>
        <w:gridCol w:w="1381"/>
        <w:gridCol w:w="1677"/>
        <w:gridCol w:w="1875"/>
      </w:tblGrid>
      <w:tr>
        <w:trPr>
          <w:tblHeader w:val="1"/>
          <w:cantSplit w:val="1"/>
        </w:trPr>
        <w:tc>
          <w:tcPr>
            <w:tcW w:type="dxa" w:w="1381"/>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n</w:t>
            </w:r>
          </w:p>
        </w:tc>
        <w:tc>
          <w:tcPr>
            <w:tcW w:type="dxa" w:w="1184"/>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lg n</w:t>
            </w:r>
          </w:p>
        </w:tc>
        <w:tc>
          <w:tcPr>
            <w:tcW w:type="dxa" w:w="1085"/>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n</w:t>
            </w:r>
          </w:p>
        </w:tc>
        <w:tc>
          <w:tcPr>
            <w:tcW w:type="dxa" w:w="1283"/>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n lg n</w:t>
            </w:r>
          </w:p>
        </w:tc>
        <w:tc>
          <w:tcPr>
            <w:tcW w:type="dxa" w:w="1381"/>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n²</w:t>
            </w:r>
          </w:p>
        </w:tc>
        <w:tc>
          <w:tcPr>
            <w:tcW w:type="dxa" w:w="1677"/>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2ⁿ</w:t>
            </w:r>
          </w:p>
        </w:tc>
        <w:tc>
          <w:tcPr>
            <w:tcW w:type="dxa" w:w="1875"/>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n!</w:t>
            </w:r>
          </w:p>
        </w:tc>
      </w:tr>
      <w:tr>
        <w:trPr>
          <w:tblHeader w:val="1"/>
          <w:cantSplit w:val="1"/>
        </w:trPr>
        <w:tc>
          <w:tcPr>
            <w:tcW w:type="dxa" w:w="1381"/>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n</w:t>
            </w:r>
          </w:p>
        </w:tc>
        <w:tc>
          <w:tcPr>
            <w:tcW w:type="dxa" w:w="1184"/>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lg n</w:t>
            </w:r>
          </w:p>
        </w:tc>
        <w:tc>
          <w:tcPr>
            <w:tcW w:type="dxa" w:w="1085"/>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n</w:t>
            </w:r>
          </w:p>
        </w:tc>
        <w:tc>
          <w:tcPr>
            <w:tcW w:type="dxa" w:w="1283"/>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n lg n</w:t>
            </w:r>
          </w:p>
        </w:tc>
        <w:tc>
          <w:tcPr>
            <w:tcW w:type="dxa" w:w="1381"/>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n²</w:t>
            </w:r>
          </w:p>
        </w:tc>
        <w:tc>
          <w:tcPr>
            <w:tcW w:type="dxa" w:w="1677"/>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2ⁿ</w:t>
            </w:r>
          </w:p>
        </w:tc>
        <w:tc>
          <w:tcPr>
            <w:tcW w:type="dxa" w:w="1875"/>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n!</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10</w:t>
            </w:r>
          </w:p>
        </w:tc>
        <w:tc>
          <w:tcPr>
            <w:tcW w:type="dxa" w:w="1184"/>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0.003 µs</w:t>
            </w:r>
          </w:p>
        </w:tc>
        <w:tc>
          <w:tcPr>
            <w:tcW w:type="dxa" w:w="108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0.01 µs</w:t>
            </w:r>
          </w:p>
        </w:tc>
        <w:tc>
          <w:tcPr>
            <w:tcW w:type="dxa" w:w="1283"/>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0.033 µs</w:t>
            </w:r>
          </w:p>
        </w:tc>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0.1 µs</w:t>
            </w:r>
          </w:p>
        </w:tc>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 µs</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3.63 ms</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10</w:t>
            </w:r>
          </w:p>
        </w:tc>
        <w:tc>
          <w:tcPr>
            <w:tcW w:type="dxa" w:w="1184"/>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0.003 µs</w:t>
            </w:r>
          </w:p>
        </w:tc>
        <w:tc>
          <w:tcPr>
            <w:tcW w:type="dxa" w:w="108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0.01 µs</w:t>
            </w:r>
          </w:p>
        </w:tc>
        <w:tc>
          <w:tcPr>
            <w:tcW w:type="dxa" w:w="1283"/>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0.033 µs</w:t>
            </w:r>
          </w:p>
        </w:tc>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0.1 µs</w:t>
            </w:r>
          </w:p>
        </w:tc>
        <w:tc>
          <w:tcPr>
            <w:tcW w:type="dxa" w:w="167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 µs</w:t>
            </w:r>
          </w:p>
        </w:tc>
        <w:tc>
          <w:tcPr>
            <w:tcW w:type="dxa" w:w="187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3.63 ms</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20</w:t>
            </w:r>
          </w:p>
        </w:tc>
        <w:tc>
          <w:tcPr>
            <w:tcW w:type="dxa" w:w="1184"/>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0.004 µs</w:t>
            </w:r>
          </w:p>
        </w:tc>
        <w:tc>
          <w:tcPr>
            <w:tcW w:type="dxa" w:w="108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0.02 µs</w:t>
            </w:r>
          </w:p>
        </w:tc>
        <w:tc>
          <w:tcPr>
            <w:tcW w:type="dxa" w:w="1283"/>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0.086 µs</w:t>
            </w:r>
          </w:p>
        </w:tc>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0.4 µs</w:t>
            </w:r>
          </w:p>
        </w:tc>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 ms</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77.1 years</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20</w:t>
            </w:r>
          </w:p>
        </w:tc>
        <w:tc>
          <w:tcPr>
            <w:tcW w:type="dxa" w:w="1184"/>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0.004 µs</w:t>
            </w:r>
          </w:p>
        </w:tc>
        <w:tc>
          <w:tcPr>
            <w:tcW w:type="dxa" w:w="108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0.02 µs</w:t>
            </w:r>
          </w:p>
        </w:tc>
        <w:tc>
          <w:tcPr>
            <w:tcW w:type="dxa" w:w="1283"/>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0.086 µs</w:t>
            </w:r>
          </w:p>
        </w:tc>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0.4 µs</w:t>
            </w:r>
          </w:p>
        </w:tc>
        <w:tc>
          <w:tcPr>
            <w:tcW w:type="dxa" w:w="167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 ms</w:t>
            </w:r>
          </w:p>
        </w:tc>
        <w:tc>
          <w:tcPr>
            <w:tcW w:type="dxa" w:w="187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77.1 yıl</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30</w:t>
            </w:r>
          </w:p>
        </w:tc>
        <w:tc>
          <w:tcPr>
            <w:tcW w:type="dxa" w:w="1184"/>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0.005 µs</w:t>
            </w:r>
          </w:p>
        </w:tc>
        <w:tc>
          <w:tcPr>
            <w:tcW w:type="dxa" w:w="108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0.03 µs</w:t>
            </w:r>
          </w:p>
        </w:tc>
        <w:tc>
          <w:tcPr>
            <w:tcW w:type="dxa" w:w="1283"/>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0.147 µs</w:t>
            </w:r>
          </w:p>
        </w:tc>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0.9 µs</w:t>
            </w:r>
          </w:p>
        </w:tc>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 sec</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8.4 × 10¹⁵ years</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30</w:t>
            </w:r>
          </w:p>
        </w:tc>
        <w:tc>
          <w:tcPr>
            <w:tcW w:type="dxa" w:w="1184"/>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0.005 µs</w:t>
            </w:r>
          </w:p>
        </w:tc>
        <w:tc>
          <w:tcPr>
            <w:tcW w:type="dxa" w:w="108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0.03 µs</w:t>
            </w:r>
          </w:p>
        </w:tc>
        <w:tc>
          <w:tcPr>
            <w:tcW w:type="dxa" w:w="1283"/>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0.147 µs</w:t>
            </w:r>
          </w:p>
        </w:tc>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0.9 µs</w:t>
            </w:r>
          </w:p>
        </w:tc>
        <w:tc>
          <w:tcPr>
            <w:tcW w:type="dxa" w:w="167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 saniye</w:t>
            </w:r>
          </w:p>
        </w:tc>
        <w:tc>
          <w:tcPr>
            <w:tcW w:type="dxa" w:w="187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8.4 × 10¹⁵ yıl</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50</w:t>
            </w:r>
          </w:p>
        </w:tc>
        <w:tc>
          <w:tcPr>
            <w:tcW w:type="dxa" w:w="1184"/>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0.006 µs</w:t>
            </w:r>
          </w:p>
        </w:tc>
        <w:tc>
          <w:tcPr>
            <w:tcW w:type="dxa" w:w="108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0.05 µs</w:t>
            </w:r>
          </w:p>
        </w:tc>
        <w:tc>
          <w:tcPr>
            <w:tcW w:type="dxa" w:w="1283"/>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0.282 µs</w:t>
            </w:r>
          </w:p>
        </w:tc>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2.5 µs</w:t>
            </w:r>
          </w:p>
        </w:tc>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13 days</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50</w:t>
            </w:r>
          </w:p>
        </w:tc>
        <w:tc>
          <w:tcPr>
            <w:tcW w:type="dxa" w:w="1184"/>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0.006 µs</w:t>
            </w:r>
          </w:p>
        </w:tc>
        <w:tc>
          <w:tcPr>
            <w:tcW w:type="dxa" w:w="108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0.05 µs</w:t>
            </w:r>
          </w:p>
        </w:tc>
        <w:tc>
          <w:tcPr>
            <w:tcW w:type="dxa" w:w="1283"/>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0.282 µs</w:t>
            </w:r>
          </w:p>
        </w:tc>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2.5 µs</w:t>
            </w:r>
          </w:p>
        </w:tc>
        <w:tc>
          <w:tcPr>
            <w:tcW w:type="dxa" w:w="167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13 gün</w:t>
            </w:r>
          </w:p>
        </w:tc>
        <w:tc>
          <w:tcPr>
            <w:tcW w:type="dxa" w:w="187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100</w:t>
            </w:r>
          </w:p>
        </w:tc>
        <w:tc>
          <w:tcPr>
            <w:tcW w:type="dxa" w:w="1184"/>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0.007 µs</w:t>
            </w:r>
          </w:p>
        </w:tc>
        <w:tc>
          <w:tcPr>
            <w:tcW w:type="dxa" w:w="108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0.1 µs</w:t>
            </w:r>
          </w:p>
        </w:tc>
        <w:tc>
          <w:tcPr>
            <w:tcW w:type="dxa" w:w="1283"/>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0.644 µs</w:t>
            </w:r>
          </w:p>
        </w:tc>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10 µs</w:t>
            </w:r>
          </w:p>
        </w:tc>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4 × 10¹³ years</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100</w:t>
            </w:r>
          </w:p>
        </w:tc>
        <w:tc>
          <w:tcPr>
            <w:tcW w:type="dxa" w:w="1184"/>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0.007 µs</w:t>
            </w:r>
          </w:p>
        </w:tc>
        <w:tc>
          <w:tcPr>
            <w:tcW w:type="dxa" w:w="108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0.1 µs</w:t>
            </w:r>
          </w:p>
        </w:tc>
        <w:tc>
          <w:tcPr>
            <w:tcW w:type="dxa" w:w="1283"/>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0.644 µs</w:t>
            </w:r>
          </w:p>
        </w:tc>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10 µs</w:t>
            </w:r>
          </w:p>
        </w:tc>
        <w:tc>
          <w:tcPr>
            <w:tcW w:type="dxa" w:w="167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4 × 10¹³ yıl</w:t>
            </w:r>
          </w:p>
        </w:tc>
        <w:tc>
          <w:tcPr>
            <w:tcW w:type="dxa" w:w="187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1,000</w:t>
            </w:r>
          </w:p>
        </w:tc>
        <w:tc>
          <w:tcPr>
            <w:tcW w:type="dxa" w:w="1184"/>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0.010 µs</w:t>
            </w:r>
          </w:p>
        </w:tc>
        <w:tc>
          <w:tcPr>
            <w:tcW w:type="dxa" w:w="108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 µs</w:t>
            </w:r>
          </w:p>
        </w:tc>
        <w:tc>
          <w:tcPr>
            <w:tcW w:type="dxa" w:w="1283"/>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9.966 µs</w:t>
            </w:r>
          </w:p>
        </w:tc>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 ms</w:t>
            </w:r>
          </w:p>
        </w:tc>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1,000</w:t>
            </w:r>
          </w:p>
        </w:tc>
        <w:tc>
          <w:tcPr>
            <w:tcW w:type="dxa" w:w="1184"/>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0.010 µs</w:t>
            </w:r>
          </w:p>
        </w:tc>
        <w:tc>
          <w:tcPr>
            <w:tcW w:type="dxa" w:w="108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 µs</w:t>
            </w:r>
          </w:p>
        </w:tc>
        <w:tc>
          <w:tcPr>
            <w:tcW w:type="dxa" w:w="1283"/>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9.966 µs</w:t>
            </w:r>
          </w:p>
        </w:tc>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 ms</w:t>
            </w:r>
          </w:p>
        </w:tc>
        <w:tc>
          <w:tcPr>
            <w:tcW w:type="dxa" w:w="167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w:t>
            </w:r>
          </w:p>
        </w:tc>
        <w:tc>
          <w:tcPr>
            <w:tcW w:type="dxa" w:w="187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1,000,000</w:t>
            </w:r>
          </w:p>
        </w:tc>
        <w:tc>
          <w:tcPr>
            <w:tcW w:type="dxa" w:w="1184"/>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0.020 µs</w:t>
            </w:r>
          </w:p>
        </w:tc>
        <w:tc>
          <w:tcPr>
            <w:tcW w:type="dxa" w:w="108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 ms</w:t>
            </w:r>
          </w:p>
        </w:tc>
        <w:tc>
          <w:tcPr>
            <w:tcW w:type="dxa" w:w="1283"/>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19.93 ms</w:t>
            </w:r>
          </w:p>
        </w:tc>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16.7 min</w:t>
            </w:r>
          </w:p>
        </w:tc>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1,000,000</w:t>
            </w:r>
          </w:p>
        </w:tc>
        <w:tc>
          <w:tcPr>
            <w:tcW w:type="dxa" w:w="1184"/>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0.020 µs</w:t>
            </w:r>
          </w:p>
        </w:tc>
        <w:tc>
          <w:tcPr>
            <w:tcW w:type="dxa" w:w="108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 ms</w:t>
            </w:r>
          </w:p>
        </w:tc>
        <w:tc>
          <w:tcPr>
            <w:tcW w:type="dxa" w:w="1283"/>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19.93 ms</w:t>
            </w:r>
          </w:p>
        </w:tc>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16.7 dakika</w:t>
            </w:r>
          </w:p>
        </w:tc>
        <w:tc>
          <w:tcPr>
            <w:tcW w:type="dxa" w:w="167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w:t>
            </w:r>
          </w:p>
        </w:tc>
        <w:tc>
          <w:tcPr>
            <w:tcW w:type="dxa" w:w="187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1,000,000,000</w:t>
            </w:r>
          </w:p>
        </w:tc>
        <w:tc>
          <w:tcPr>
            <w:tcW w:type="dxa" w:w="1184"/>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0.030 µs</w:t>
            </w:r>
          </w:p>
        </w:tc>
        <w:tc>
          <w:tcPr>
            <w:tcW w:type="dxa" w:w="108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1 sec</w:t>
            </w:r>
          </w:p>
        </w:tc>
        <w:tc>
          <w:tcPr>
            <w:tcW w:type="dxa" w:w="1283"/>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29.90 sec</w:t>
            </w:r>
          </w:p>
        </w:tc>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31.7 years</w:t>
            </w:r>
          </w:p>
        </w:tc>
        <w:tc>
          <w:tcPr>
            <w:tcW w:type="dxa" w:w="167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1,000,000,000</w:t>
            </w:r>
          </w:p>
        </w:tc>
        <w:tc>
          <w:tcPr>
            <w:tcW w:type="dxa" w:w="1184"/>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0.030 µs</w:t>
            </w:r>
          </w:p>
        </w:tc>
        <w:tc>
          <w:tcPr>
            <w:tcW w:type="dxa" w:w="108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1 saniye</w:t>
            </w:r>
          </w:p>
        </w:tc>
        <w:tc>
          <w:tcPr>
            <w:tcW w:type="dxa" w:w="1283"/>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29.90 saniye</w:t>
            </w:r>
          </w:p>
        </w:tc>
        <w:tc>
          <w:tcPr>
            <w:tcW w:type="dxa" w:w="1381"/>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31.7 yıl</w:t>
            </w:r>
          </w:p>
        </w:tc>
        <w:tc>
          <w:tcPr>
            <w:tcW w:type="dxa" w:w="167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w:t>
            </w:r>
          </w:p>
        </w:tc>
        <w:tc>
          <w:tcPr>
            <w:tcW w:type="dxa" w:w="1875"/>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w:t>
            </w:r>
          </w:p>
        </w:tc>
      </w:tr>
    </w:tbl>
    <w:p>
      <w:pPr>
        <w:pStyle w:val="BodyTextEN"/>
      </w:pPr>
      <w:r>
        <w:rPr>
          <w:lang w:val="en-GB"/>
          <w:color w:val="202A35"/>
        </w:rPr>
        <w:t xml:space="preserve">The conclusions to memorise:</w:t>
      </w:r>
    </w:p>
    <w:p>
      <w:pPr>
        <w:pStyle w:val="BodyTextTR"/>
        <w:keepNext w:val="1"/>
      </w:pPr>
      <w:r>
        <w:rPr>
          <w:lang w:val="tr-TR"/>
          <w:color w:val="C00000"/>
        </w:rPr>
        <w:t xml:space="preserve">Akılda tutulacak sonuçlar:</w:t>
      </w:r>
    </w:p>
    <w:p>
      <w:pPr>
        <w:numPr>
          <w:ilvl w:val="0"/>
          <w:numId w:val="1019"/>
        </w:numPr>
        <w:pStyle w:val="CompactEN"/>
      </w:pPr>
      <w:r>
        <w:rPr>
          <w:bCs/>
          <w:b/>
          <w:lang w:val="en-GB"/>
          <w:color w:val="202A35"/>
        </w:rPr>
        <w:t xml:space="preserve">Exponential</w:t>
      </w:r>
      <w:r>
        <w:rPr>
          <w:lang w:val="en-GB"/>
          <w:color w:val="202A35"/>
        </w:rPr>
        <w:t xml:space="preserve"> </w:t>
      </w:r>
      <w:r>
        <w:rPr>
          <w:lang w:val="en-GB"/>
          <w:color w:val="202A35"/>
        </w:rPr>
        <w:t xml:space="preserve">algorithms (2ⁿ, n!) become hopeless almost immediately, somewhere between n = 20 and n = 50.</w:t>
      </w:r>
    </w:p>
    <w:p>
      <w:pPr>
        <w:numPr>
          <w:ilvl w:val="0"/>
          <w:numId w:val="1127"/>
        </w:numPr>
        <w:pStyle w:val="CompactTR"/>
      </w:pPr>
      <w:r>
        <w:rPr>
          <w:b/>
          <w:lang w:val="tr-TR"/>
          <w:color w:val="C00000"/>
        </w:rPr>
        <w:t xml:space="preserve">Üstel algoritmalar</w:t>
      </w:r>
      <w:r>
        <w:rPr>
          <w:lang w:val="tr-TR"/>
          <w:color w:val="C00000"/>
        </w:rPr>
        <w:t xml:space="preserve"> (2ⁿ, n!) n = 20 ile n = 50 arasında bir yerde, neredeyse hemen uygulanamaz hâle gelir.</w:t>
      </w:r>
    </w:p>
    <w:p>
      <w:pPr>
        <w:numPr>
          <w:ilvl w:val="0"/>
          <w:numId w:val="1019"/>
        </w:numPr>
        <w:pStyle w:val="CompactEN"/>
      </w:pPr>
      <w:r>
        <w:rPr>
          <w:bCs/>
          <w:b/>
          <w:lang w:val="en-GB"/>
          <w:color w:val="202A35"/>
        </w:rPr>
        <w:t xml:space="preserve">Quadratic</w:t>
      </w:r>
      <w:r>
        <w:rPr>
          <w:lang w:val="en-GB"/>
          <w:color w:val="202A35"/>
        </w:rPr>
        <w:t xml:space="preserve"> </w:t>
      </w:r>
      <w:r>
        <w:rPr>
          <w:lang w:val="en-GB"/>
          <w:color w:val="202A35"/>
        </w:rPr>
        <w:t xml:space="preserve">algorithms (n²) become hopeless at or before n = 1,000,000.</w:t>
      </w:r>
    </w:p>
    <w:p>
      <w:pPr>
        <w:numPr>
          <w:ilvl w:val="0"/>
          <w:numId w:val="1127"/>
        </w:numPr>
        <w:pStyle w:val="CompactTR"/>
      </w:pPr>
      <w:r>
        <w:rPr>
          <w:b/>
          <w:lang w:val="tr-TR"/>
          <w:color w:val="C00000"/>
        </w:rPr>
        <w:t xml:space="preserve">Karesel algoritmalar</w:t>
      </w:r>
      <w:r>
        <w:rPr>
          <w:lang w:val="tr-TR"/>
          <w:color w:val="C00000"/>
        </w:rPr>
        <w:t xml:space="preserve"> (n²), n = 1,000,000’da veya daha önce uygulanamaz hâle gelir.</w:t>
      </w:r>
    </w:p>
    <w:p>
      <w:pPr>
        <w:numPr>
          <w:ilvl w:val="0"/>
          <w:numId w:val="1019"/>
        </w:numPr>
        <w:pStyle w:val="CompactEN"/>
      </w:pPr>
      <w:r>
        <w:rPr>
          <w:bCs/>
          <w:b/>
          <w:lang w:val="en-GB"/>
          <w:color w:val="202A35"/>
        </w:rPr>
        <w:t xml:space="preserve">n log n</w:t>
      </w:r>
      <w:r>
        <w:rPr>
          <w:lang w:val="en-GB"/>
          <w:color w:val="202A35"/>
        </w:rPr>
        <w:t xml:space="preserve"> </w:t>
      </w:r>
      <w:r>
        <w:rPr>
          <w:lang w:val="en-GB"/>
          <w:color w:val="202A35"/>
        </w:rPr>
        <w:t xml:space="preserve">algorithms are fine up to about a billion items.</w:t>
      </w:r>
    </w:p>
    <w:p>
      <w:pPr>
        <w:numPr>
          <w:ilvl w:val="0"/>
          <w:numId w:val="1127"/>
        </w:numPr>
        <w:pStyle w:val="CompactTR"/>
      </w:pPr>
      <w:r>
        <w:rPr>
          <w:b/>
          <w:lang w:val="tr-TR"/>
          <w:color w:val="C00000"/>
        </w:rPr>
        <w:t xml:space="preserve">n log n algoritmaları</w:t>
      </w:r>
      <w:r>
        <w:rPr>
          <w:lang w:val="tr-TR"/>
          <w:color w:val="C00000"/>
        </w:rPr>
        <w:t xml:space="preserve">, yaklaşık bir milyar elemana kadar uygundur.</w:t>
      </w:r>
    </w:p>
    <w:p>
      <w:pPr>
        <w:numPr>
          <w:ilvl w:val="0"/>
          <w:numId w:val="1019"/>
        </w:numPr>
        <w:pStyle w:val="CompactEN"/>
      </w:pPr>
      <w:r>
        <w:rPr>
          <w:bCs/>
          <w:b/>
          <w:lang w:val="en-GB"/>
          <w:color w:val="202A35"/>
        </w:rPr>
        <w:t xml:space="preserve">Logarithmic</w:t>
      </w:r>
      <w:r>
        <w:rPr>
          <w:lang w:val="en-GB"/>
          <w:color w:val="202A35"/>
        </w:rPr>
        <w:t xml:space="preserve"> </w:t>
      </w:r>
      <w:r>
        <w:rPr>
          <w:lang w:val="en-GB"/>
          <w:color w:val="202A35"/>
        </w:rPr>
        <w:t xml:space="preserve">algorithms (log n) never break a sweat.</w:t>
      </w:r>
    </w:p>
    <w:p>
      <w:pPr>
        <w:numPr>
          <w:ilvl w:val="0"/>
          <w:numId w:val="1127"/>
        </w:numPr>
        <w:pStyle w:val="CompactTR"/>
      </w:pPr>
      <w:r>
        <w:rPr>
          <w:b/>
          <w:lang w:val="tr-TR"/>
          <w:color w:val="C00000"/>
        </w:rPr>
        <w:t xml:space="preserve">Logaritmik algoritmalar</w:t>
      </w:r>
      <w:r>
        <w:rPr>
          <w:lang w:val="tr-TR"/>
          <w:color w:val="C00000"/>
        </w:rPr>
        <w:t xml:space="preserve"> (log n) hiç zorlanmaz.</w:t>
      </w:r>
    </w:p>
    <w:bookmarkEnd w:id="51"/>
    <w:bookmarkStart w:id="58" w:name="deciding-which-function-dominates"/>
    <w:p>
      <w:pPr>
        <w:pStyle w:val="Heading2EN"/>
      </w:pPr>
      <w:r>
        <w:rPr>
          <w:lang w:val="en-GB"/>
          <w:color w:val="284C73"/>
        </w:rPr>
        <w:t xml:space="preserve">Deciding which function dominates</w:t>
      </w:r>
    </w:p>
    <w:p>
      <w:pPr>
        <w:pStyle w:val="Heading2TR"/>
      </w:pPr>
      <w:r>
        <w:rPr>
          <w:lang w:val="tr-TR"/>
          <w:color w:val="C00000"/>
        </w:rPr>
        <w:t xml:space="preserve">Hangi fonksiyonun baskın olduğuna karar verme</w:t>
      </w:r>
    </w:p>
    <w:p>
      <w:pPr>
        <w:pStyle w:val="FirstParagraphEN"/>
      </w:pPr>
      <w:r>
        <w:rPr>
          <w:lang w:val="en-GB"/>
          <w:color w:val="202A35"/>
        </w:rPr>
        <w:t xml:space="preserve">Formally, f(n)</w:t>
      </w:r>
      <w:r>
        <w:rPr>
          <w:lang w:val="en-GB"/>
          <w:color w:val="202A35"/>
        </w:rPr>
        <w:t xml:space="preserve"> </w:t>
      </w:r>
      <w:r>
        <w:rPr>
          <w:iCs/>
          <w:i/>
          <w:lang w:val="en-GB"/>
          <w:color w:val="202A35"/>
        </w:rPr>
        <w:t xml:space="preserve">dominates</w:t>
      </w:r>
      <w:r>
        <w:rPr>
          <w:lang w:val="en-GB"/>
          <w:color w:val="202A35"/>
        </w:rPr>
        <w:t xml:space="preserve"> </w:t>
      </w:r>
      <w:r>
        <w:rPr>
          <w:lang w:val="en-GB"/>
          <w:color w:val="202A35"/>
        </w:rPr>
        <w:t xml:space="preserve">g(n) if g(n)/f(n) goes to 0 as n grows. This is written g(n) = o(f(n)) with a</w:t>
      </w:r>
      <w:r>
        <w:rPr>
          <w:lang w:val="en-GB"/>
          <w:color w:val="202A35"/>
        </w:rPr>
        <w:t xml:space="preserve"> </w:t>
      </w:r>
      <w:r>
        <w:rPr>
          <w:iCs/>
          <w:i/>
          <w:lang w:val="en-GB"/>
          <w:color w:val="202A35"/>
        </w:rPr>
        <w:t xml:space="preserve">little</w:t>
      </w:r>
      <w:r>
        <w:rPr>
          <w:lang w:val="en-GB"/>
          <w:color w:val="202A35"/>
        </w:rPr>
        <w:t xml:space="preserve"> </w:t>
      </w:r>
      <w:r>
        <w:rPr>
          <w:lang w:val="en-GB"/>
          <w:color w:val="202A35"/>
        </w:rPr>
        <w:t xml:space="preserve">o, meaning</w:t>
      </w:r>
      <w:r>
        <w:rPr>
          <w:lang w:val="en-GB"/>
          <w:color w:val="202A35"/>
        </w:rPr>
        <w:t xml:space="preserve"> </w:t>
      </w:r>
      <w:r>
        <w:rPr>
          <w:lang w:val="en-GB"/>
          <w:color w:val="202A35"/>
        </w:rPr>
        <w:t xml:space="preserve">“</w:t>
      </w:r>
      <w:r>
        <w:rPr>
          <w:lang w:val="en-GB"/>
          <w:color w:val="202A35"/>
        </w:rPr>
        <w:t xml:space="preserve">grows strictly slower than</w:t>
      </w:r>
      <w:r>
        <w:rPr>
          <w:lang w:val="en-GB"/>
          <w:color w:val="202A35"/>
        </w:rPr>
        <w:t xml:space="preserve">”</w:t>
      </w:r>
      <w:r>
        <w:rPr>
          <w:lang w:val="en-GB"/>
          <w:color w:val="202A35"/>
        </w:rPr>
        <w:t xml:space="preserve">. (Big-O allows equality of growth; little-o does not.)</w:t>
      </w:r>
    </w:p>
    <w:p>
      <w:pPr>
        <w:pStyle w:val="FirstParagraphTR"/>
      </w:pPr>
      <w:r>
        <w:rPr>
          <w:lang w:val="tr-TR"/>
          <w:color w:val="C00000"/>
        </w:rPr>
        <w:t xml:space="preserve">Biçimsel olarak, n büyürken g(n)/f(n) sıfıra gidiyorsa f(n), g(n)’ye </w:t>
      </w:r>
      <w:r>
        <w:rPr>
          <w:b/>
          <w:lang w:val="tr-TR"/>
          <w:color w:val="C00000"/>
        </w:rPr>
        <w:t xml:space="preserve">baskındır</w:t>
      </w:r>
      <w:r>
        <w:rPr>
          <w:lang w:val="tr-TR"/>
          <w:color w:val="C00000"/>
        </w:rPr>
        <w:t xml:space="preserve">. Bu, küçük o ile g(n) = o(f(n)) biçiminde yazılır ve “kesin olarak daha yavaş büyür” anlamına gelir. (Büyük-O büyüme eşitliğine izin verir; küçük-o vermez.)</w:t>
      </w:r>
    </w:p>
    <w:p>
      <w:pPr>
        <w:pStyle w:val="BodyTextEN"/>
      </w:pPr>
      <w:r>
        <w:rPr>
          <w:lang w:val="en-GB"/>
          <w:color w:val="202A35"/>
        </w:rPr>
        <w:t xml:space="preserve">Two useful facts: nᵃ dominates nᵇ whenever a &gt; b, because nᵇ/nᵃ = n^(b−a) shrinks to 0. And adding lower-order terms changes nothing: nᵃ + (something smaller than nᵃ) does not dominate nᵃ, because the ratio tends to 1, not 0.</w:t>
      </w:r>
    </w:p>
    <w:p>
      <w:pPr>
        <w:pStyle w:val="BodyTextTR"/>
      </w:pPr>
      <w:r>
        <w:rPr>
          <w:lang w:val="tr-TR"/>
          <w:color w:val="C00000"/>
        </w:rPr>
        <w:t xml:space="preserve">İki yararlı bilgi: a &gt; b olduğunda nᵃ, nᵇ’ye baskındır; çünkü nᵇ/nᵃ = n^(b−a) sıfıra küçülür. Ayrıca düşük dereceli terimler eklemek hiçbir şeyi değiştirmez: nᵃ + (nᵃ’ten küçük bir ifade), nᵃ’e baskın değildir; çünkü oran 0’a değil 1’e yaklaşır.</w:t>
      </w:r>
    </w:p>
    <w:p>
      <w:pPr>
        <w:pStyle w:val="BodyTextEN"/>
      </w:pPr>
      <w:r>
        <w:rPr>
          <w:lang w:val="en-GB"/>
          <w:color w:val="202A35"/>
        </w:rPr>
        <w:t xml:space="preserve">The basic ranking, which you must know cold (≫ means</w:t>
      </w:r>
      <w:r>
        <w:rPr>
          <w:lang w:val="en-GB"/>
          <w:color w:val="202A35"/>
        </w:rPr>
        <w:t xml:space="preserve"> </w:t>
      </w:r>
      <w:r>
        <w:rPr>
          <w:lang w:val="en-GB"/>
          <w:color w:val="202A35"/>
        </w:rPr>
        <w:t xml:space="preserve">“</w:t>
      </w:r>
      <w:r>
        <w:rPr>
          <w:lang w:val="en-GB"/>
          <w:color w:val="202A35"/>
        </w:rPr>
        <w:t xml:space="preserve">dominates</w:t>
      </w:r>
      <w:r>
        <w:rPr>
          <w:lang w:val="en-GB"/>
          <w:color w:val="202A35"/>
        </w:rPr>
        <w:t xml:space="preserve">”</w:t>
      </w:r>
      <w:r>
        <w:rPr>
          <w:lang w:val="en-GB"/>
          <w:color w:val="202A35"/>
        </w:rPr>
        <w:t xml:space="preserve">):</w:t>
      </w:r>
    </w:p>
    <w:p>
      <w:pPr>
        <w:pStyle w:val="BodyTextTR"/>
        <w:keepNext w:val="1"/>
      </w:pPr>
      <w:r>
        <w:rPr>
          <w:lang w:val="tr-TR"/>
          <w:color w:val="C00000"/>
        </w:rPr>
        <w:t xml:space="preserve">Çok iyi bilmeniz gereken temel sıralama (≫, “baskındır” demektir):</w:t>
      </w:r>
    </w:p>
    <w:p>
      <w:pPr>
        <w:pStyle w:val="BodyTextEN"/>
        <w:jc w:val="center"/>
      </w:pPr>
      <w:r>
        <w:rPr>
          <w:lang w:val="en-GB"/>
          <w:color w:val="202A35"/>
        </w:rPr>
        <w:drawing>
          <wp:inline>
            <wp:extent cx="3628372" cy="317326"/>
            <wp:effectExtent b="0" l="0" r="0" t="0"/>
            <wp:docPr descr="" title="" id="5" name="Equation 5"/>
            <a:graphic>
              <a:graphicData uri="http://schemas.openxmlformats.org/drawingml/2006/picture">
                <pic:pic>
                  <pic:nvPicPr>
                    <pic:cNvPr descr="eq/eq02.png" id="10005" name="Picture"/>
                    <pic:cNvPicPr>
                      <a:picLocks noChangeArrowheads="1" noChangeAspect="1"/>
                    </pic:cNvPicPr>
                  </pic:nvPicPr>
                  <pic:blipFill>
                    <a:blip r:embed="rId52"/>
                    <a:stretch>
                      <a:fillRect/>
                    </a:stretch>
                  </pic:blipFill>
                  <pic:spPr bwMode="auto">
                    <a:xfrm>
                      <a:off x="0" y="0"/>
                      <a:ext cx="3628372" cy="317326"/>
                    </a:xfrm>
                    <a:prstGeom prst="rect">
                      <a:avLst/>
                    </a:prstGeom>
                    <a:noFill/>
                    <a:ln w="9525">
                      <a:noFill/>
                      <a:headEnd/>
                      <a:tailEnd/>
                    </a:ln>
                  </pic:spPr>
                </pic:pic>
              </a:graphicData>
            </a:graphic>
          </wp:inline>
        </w:drawing>
      </w:r>
    </w:p>
    <w:p>
      <w:pPr>
        <w:pStyle w:val="BodyTextTR"/>
        <w:jc w:val="center"/>
      </w:pPr>
      <w:r>
        <w:rPr>
          <w:lang w:val="tr-TR"/>
          <w:color w:val="C00000"/>
        </w:rPr>
        <w:drawing>
          <wp:inline>
            <wp:extent cx="3628372" cy="317326"/>
            <wp:effectExtent b="0" l="0" r="0" t="0"/>
            <wp:docPr descr="Matematiksel bağıntı" title="Denklem" id="6" name="Equation 6"/>
            <a:graphic>
              <a:graphicData uri="http://schemas.openxmlformats.org/drawingml/2006/picture">
                <pic:pic>
                  <pic:nvPicPr>
                    <pic:cNvPr descr="eq/eq02.png" id="10006" name="Picture"/>
                    <pic:cNvPicPr>
                      <a:picLocks noChangeArrowheads="1" noChangeAspect="1"/>
                    </pic:cNvPicPr>
                  </pic:nvPicPr>
                  <pic:blipFill>
                    <a:blip r:embed="rId52"/>
                    <a:stretch>
                      <a:fillRect/>
                    </a:stretch>
                  </pic:blipFill>
                  <pic:spPr bwMode="auto">
                    <a:xfrm>
                      <a:off x="0" y="0"/>
                      <a:ext cx="3628372" cy="317326"/>
                    </a:xfrm>
                    <a:prstGeom prst="rect">
                      <a:avLst/>
                    </a:prstGeom>
                    <a:noFill/>
                    <a:ln w="9525">
                      <a:noFill/>
                      <a:headEnd/>
                      <a:tailEnd/>
                    </a:ln>
                  </pic:spPr>
                </pic:pic>
              </a:graphicData>
            </a:graphic>
          </wp:inline>
        </w:drawing>
      </w:r>
    </w:p>
    <w:p>
      <w:pPr>
        <w:pStyle w:val="BodyTextEN"/>
      </w:pPr>
      <w:r>
        <w:rPr>
          <w:lang w:val="en-GB"/>
          <w:color w:val="202A35"/>
        </w:rPr>
        <w:t xml:space="preserve">A fuller ranking, with functions that appear in more advanced analysis (cⁿ is any exponential, n^(1+ε) is any power just above 1, α(n) is the almost-constant inverse Ackermann function from Lecture 13):</w:t>
      </w:r>
    </w:p>
    <w:p>
      <w:pPr>
        <w:pStyle w:val="BodyTextTR"/>
        <w:keepNext w:val="1"/>
      </w:pPr>
      <w:r>
        <w:rPr>
          <w:lang w:val="tr-TR"/>
          <w:color w:val="C00000"/>
        </w:rPr>
        <w:t xml:space="preserve">Daha ileri analizlerde karşılaşılan fonksiyonları içeren daha kapsamlı bir sıralama (cⁿ herhangi bir üstel fonksiyon, n^(1+ε) üssü 1’in biraz üzerinde olan herhangi bir kuvvet, α(n) ise Ders 13’teki neredeyse sabit ters Ackermann fonksiyonudur):</w:t>
      </w:r>
    </w:p>
    <w:p>
      <w:pPr>
        <w:pStyle w:val="BodyTextEN"/>
        <w:jc w:val="center"/>
      </w:pPr>
      <w:r>
        <w:rPr>
          <w:lang w:val="en-GB"/>
          <w:color w:val="202A35"/>
        </w:rPr>
        <w:drawing>
          <wp:inline>
            <wp:extent cx="5334000" cy="284867"/>
            <wp:effectExtent b="0" l="0" r="0" t="0"/>
            <wp:docPr descr="" title="" id="7" name="Equation 7"/>
            <a:graphic>
              <a:graphicData uri="http://schemas.openxmlformats.org/drawingml/2006/picture">
                <pic:pic>
                  <pic:nvPicPr>
                    <pic:cNvPr descr="eq/eq03.png" id="10007" name="Picture"/>
                    <pic:cNvPicPr>
                      <a:picLocks noChangeArrowheads="1" noChangeAspect="1"/>
                    </pic:cNvPicPr>
                  </pic:nvPicPr>
                  <pic:blipFill>
                    <a:blip r:embed="rId55"/>
                    <a:stretch>
                      <a:fillRect/>
                    </a:stretch>
                  </pic:blipFill>
                  <pic:spPr bwMode="auto">
                    <a:xfrm>
                      <a:off x="0" y="0"/>
                      <a:ext cx="5334000" cy="284867"/>
                    </a:xfrm>
                    <a:prstGeom prst="rect">
                      <a:avLst/>
                    </a:prstGeom>
                    <a:noFill/>
                    <a:ln w="9525">
                      <a:noFill/>
                      <a:headEnd/>
                      <a:tailEnd/>
                    </a:ln>
                  </pic:spPr>
                </pic:pic>
              </a:graphicData>
            </a:graphic>
          </wp:inline>
        </w:drawing>
      </w:r>
    </w:p>
    <w:p>
      <w:pPr>
        <w:pStyle w:val="BodyTextTR"/>
        <w:jc w:val="center"/>
      </w:pPr>
      <w:r>
        <w:rPr>
          <w:lang w:val="tr-TR"/>
          <w:color w:val="C00000"/>
        </w:rPr>
        <w:drawing>
          <wp:inline>
            <wp:extent cx="5334000" cy="284867"/>
            <wp:effectExtent b="0" l="0" r="0" t="0"/>
            <wp:docPr descr="Matematiksel bağıntı" title="Denklem" id="8" name="Equation 8"/>
            <a:graphic>
              <a:graphicData uri="http://schemas.openxmlformats.org/drawingml/2006/picture">
                <pic:pic>
                  <pic:nvPicPr>
                    <pic:cNvPr descr="eq/eq03.png" id="10008" name="Picture"/>
                    <pic:cNvPicPr>
                      <a:picLocks noChangeArrowheads="1" noChangeAspect="1"/>
                    </pic:cNvPicPr>
                  </pic:nvPicPr>
                  <pic:blipFill>
                    <a:blip r:embed="rId55"/>
                    <a:stretch>
                      <a:fillRect/>
                    </a:stretch>
                  </pic:blipFill>
                  <pic:spPr bwMode="auto">
                    <a:xfrm>
                      <a:off x="0" y="0"/>
                      <a:ext cx="5334000" cy="284867"/>
                    </a:xfrm>
                    <a:prstGeom prst="rect">
                      <a:avLst/>
                    </a:prstGeom>
                    <a:noFill/>
                    <a:ln w="9525">
                      <a:noFill/>
                      <a:headEnd/>
                      <a:tailEnd/>
                    </a:ln>
                  </pic:spPr>
                </pic:pic>
              </a:graphicData>
            </a:graphic>
          </wp:inline>
        </w:drawing>
      </w:r>
    </w:p>
    <w:bookmarkEnd w:id="58"/>
    <w:bookmarkStart w:id="59" w:name="logarithms"/>
    <w:p>
      <w:pPr>
        <w:pStyle w:val="Heading2EN"/>
      </w:pPr>
      <w:r>
        <w:rPr>
          <w:lang w:val="en-GB"/>
          <w:color w:val="284C73"/>
        </w:rPr>
        <w:t xml:space="preserve">Logarithms</w:t>
      </w:r>
    </w:p>
    <w:p>
      <w:pPr>
        <w:pStyle w:val="Heading2TR"/>
      </w:pPr>
      <w:r>
        <w:rPr>
          <w:lang w:val="tr-TR"/>
          <w:color w:val="C00000"/>
        </w:rPr>
        <w:t xml:space="preserve">Logaritmalar</w:t>
      </w:r>
    </w:p>
    <w:p>
      <w:pPr>
        <w:pStyle w:val="FirstParagraphEN"/>
      </w:pPr>
      <w:r>
        <w:rPr>
          <w:lang w:val="en-GB"/>
          <w:color w:val="202A35"/>
        </w:rPr>
        <w:t xml:space="preserve">A logarithm is the inverse of an exponential: saying bˣ = y is the same as saying x = log_b y. In this course the base is almost always 2, written lg n.</w:t>
      </w:r>
    </w:p>
    <w:p>
      <w:pPr>
        <w:pStyle w:val="FirstParagraphTR"/>
      </w:pPr>
      <w:r>
        <w:rPr>
          <w:b/>
          <w:lang w:val="tr-TR"/>
          <w:color w:val="C00000"/>
        </w:rPr>
        <w:t xml:space="preserve">Logaritma</w:t>
      </w:r>
      <w:r>
        <w:rPr>
          <w:lang w:val="tr-TR"/>
          <w:color w:val="C00000"/>
        </w:rPr>
        <w:t xml:space="preserve">, üstel fonksiyonun tersidir: bˣ = y demek, x = log_b y demekle aynıdır. Bu derste taban neredeyse her zaman 2’dir ve lg n biçiminde yazılır.</w:t>
      </w:r>
    </w:p>
    <w:p>
      <w:pPr>
        <w:pStyle w:val="BodyTextEN"/>
      </w:pPr>
      <w:r>
        <w:rPr>
          <w:lang w:val="en-GB"/>
          <w:color w:val="202A35"/>
        </w:rPr>
        <w:t xml:space="preserve">The intuition to keep:</w:t>
      </w:r>
      <w:r>
        <w:rPr>
          <w:lang w:val="en-GB"/>
          <w:color w:val="202A35"/>
        </w:rPr>
        <w:t xml:space="preserve"> </w:t>
      </w:r>
      <w:r>
        <w:rPr>
          <w:bCs/>
          <w:b/>
          <w:lang w:val="en-GB"/>
          <w:color w:val="202A35"/>
        </w:rPr>
        <w:t xml:space="preserve">lg n counts how many times you can halve n before reaching 1</w:t>
      </w:r>
      <w:r>
        <w:rPr>
          <w:lang w:val="en-GB"/>
          <w:color w:val="202A35"/>
        </w:rPr>
        <w:t xml:space="preserve">, or equivalently how many times you can double 1 before reaching n. lg 8 = 3 (8 → 4 → 2 → 1), lg 1,000,000 ≈ 20.</w:t>
      </w:r>
    </w:p>
    <w:p>
      <w:pPr>
        <w:pStyle w:val="BodyTextTR"/>
      </w:pPr>
      <w:r>
        <w:rPr>
          <w:lang w:val="tr-TR"/>
          <w:color w:val="C00000"/>
        </w:rPr>
        <w:t xml:space="preserve">Akılda tutulacak sezgi: lg n, n’yi 1’e ulaşana kadar kaç kez ikiye bölebileceğinizi; eşdeğer olarak, 1’i n’ye ulaşana kadar kaç kez iki katına çıkarabileceğinizi sayar. lg 8 = 3 (8 → 4 → 2 → 1), lg 1,000,000 ≈ 20.</w:t>
      </w:r>
    </w:p>
    <w:p>
      <w:pPr>
        <w:pStyle w:val="BodyTextEN"/>
      </w:pPr>
      <w:r>
        <w:rPr>
          <w:lang w:val="en-GB"/>
          <w:color w:val="202A35"/>
        </w:rPr>
        <w:t xml:space="preserve">Logarithms show up wherever something is repeatedly halved or doubled:</w:t>
      </w:r>
    </w:p>
    <w:p>
      <w:pPr>
        <w:pStyle w:val="BodyTextTR"/>
        <w:keepNext w:val="1"/>
      </w:pPr>
      <w:r>
        <w:rPr>
          <w:lang w:val="tr-TR"/>
          <w:color w:val="C00000"/>
        </w:rPr>
        <w:t xml:space="preserve">Bir şeyin tekrar tekrar yarıya indirildiği veya iki katına çıkarıldığı her yerde logaritmalar ortaya çıkar:</w:t>
      </w:r>
    </w:p>
    <w:p>
      <w:pPr>
        <w:numPr>
          <w:ilvl w:val="0"/>
          <w:numId w:val="1020"/>
        </w:numPr>
        <w:pStyle w:val="CompactEN"/>
      </w:pPr>
      <w:r>
        <w:rPr>
          <w:bCs/>
          <w:b/>
          <w:lang w:val="en-GB"/>
          <w:color w:val="202A35"/>
        </w:rPr>
        <w:t xml:space="preserve">Binary search.</w:t>
      </w:r>
      <w:r>
        <w:rPr>
          <w:lang w:val="en-GB"/>
          <w:color w:val="202A35"/>
        </w:rPr>
        <w:t xml:space="preserve"> </w:t>
      </w:r>
      <w:r>
        <w:rPr>
          <w:lang w:val="en-GB"/>
          <w:color w:val="202A35"/>
        </w:rPr>
        <w:t xml:space="preserve">Looking up a name in a sorted phone book, you open it in the middle and throw away the half that cannot contain the name. Each comparison halves the remaining candidates, so about 20 comparisons find any name in a million-name book. In general it takes ⌈lg n⌉ comparisons.</w:t>
      </w:r>
    </w:p>
    <w:p>
      <w:pPr>
        <w:numPr>
          <w:ilvl w:val="0"/>
          <w:numId w:val="1128"/>
        </w:numPr>
        <w:pStyle w:val="CompactTR"/>
      </w:pPr>
      <w:r>
        <w:rPr>
          <w:b/>
          <w:lang w:val="tr-TR"/>
          <w:color w:val="C00000"/>
        </w:rPr>
        <w:t xml:space="preserve">İkili arama.</w:t>
      </w:r>
      <w:r>
        <w:rPr>
          <w:lang w:val="tr-TR"/>
          <w:color w:val="C00000"/>
        </w:rPr>
        <w:t xml:space="preserve"> Sıralı bir telefon rehberinde ad ararken ortasını açar ve adı içeremeyecek yarıyı elersiniz. Her karşılaştırma kalan adayları yarıya indirir; bu yüzden bir milyon ad içeren rehberde herhangi bir adı yaklaşık 20 karşılaştırma bulur. Genel olarak ⌈lg n⌉ karşılaştırma gerekir.</w:t>
      </w:r>
    </w:p>
    <w:p>
      <w:pPr>
        <w:numPr>
          <w:ilvl w:val="0"/>
          <w:numId w:val="1020"/>
        </w:numPr>
        <w:pStyle w:val="CompactEN"/>
      </w:pPr>
      <w:r>
        <w:rPr>
          <w:bCs/>
          <w:b/>
          <w:lang w:val="en-GB"/>
          <w:color w:val="202A35"/>
        </w:rPr>
        <w:t xml:space="preserve">Trees.</w:t>
      </w:r>
      <w:r>
        <w:rPr>
          <w:lang w:val="en-GB"/>
          <w:color w:val="202A35"/>
        </w:rPr>
        <w:t xml:space="preserve"> </w:t>
      </w:r>
      <w:r>
        <w:rPr>
          <w:lang w:val="en-GB"/>
          <w:color w:val="202A35"/>
        </w:rPr>
        <w:t xml:space="preserve">A binary tree doubles its number of possible leaves at each level. To have room for n leaves you need ⌈lg n⌉ levels. This is why balanced search trees (Lecture 5) have height O(log n).</w:t>
      </w:r>
    </w:p>
    <w:p>
      <w:pPr>
        <w:numPr>
          <w:ilvl w:val="0"/>
          <w:numId w:val="1128"/>
        </w:numPr>
        <w:pStyle w:val="CompactTR"/>
      </w:pPr>
      <w:r>
        <w:rPr>
          <w:b/>
          <w:lang w:val="tr-TR"/>
          <w:color w:val="C00000"/>
        </w:rPr>
        <w:t xml:space="preserve">Ağaçlar.</w:t>
      </w:r>
      <w:r>
        <w:rPr>
          <w:lang w:val="tr-TR"/>
          <w:color w:val="C00000"/>
        </w:rPr>
        <w:t xml:space="preserve"> Bir ikili ağaç, her düzeyde olası yaprak sayısını iki katına çıkarır. n yaprağa yer açmak için ⌈lg n⌉ düzey gerekir. Dengeli arama ağaçlarının (Ders 5) yüksekliğinin O(log n) olmasının nedeni budur.</w:t>
      </w:r>
    </w:p>
    <w:p>
      <w:pPr>
        <w:numPr>
          <w:ilvl w:val="0"/>
          <w:numId w:val="1020"/>
        </w:numPr>
        <w:pStyle w:val="CompactEN"/>
      </w:pPr>
      <w:r>
        <w:rPr>
          <w:bCs/>
          <w:b/>
          <w:lang w:val="en-GB"/>
          <w:color w:val="202A35"/>
        </w:rPr>
        <w:t xml:space="preserve">Bits.</w:t>
      </w:r>
      <w:r>
        <w:rPr>
          <w:lang w:val="en-GB"/>
          <w:color w:val="202A35"/>
        </w:rPr>
        <w:t xml:space="preserve"> </w:t>
      </w:r>
      <w:r>
        <w:rPr>
          <w:lang w:val="en-GB"/>
          <w:color w:val="202A35"/>
        </w:rPr>
        <w:t xml:space="preserve">Each extra bit doubles the number of patterns, so representing the numbers 0 to 2ⁱ − 1 takes exactly i bits, and representing 0 to n − 1 takes ⌈lg n⌉ bits.</w:t>
      </w:r>
    </w:p>
    <w:p>
      <w:pPr>
        <w:numPr>
          <w:ilvl w:val="0"/>
          <w:numId w:val="1128"/>
        </w:numPr>
        <w:pStyle w:val="CompactTR"/>
      </w:pPr>
      <w:r>
        <w:rPr>
          <w:b/>
          <w:lang w:val="tr-TR"/>
          <w:color w:val="C00000"/>
        </w:rPr>
        <w:t xml:space="preserve">Bitler.</w:t>
      </w:r>
      <w:r>
        <w:rPr>
          <w:lang w:val="tr-TR"/>
          <w:color w:val="C00000"/>
        </w:rPr>
        <w:t xml:space="preserve"> Her ek bit, örüntü sayısını iki katına çıkarır; dolayısıyla 0’dan 2ⁱ − 1’e kadar sayıları temsil etmek tam olarak i bit, 0’dan n − 1’e kadar sayıları temsil etmek ise ⌈lg n⌉ bit gerektirir.</w:t>
      </w:r>
    </w:p>
    <w:p>
      <w:pPr>
        <w:numPr>
          <w:ilvl w:val="0"/>
          <w:numId w:val="1020"/>
        </w:numPr>
        <w:pStyle w:val="CompactEN"/>
      </w:pPr>
      <w:r>
        <w:rPr>
          <w:bCs/>
          <w:b/>
          <w:lang w:val="en-GB"/>
          <w:color w:val="202A35"/>
        </w:rPr>
        <w:t xml:space="preserve">Multiplication.</w:t>
      </w:r>
      <w:r>
        <w:rPr>
          <w:lang w:val="en-GB"/>
          <w:color w:val="202A35"/>
        </w:rPr>
        <w:t xml:space="preserve"> </w:t>
      </w:r>
      <w:r>
        <w:rPr>
          <w:lang w:val="en-GB"/>
          <w:color w:val="202A35"/>
        </w:rPr>
        <w:t xml:space="preserve">log(xy) = log(x) + log(y). This turned multiplication into addition in the days of slide rules, and it is still handy in analysis, for example to see that log(n!) is about n log n.</w:t>
      </w:r>
    </w:p>
    <w:p>
      <w:pPr>
        <w:numPr>
          <w:ilvl w:val="0"/>
          <w:numId w:val="1128"/>
        </w:numPr>
        <w:pStyle w:val="CompactTR"/>
      </w:pPr>
      <w:r>
        <w:rPr>
          <w:b/>
          <w:lang w:val="tr-TR"/>
          <w:color w:val="C00000"/>
        </w:rPr>
        <w:t xml:space="preserve">Çarpma.</w:t>
      </w:r>
      <w:r>
        <w:rPr>
          <w:lang w:val="tr-TR"/>
          <w:color w:val="C00000"/>
        </w:rPr>
        <w:t xml:space="preserve"> log(xy) = log(x) + log(y). Bu özellik, hesap cetvelleri döneminde çarpmayı toplamaya dönüştürürdü; bugün de analizde, örneğin log(n!)’in yaklaşık n log n olduğunu görmek için kullanışlıdır.</w:t>
      </w:r>
    </w:p>
    <w:p>
      <w:pPr>
        <w:pStyle w:val="FirstParagraphEN"/>
      </w:pPr>
      <w:r>
        <w:rPr>
          <w:bCs/>
          <w:b/>
          <w:lang w:val="en-GB"/>
          <w:color w:val="202A35"/>
        </w:rPr>
        <w:t xml:space="preserve">The base does not matter asymptotically.</w:t>
      </w:r>
      <w:r>
        <w:rPr>
          <w:lang w:val="en-GB"/>
          <w:color w:val="202A35"/>
        </w:rPr>
        <w:t xml:space="preserve"> </w:t>
      </w:r>
      <w:r>
        <w:rPr>
          <w:lang w:val="en-GB"/>
          <w:color w:val="202A35"/>
        </w:rPr>
        <w:t xml:space="preserve">Changing base only multiplies by a constant: log₂ n = (1/log₁₀₀ 2) × log₁₀₀ n ≈ 6.643 × log₁₀₀ n. Since 6.643 is a constant, O(log₂ n) = O(log₁₀₀ n) = O(log n), and we usually drop the base.</w:t>
      </w:r>
    </w:p>
    <w:p>
      <w:pPr>
        <w:pStyle w:val="FirstParagraphTR"/>
      </w:pPr>
      <w:r>
        <w:rPr>
          <w:b/>
          <w:lang w:val="tr-TR"/>
          <w:color w:val="C00000"/>
        </w:rPr>
        <w:t xml:space="preserve">Taban, asimptotik açıdan önemli değildir.</w:t>
      </w:r>
      <w:r>
        <w:rPr>
          <w:lang w:val="tr-TR"/>
          <w:color w:val="C00000"/>
        </w:rPr>
        <w:t xml:space="preserve"> Taban değiştirmek yalnızca bir sabitle çarpar: log₂ n = (1/log₁₀₀ 2) × log₁₀₀ n ≈ 6.643 × log₁₀₀ n. 6.643 sabit olduğundan O(log₂ n) = O(log₁₀₀ n) = O(log n)’dir; bu yüzden tabanı genellikle yazmayız.</w:t>
      </w:r>
    </w:p>
    <w:p>
      <w:pPr>
        <w:pStyle w:val="BodyTextEN"/>
      </w:pPr>
      <w:r>
        <w:rPr>
          <w:lang w:val="en-GB"/>
          <w:color w:val="202A35"/>
        </w:rPr>
        <w:t xml:space="preserve">A last, real-world logarithm: US federal sentencing guidelines increase the punishment level by one step roughly each time the amount stolen</w:t>
      </w:r>
      <w:r>
        <w:rPr>
          <w:lang w:val="en-GB"/>
          <w:color w:val="202A35"/>
        </w:rPr>
        <w:t xml:space="preserve"> </w:t>
      </w:r>
      <w:r>
        <w:rPr>
          <w:iCs/>
          <w:i/>
          <w:lang w:val="en-GB"/>
          <w:color w:val="202A35"/>
        </w:rPr>
        <w:t xml:space="preserve">doubles</w:t>
      </w:r>
      <w:r>
        <w:rPr>
          <w:lang w:val="en-GB"/>
          <w:color w:val="202A35"/>
        </w:rPr>
        <w:t xml:space="preserve"> </w:t>
      </w:r>
      <w:r>
        <w:rPr>
          <w:lang w:val="en-GB"/>
          <w:color w:val="202A35"/>
        </w:rPr>
        <w:t xml:space="preserve">($2,000 → +1, $5,000 → +2, $10,000 → +3, …, $80,000,000 → +18). Punishment grows logarithmically in the money, which perversely means one enormous crime is</w:t>
      </w:r>
      <w:r>
        <w:rPr>
          <w:lang w:val="en-GB"/>
          <w:color w:val="202A35"/>
        </w:rPr>
        <w:t xml:space="preserve"> </w:t>
      </w:r>
      <w:r>
        <w:rPr>
          <w:lang w:val="en-GB"/>
          <w:color w:val="202A35"/>
        </w:rPr>
        <w:t xml:space="preserve">“</w:t>
      </w:r>
      <w:r>
        <w:rPr>
          <w:lang w:val="en-GB"/>
          <w:color w:val="202A35"/>
        </w:rPr>
        <w:t xml:space="preserve">cheaper</w:t>
      </w:r>
      <w:r>
        <w:rPr>
          <w:lang w:val="en-GB"/>
          <w:color w:val="202A35"/>
        </w:rPr>
        <w:t xml:space="preserve">”</w:t>
      </w:r>
      <w:r>
        <w:rPr>
          <w:lang w:val="en-GB"/>
          <w:color w:val="202A35"/>
        </w:rPr>
        <w:t xml:space="preserve"> </w:t>
      </w:r>
      <w:r>
        <w:rPr>
          <w:lang w:val="en-GB"/>
          <w:color w:val="202A35"/>
        </w:rPr>
        <w:t xml:space="preserve">per dollar than many small ones. Logarithms make big things feel small.</w:t>
      </w:r>
    </w:p>
    <w:p>
      <w:pPr>
        <w:pStyle w:val="BodyTextTR"/>
      </w:pPr>
      <w:r>
        <w:rPr>
          <w:lang w:val="tr-TR"/>
          <w:color w:val="C00000"/>
        </w:rPr>
        <w:t xml:space="preserve">Gerçek dünyadan son bir logaritma örneği: ABD federal ceza belirleme yönergeleri, çalınan miktar yaklaşık her iki katına çıktığında ceza düzeyini bir basamak artırır ($2,000 → +1, $5,000 → +2, $10,000 → +3, …, $80,000,000 → +18). Ceza, para miktarıyla logaritmik büyür; bunun tuhaf sonucu, çok büyük tek bir suçun dolar başına çok sayıda küçük suçtan “daha ucuz” olmasıdır. Logaritmalar büyük şeyleri küçük hissettirir.</w:t>
      </w:r>
    </w:p>
    <w:bookmarkEnd w:id="59"/>
    <w:bookmarkStart w:id="60" w:name="test-yourself-2"/>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21"/>
        </w:numPr>
        <w:pStyle w:val="CompactEN"/>
      </w:pPr>
      <w:r>
        <w:rPr>
          <w:lang w:val="en-GB"/>
          <w:color w:val="202A35"/>
        </w:rPr>
        <w:t xml:space="preserve">A program has a loop of n iterations, and inside it a loop of n iterations, and inside that one line. Its running time?</w:t>
      </w:r>
      <w:r>
        <w:rPr>
          <w:lang w:val="en-GB"/>
          <w:color w:val="202A35"/>
        </w:rPr>
        <w:t xml:space="preserve"> </w:t>
      </w:r>
      <w:r>
        <w:rPr>
          <w:iCs/>
          <w:i/>
          <w:lang w:val="en-GB"/>
          <w:color w:val="202A35"/>
        </w:rPr>
        <w:t xml:space="preserve">(O(n²).)</w:t>
      </w:r>
    </w:p>
    <w:p>
      <w:pPr>
        <w:numPr>
          <w:ilvl w:val="0"/>
          <w:numId w:val="1129"/>
        </w:numPr>
        <w:pStyle w:val="CompactTR"/>
        <w:keepNext w:val="1"/>
      </w:pPr>
      <w:r>
        <w:rPr>
          <w:lang w:val="tr-TR"/>
          <w:color w:val="C00000"/>
        </w:rPr>
        <w:t xml:space="preserve">Bir programda n yinelemeli bir döngü, onun içinde n yinelemeli başka bir döngü ve onun içinde tek satır vardır. Çalışma süresi nedir? (O(n²).)</w:t>
      </w:r>
    </w:p>
    <w:p>
      <w:pPr>
        <w:numPr>
          <w:ilvl w:val="0"/>
          <w:numId w:val="1021"/>
        </w:numPr>
        <w:pStyle w:val="CompactEN"/>
      </w:pPr>
      <w:r>
        <w:rPr>
          <w:lang w:val="en-GB"/>
          <w:color w:val="202A35"/>
        </w:rPr>
        <w:t xml:space="preserve">Which grows faster, n^1.5 or n log n?</w:t>
      </w:r>
      <w:r>
        <w:rPr>
          <w:lang w:val="en-GB"/>
          <w:color w:val="202A35"/>
        </w:rPr>
        <w:t xml:space="preserve"> </w:t>
      </w:r>
      <w:r>
        <w:rPr>
          <w:iCs/>
          <w:i/>
          <w:lang w:val="en-GB"/>
          <w:color w:val="202A35"/>
        </w:rPr>
        <w:t xml:space="preserve">(n^1.5; any power above 1 beats n log n.)</w:t>
      </w:r>
    </w:p>
    <w:p>
      <w:pPr>
        <w:numPr>
          <w:ilvl w:val="0"/>
          <w:numId w:val="1129"/>
        </w:numPr>
        <w:pStyle w:val="CompactTR"/>
        <w:keepNext w:val="1"/>
      </w:pPr>
      <w:r>
        <w:rPr>
          <w:lang w:val="tr-TR"/>
          <w:color w:val="C00000"/>
        </w:rPr>
        <w:t xml:space="preserve">Hangisi daha hızlı büyür: n^1.5 mi, n log n mi? (n^1.5; üssü 1’den büyük her kuvvet n log n’yi aşar.)</w:t>
      </w:r>
    </w:p>
    <w:p>
      <w:pPr>
        <w:numPr>
          <w:ilvl w:val="0"/>
          <w:numId w:val="1021"/>
        </w:numPr>
        <w:pStyle w:val="CompactEN"/>
      </w:pPr>
      <w:r>
        <w:rPr>
          <w:lang w:val="en-GB"/>
          <w:color w:val="202A35"/>
        </w:rPr>
        <w:t xml:space="preserve">How many times can you halve 1,024 before reaching 1?</w:t>
      </w:r>
      <w:r>
        <w:rPr>
          <w:lang w:val="en-GB"/>
          <w:color w:val="202A35"/>
        </w:rPr>
        <w:t xml:space="preserve"> </w:t>
      </w:r>
      <w:r>
        <w:rPr>
          <w:iCs/>
          <w:i/>
          <w:lang w:val="en-GB"/>
          <w:color w:val="202A35"/>
        </w:rPr>
        <w:t xml:space="preserve">(10, because lg 1,024 = 10.)</w:t>
      </w:r>
    </w:p>
    <w:p>
      <w:pPr>
        <w:numPr>
          <w:ilvl w:val="0"/>
          <w:numId w:val="1129"/>
        </w:numPr>
        <w:pStyle w:val="CompactTR"/>
      </w:pPr>
      <w:r>
        <w:rPr>
          <w:lang w:val="tr-TR"/>
          <w:color w:val="C00000"/>
        </w:rPr>
        <w:t xml:space="preserve">1,024’ü 1’e ulaşana kadar kaç kez ikiye bölebilirsiniz? (10; çünkü lg 1,024 = 10.)</w:t>
      </w:r>
    </w:p>
    <w:bookmarkEnd w:id="60"/>
    <w:bookmarkEnd w:id="61"/>
    <w:bookmarkStart w:id="73" w:name="lecture-4-elementary-data-structures"/>
    <w:p>
      <w:pPr>
        <w:pStyle w:val="Heading1EN"/>
      </w:pPr>
      <w:r>
        <w:rPr>
          <w:lang w:val="en-GB"/>
          <w:color w:val="284C73"/>
        </w:rPr>
        <w:t xml:space="preserve">Lecture 4 — Elementary Data Structures</w:t>
      </w:r>
    </w:p>
    <w:p>
      <w:pPr>
        <w:pStyle w:val="Heading1TR"/>
      </w:pPr>
      <w:r>
        <w:rPr>
          <w:lang w:val="tr-TR"/>
          <w:color w:val="C00000"/>
        </w:rPr>
        <w:t xml:space="preserve">Ders 4 — Temel Veri Yapıları</w:t>
      </w:r>
    </w:p>
    <w:p>
      <w:pPr>
        <w:pStyle w:val="FirstParagraphEN"/>
      </w:pPr>
      <w:r>
        <w:rPr>
          <w:lang w:val="en-GB"/>
          <w:color w:val="202A35"/>
        </w:rPr>
        <w:t xml:space="preserve">A data structure is a way of arranging data in memory so that certain operations are fast, and every structure in this course is built from two raw materials:</w:t>
      </w:r>
      <w:r>
        <w:rPr>
          <w:lang w:val="en-GB"/>
          <w:color w:val="202A35"/>
        </w:rPr>
        <w:t xml:space="preserve"> </w:t>
      </w:r>
      <w:r>
        <w:rPr>
          <w:bCs/>
          <w:b/>
          <w:lang w:val="en-GB"/>
          <w:color w:val="202A35"/>
        </w:rPr>
        <w:t xml:space="preserve">arrays</w:t>
      </w:r>
      <w:r>
        <w:rPr>
          <w:lang w:val="en-GB"/>
          <w:color w:val="202A35"/>
        </w:rPr>
        <w:t xml:space="preserve"> </w:t>
      </w:r>
      <w:r>
        <w:rPr>
          <w:lang w:val="en-GB"/>
          <w:color w:val="202A35"/>
        </w:rPr>
        <w:t xml:space="preserve">(one solid block of memory, fast to index) and</w:t>
      </w:r>
      <w:r>
        <w:rPr>
          <w:lang w:val="en-GB"/>
          <w:color w:val="202A35"/>
        </w:rPr>
        <w:t xml:space="preserve"> </w:t>
      </w:r>
      <w:r>
        <w:rPr>
          <w:bCs/>
          <w:b/>
          <w:lang w:val="en-GB"/>
          <w:color w:val="202A35"/>
        </w:rPr>
        <w:t xml:space="preserve">linked structures</w:t>
      </w:r>
      <w:r>
        <w:rPr>
          <w:lang w:val="en-GB"/>
          <w:color w:val="202A35"/>
        </w:rPr>
        <w:t xml:space="preserve"> </w:t>
      </w:r>
      <w:r>
        <w:rPr>
          <w:lang w:val="en-GB"/>
          <w:color w:val="202A35"/>
        </w:rPr>
        <w:t xml:space="preserve">(separate chunks joined by pointers, easy to grow and rearrange). Stacks, queues and the seven dictionary operations are introduced here as the</w:t>
      </w:r>
      <w:r>
        <w:rPr>
          <w:lang w:val="en-GB"/>
          <w:color w:val="202A35"/>
        </w:rPr>
        <w:t xml:space="preserve"> </w:t>
      </w:r>
      <w:r>
        <w:rPr>
          <w:lang w:val="en-GB"/>
          <w:color w:val="202A35"/>
        </w:rPr>
        <w:t xml:space="preserve">“</w:t>
      </w:r>
      <w:r>
        <w:rPr>
          <w:lang w:val="en-GB"/>
          <w:color w:val="202A35"/>
        </w:rPr>
        <w:t xml:space="preserve">off-the-shelf</w:t>
      </w:r>
      <w:r>
        <w:rPr>
          <w:lang w:val="en-GB"/>
          <w:color w:val="202A35"/>
        </w:rPr>
        <w:t xml:space="preserve">”</w:t>
      </w:r>
      <w:r>
        <w:rPr>
          <w:lang w:val="en-GB"/>
          <w:color w:val="202A35"/>
        </w:rPr>
        <w:t xml:space="preserve"> </w:t>
      </w:r>
      <w:r>
        <w:rPr>
          <w:lang w:val="en-GB"/>
          <w:color w:val="202A35"/>
        </w:rPr>
        <w:t xml:space="preserve">parts that every later algorithm is built from.</w:t>
      </w:r>
    </w:p>
    <w:p>
      <w:pPr>
        <w:pStyle w:val="FirstParagraphTR"/>
      </w:pPr>
      <w:r>
        <w:rPr>
          <w:b/>
          <w:lang w:val="tr-TR"/>
          <w:color w:val="C00000"/>
        </w:rPr>
        <w:t xml:space="preserve">Veri yapısı</w:t>
      </w:r>
      <w:r>
        <w:rPr>
          <w:lang w:val="tr-TR"/>
          <w:color w:val="C00000"/>
        </w:rPr>
        <w:t xml:space="preserve">, belirli işlemlerin hızlı olmasını sağlayacak biçimde verileri bellekte düzenleme yoludur. Bu dersteki her yapı iki temel malzemeden kurulur: </w:t>
      </w:r>
      <w:r>
        <w:rPr>
          <w:b/>
          <w:lang w:val="tr-TR"/>
          <w:color w:val="C00000"/>
        </w:rPr>
        <w:t xml:space="preserve">diziler</w:t>
      </w:r>
      <w:r>
        <w:rPr>
          <w:lang w:val="tr-TR"/>
          <w:color w:val="C00000"/>
        </w:rPr>
        <w:t xml:space="preserve"> (indisle erişimi hızlı, tek parça bir bellek bloğu) ve </w:t>
      </w:r>
      <w:r>
        <w:rPr>
          <w:b/>
          <w:lang w:val="tr-TR"/>
          <w:color w:val="C00000"/>
        </w:rPr>
        <w:t xml:space="preserve">bağlı yapılar</w:t>
      </w:r>
      <w:r>
        <w:rPr>
          <w:lang w:val="tr-TR"/>
          <w:color w:val="C00000"/>
        </w:rPr>
        <w:t xml:space="preserve"> (işaretçilerle birleştirilmiş, büyütülmesi ve yeniden düzenlenmesi kolay ayrı parçalar). Yığınlar, kuyruklar ve yedi sözlük işlemi, sonraki bütün algoritmaların üzerine kurulacağı “hazır bileşenler” olarak burada tanıtılır.</w:t>
      </w:r>
    </w:p>
    <w:bookmarkStart w:id="62" w:name="warm-up-functions-that-fit-a-description"/>
    <w:p>
      <w:pPr>
        <w:pStyle w:val="Heading2EN"/>
      </w:pPr>
      <w:r>
        <w:rPr>
          <w:lang w:val="en-GB"/>
          <w:color w:val="284C73"/>
        </w:rPr>
        <w:t xml:space="preserve">Warm-up: functions that fit a description</w:t>
      </w:r>
    </w:p>
    <w:p>
      <w:pPr>
        <w:pStyle w:val="Heading2TR"/>
      </w:pPr>
      <w:r>
        <w:rPr>
          <w:lang w:val="tr-TR"/>
          <w:color w:val="C00000"/>
        </w:rPr>
        <w:t xml:space="preserve">Hazırlık: bir tanıma uyan fonksiyonlar</w:t>
      </w:r>
    </w:p>
    <w:p>
      <w:pPr>
        <w:pStyle w:val="FirstParagraphEN"/>
      </w:pPr>
      <w:r>
        <w:rPr>
          <w:lang w:val="en-GB"/>
          <w:color w:val="202A35"/>
        </w:rPr>
        <w:t xml:space="preserve">Find functions f and g satisfying each condition, or say none exist (recall that little-o, f = o(g), means f grows</w:t>
      </w:r>
      <w:r>
        <w:rPr>
          <w:lang w:val="en-GB"/>
          <w:color w:val="202A35"/>
        </w:rPr>
        <w:t xml:space="preserve"> </w:t>
      </w:r>
      <w:r>
        <w:rPr>
          <w:iCs/>
          <w:i/>
          <w:lang w:val="en-GB"/>
          <w:color w:val="202A35"/>
        </w:rPr>
        <w:t xml:space="preserve">strictly</w:t>
      </w:r>
      <w:r>
        <w:rPr>
          <w:lang w:val="en-GB"/>
          <w:color w:val="202A35"/>
        </w:rPr>
        <w:t xml:space="preserve"> </w:t>
      </w:r>
      <w:r>
        <w:rPr>
          <w:lang w:val="en-GB"/>
          <w:color w:val="202A35"/>
        </w:rPr>
        <w:t xml:space="preserve">slower than g):</w:t>
      </w:r>
    </w:p>
    <w:p>
      <w:pPr>
        <w:pStyle w:val="FirstParagraphTR"/>
        <w:keepNext w:val="1"/>
      </w:pPr>
      <w:r>
        <w:rPr>
          <w:lang w:val="tr-TR"/>
          <w:color w:val="C00000"/>
        </w:rPr>
        <w:t xml:space="preserve">Her koşulu sağlayan f ve g fonksiyonları bulun veya böyle fonksiyonların bulunmadığını söyleyin (küçük-o gösteriminin, f = o(g), f’nin g’den kesin olarak daha yavaş büyüdüğü anlamına geldiğini hatırlayın):</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3749"/>
        <w:gridCol w:w="6117"/>
      </w:tblGrid>
      <w:tr>
        <w:trPr>
          <w:tblHeader w:val="1"/>
          <w:cantSplit w:val="1"/>
        </w:trPr>
        <w:tc>
          <w:tcPr>
            <w:tcW w:type="dxa" w:w="3749"/>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Condition</w:t>
            </w:r>
          </w:p>
        </w:tc>
        <w:tc>
          <w:tcPr>
            <w:tcW w:type="dxa" w:w="6117"/>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Answer</w:t>
            </w:r>
          </w:p>
        </w:tc>
      </w:tr>
      <w:tr>
        <w:trPr>
          <w:tblHeader w:val="1"/>
          <w:cantSplit w:val="1"/>
        </w:trPr>
        <w:tc>
          <w:tcPr>
            <w:tcW w:type="dxa" w:w="3749"/>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Koşul</w:t>
            </w:r>
          </w:p>
        </w:tc>
        <w:tc>
          <w:tcPr>
            <w:tcW w:type="dxa" w:w="6117"/>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Yanıt</w:t>
            </w:r>
          </w:p>
        </w:tc>
      </w:tr>
      <w:tr>
        <w:trPr>
          <w:cantSplit w:val="1"/>
        </w:trPr>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 = o(g) and f ≠ Θ(g)</w:t>
            </w:r>
          </w:p>
        </w:tc>
        <w:tc>
          <w:tcPr>
            <w:tcW w:type="dxa" w:w="611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 = n, g = n² (strictly slower, so certainly not the same growth)</w:t>
            </w:r>
          </w:p>
        </w:tc>
      </w:tr>
      <w:tr>
        <w:trPr>
          <w:cantSplit w:val="1"/>
        </w:trPr>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 = o(g) ve f ≠ Θ(g)</w:t>
            </w:r>
          </w:p>
        </w:tc>
        <w:tc>
          <w:tcPr>
            <w:tcW w:type="dxa" w:w="611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 = n, g = n² (kesin olarak daha yavaş; dolayısıyla büyüme hızları kesinlikle aynı değil)</w:t>
            </w:r>
          </w:p>
        </w:tc>
      </w:tr>
      <w:tr>
        <w:trPr>
          <w:cantSplit w:val="1"/>
        </w:trPr>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 = Θ(g) and f = o(g)</w:t>
            </w:r>
          </w:p>
        </w:tc>
        <w:tc>
          <w:tcPr>
            <w:tcW w:type="dxa" w:w="611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None:</w:t>
            </w:r>
            <w:r>
              <w:rPr>
                <w:lang w:val="en-GB"/>
                <w:color w:val="202A35"/>
                <w:sz w:val="19"/>
              </w:rPr>
              <w:t xml:space="preserve"> </w:t>
            </w:r>
            <w:r>
              <w:rPr>
                <w:lang w:val="en-GB"/>
                <w:color w:val="202A35"/>
                <w:sz w:val="19"/>
              </w:rPr>
              <w:t xml:space="preserve">“</w:t>
            </w:r>
            <w:r>
              <w:rPr>
                <w:lang w:val="en-GB"/>
                <w:color w:val="202A35"/>
                <w:sz w:val="19"/>
              </w:rPr>
              <w:t xml:space="preserve">same growth</w:t>
            </w:r>
            <w:r>
              <w:rPr>
                <w:lang w:val="en-GB"/>
                <w:color w:val="202A35"/>
                <w:sz w:val="19"/>
              </w:rPr>
              <w:t xml:space="preserve">”</w:t>
            </w:r>
            <w:r>
              <w:rPr>
                <w:lang w:val="en-GB"/>
                <w:color w:val="202A35"/>
                <w:sz w:val="19"/>
              </w:rPr>
              <w:t xml:space="preserve"> </w:t>
            </w:r>
            <w:r>
              <w:rPr>
                <w:lang w:val="en-GB"/>
                <w:color w:val="202A35"/>
                <w:sz w:val="19"/>
              </w:rPr>
              <w:t xml:space="preserve">and</w:t>
            </w:r>
            <w:r>
              <w:rPr>
                <w:lang w:val="en-GB"/>
                <w:color w:val="202A35"/>
                <w:sz w:val="19"/>
              </w:rPr>
              <w:t xml:space="preserve"> </w:t>
            </w:r>
            <w:r>
              <w:rPr>
                <w:lang w:val="en-GB"/>
                <w:color w:val="202A35"/>
                <w:sz w:val="19"/>
              </w:rPr>
              <w:t xml:space="preserve">“</w:t>
            </w:r>
            <w:r>
              <w:rPr>
                <w:lang w:val="en-GB"/>
                <w:color w:val="202A35"/>
                <w:sz w:val="19"/>
              </w:rPr>
              <w:t xml:space="preserve">strictly slower</w:t>
            </w:r>
            <w:r>
              <w:rPr>
                <w:lang w:val="en-GB"/>
                <w:color w:val="202A35"/>
                <w:sz w:val="19"/>
              </w:rPr>
              <w:t xml:space="preserve">”</w:t>
            </w:r>
            <w:r>
              <w:rPr>
                <w:lang w:val="en-GB"/>
                <w:color w:val="202A35"/>
                <w:sz w:val="19"/>
              </w:rPr>
              <w:t xml:space="preserve"> </w:t>
            </w:r>
            <w:r>
              <w:rPr>
                <w:lang w:val="en-GB"/>
                <w:color w:val="202A35"/>
                <w:sz w:val="19"/>
              </w:rPr>
              <w:t xml:space="preserve">contradict each other</w:t>
            </w:r>
          </w:p>
        </w:tc>
      </w:tr>
      <w:tr>
        <w:trPr>
          <w:cantSplit w:val="1"/>
        </w:trPr>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 = Θ(g) ve f = o(g)</w:t>
            </w:r>
          </w:p>
        </w:tc>
        <w:tc>
          <w:tcPr>
            <w:tcW w:type="dxa" w:w="611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Yok: “aynı hızda büyüme” ile “kesin olarak daha yavaş büyüme” çelişir.</w:t>
            </w:r>
          </w:p>
        </w:tc>
      </w:tr>
      <w:tr>
        <w:trPr>
          <w:cantSplit w:val="1"/>
        </w:trPr>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 = Θ(g) and f ≠ O(g)</w:t>
            </w:r>
          </w:p>
        </w:tc>
        <w:tc>
          <w:tcPr>
            <w:tcW w:type="dxa" w:w="611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None: Θ includes O by definition</w:t>
            </w:r>
          </w:p>
        </w:tc>
      </w:tr>
      <w:tr>
        <w:trPr>
          <w:cantSplit w:val="1"/>
        </w:trPr>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 = Θ(g) ve f ≠ O(g)</w:t>
            </w:r>
          </w:p>
        </w:tc>
        <w:tc>
          <w:tcPr>
            <w:tcW w:type="dxa" w:w="611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Yok: Θ, tanımı gereği O’yu içerir.</w:t>
            </w:r>
          </w:p>
        </w:tc>
      </w:tr>
      <w:tr>
        <w:trPr>
          <w:cantSplit w:val="1"/>
        </w:trPr>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 = Ω(g) and f ≠ O(g)</w:t>
            </w:r>
          </w:p>
        </w:tc>
        <w:tc>
          <w:tcPr>
            <w:tcW w:type="dxa" w:w="6117"/>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 = n², g = n (at least as fast, but not bounded above by g)</w:t>
            </w:r>
          </w:p>
        </w:tc>
      </w:tr>
      <w:tr>
        <w:trPr>
          <w:cantSplit w:val="1"/>
        </w:trPr>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 = Ω(g) ve f ≠ O(g)</w:t>
            </w:r>
          </w:p>
        </w:tc>
        <w:tc>
          <w:tcPr>
            <w:tcW w:type="dxa" w:w="6117"/>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 = n², g = n (en az onun kadar hızlı, ancak g ile üstten sınırlı değil)</w:t>
            </w:r>
          </w:p>
        </w:tc>
      </w:tr>
    </w:tbl>
    <w:bookmarkEnd w:id="62"/>
    <w:bookmarkStart w:id="63" w:name="two-sides-of-every-data-structure"/>
    <w:p>
      <w:pPr>
        <w:pStyle w:val="Heading2EN"/>
      </w:pPr>
      <w:r>
        <w:rPr>
          <w:lang w:val="en-GB"/>
          <w:color w:val="284C73"/>
        </w:rPr>
        <w:t xml:space="preserve">Two sides of every data structure</w:t>
      </w:r>
    </w:p>
    <w:p>
      <w:pPr>
        <w:pStyle w:val="Heading2TR"/>
      </w:pPr>
      <w:r>
        <w:rPr>
          <w:lang w:val="tr-TR"/>
          <w:color w:val="C00000"/>
        </w:rPr>
        <w:t xml:space="preserve">Her veri yapısının iki yönü</w:t>
      </w:r>
    </w:p>
    <w:p>
      <w:pPr>
        <w:pStyle w:val="FirstParagraphEN"/>
      </w:pPr>
      <w:r>
        <w:rPr>
          <w:lang w:val="en-GB"/>
          <w:color w:val="202A35"/>
        </w:rPr>
        <w:t xml:space="preserve">Skiena quotes Whitehead:</w:t>
      </w:r>
      <w:r>
        <w:rPr>
          <w:lang w:val="en-GB"/>
          <w:color w:val="202A35"/>
        </w:rPr>
        <w:t xml:space="preserve"> </w:t>
      </w:r>
      <w:r>
        <w:rPr>
          <w:lang w:val="en-GB"/>
          <w:color w:val="202A35"/>
        </w:rPr>
        <w:t xml:space="preserve">“</w:t>
      </w:r>
      <w:r>
        <w:rPr>
          <w:lang w:val="en-GB"/>
          <w:color w:val="202A35"/>
        </w:rPr>
        <w:t xml:space="preserve">Mankind’s progress is measured by the number of things we can do without thinking.</w:t>
      </w:r>
      <w:r>
        <w:rPr>
          <w:lang w:val="en-GB"/>
          <w:color w:val="202A35"/>
        </w:rPr>
        <w:t xml:space="preserve">”</w:t>
      </w:r>
      <w:r>
        <w:rPr>
          <w:lang w:val="en-GB"/>
          <w:color w:val="202A35"/>
        </w:rPr>
        <w:t xml:space="preserve"> </w:t>
      </w:r>
      <w:r>
        <w:rPr>
          <w:lang w:val="en-GB"/>
          <w:color w:val="202A35"/>
        </w:rPr>
        <w:t xml:space="preserve">Data structures let us do exactly that, because each one has two separable sides:</w:t>
      </w:r>
    </w:p>
    <w:p>
      <w:pPr>
        <w:pStyle w:val="FirstParagraphTR"/>
        <w:keepNext w:val="1"/>
      </w:pPr>
      <w:r>
        <w:rPr>
          <w:lang w:val="tr-TR"/>
          <w:color w:val="C00000"/>
        </w:rPr>
        <w:t xml:space="preserve">Skiena, Whitehead’den şu sözü aktarır: “İnsanlığın ilerlemesi, düşünmeden yapabildiğimiz şeylerin sayısıyla ölçülür.” Veri yapıları tam olarak bunu sağlar; çünkü her birinin birbirinden ayrılabilen iki yönü vardır:</w:t>
      </w:r>
    </w:p>
    <w:p>
      <w:pPr>
        <w:numPr>
          <w:ilvl w:val="0"/>
          <w:numId w:val="1022"/>
        </w:numPr>
        <w:pStyle w:val="CompactEN"/>
      </w:pPr>
      <w:r>
        <w:rPr>
          <w:lang w:val="en-GB"/>
          <w:color w:val="202A35"/>
        </w:rPr>
        <w:t xml:space="preserve">The</w:t>
      </w:r>
      <w:r>
        <w:rPr>
          <w:lang w:val="en-GB"/>
          <w:color w:val="202A35"/>
        </w:rPr>
        <w:t xml:space="preserve"> </w:t>
      </w:r>
      <w:r>
        <w:rPr>
          <w:bCs/>
          <w:b/>
          <w:lang w:val="en-GB"/>
          <w:color w:val="202A35"/>
        </w:rPr>
        <w:t xml:space="preserve">abstract operations</w:t>
      </w:r>
      <w:r>
        <w:rPr>
          <w:lang w:val="en-GB"/>
          <w:color w:val="202A35"/>
        </w:rPr>
        <w:t xml:space="preserve"> </w:t>
      </w:r>
      <w:r>
        <w:rPr>
          <w:lang w:val="en-GB"/>
          <w:color w:val="202A35"/>
        </w:rPr>
        <w:t xml:space="preserve">it supports, such as Push(x, s) (put item x on top of stack s) and Pop(s) (remove and return the top item). This is the</w:t>
      </w:r>
      <w:r>
        <w:rPr>
          <w:lang w:val="en-GB"/>
          <w:color w:val="202A35"/>
        </w:rPr>
        <w:t xml:space="preserve"> </w:t>
      </w:r>
      <w:r>
        <w:rPr>
          <w:iCs/>
          <w:i/>
          <w:lang w:val="en-GB"/>
          <w:color w:val="202A35"/>
        </w:rPr>
        <w:t xml:space="preserve">what</w:t>
      </w:r>
      <w:r>
        <w:rPr>
          <w:lang w:val="en-GB"/>
          <w:color w:val="202A35"/>
        </w:rPr>
        <w:t xml:space="preserve">.</w:t>
      </w:r>
    </w:p>
    <w:p>
      <w:pPr>
        <w:numPr>
          <w:ilvl w:val="0"/>
          <w:numId w:val="1130"/>
        </w:numPr>
        <w:pStyle w:val="CompactTR"/>
      </w:pPr>
      <w:r>
        <w:rPr>
          <w:lang w:val="tr-TR"/>
          <w:color w:val="C00000"/>
        </w:rPr>
        <w:t xml:space="preserve">Desteklediği </w:t>
      </w:r>
      <w:r>
        <w:rPr>
          <w:b/>
          <w:lang w:val="tr-TR"/>
          <w:color w:val="C00000"/>
        </w:rPr>
        <w:t xml:space="preserve">soyut işlemler</w:t>
      </w:r>
      <w:r>
        <w:rPr>
          <w:lang w:val="tr-TR"/>
          <w:color w:val="C00000"/>
        </w:rPr>
        <w:t xml:space="preserve">; örneğin Push(x, s) (x elemanını s yığınının tepesine koy) ve Pop(s) (tepedeki elemanı çıkar ve döndür). Bu, </w:t>
      </w:r>
      <w:r>
        <w:rPr>
          <w:b/>
          <w:lang w:val="tr-TR"/>
          <w:color w:val="C00000"/>
        </w:rPr>
        <w:t xml:space="preserve">ne</w:t>
      </w:r>
      <w:r>
        <w:rPr>
          <w:lang w:val="tr-TR"/>
          <w:color w:val="C00000"/>
        </w:rPr>
        <w:t xml:space="preserve"> yapıldığıdır.</w:t>
      </w:r>
    </w:p>
    <w:p>
      <w:pPr>
        <w:numPr>
          <w:ilvl w:val="0"/>
          <w:numId w:val="1022"/>
        </w:numPr>
        <w:pStyle w:val="CompactEN"/>
      </w:pPr>
      <w:r>
        <w:rPr>
          <w:lang w:val="en-GB"/>
          <w:color w:val="202A35"/>
        </w:rPr>
        <w:t xml:space="preserve">The</w:t>
      </w:r>
      <w:r>
        <w:rPr>
          <w:lang w:val="en-GB"/>
          <w:color w:val="202A35"/>
        </w:rPr>
        <w:t xml:space="preserve"> </w:t>
      </w:r>
      <w:r>
        <w:rPr>
          <w:bCs/>
          <w:b/>
          <w:lang w:val="en-GB"/>
          <w:color w:val="202A35"/>
        </w:rPr>
        <w:t xml:space="preserve">implementation</w:t>
      </w:r>
      <w:r>
        <w:rPr>
          <w:lang w:val="en-GB"/>
          <w:color w:val="202A35"/>
        </w:rPr>
        <w:t xml:space="preserve"> </w:t>
      </w:r>
      <w:r>
        <w:rPr>
          <w:lang w:val="en-GB"/>
          <w:color w:val="202A35"/>
        </w:rPr>
        <w:t xml:space="preserve">of those operations. This is the</w:t>
      </w:r>
      <w:r>
        <w:rPr>
          <w:lang w:val="en-GB"/>
          <w:color w:val="202A35"/>
        </w:rPr>
        <w:t xml:space="preserve"> </w:t>
      </w:r>
      <w:r>
        <w:rPr>
          <w:iCs/>
          <w:i/>
          <w:lang w:val="en-GB"/>
          <w:color w:val="202A35"/>
        </w:rPr>
        <w:t xml:space="preserve">how</w:t>
      </w:r>
      <w:r>
        <w:rPr>
          <w:lang w:val="en-GB"/>
          <w:color w:val="202A35"/>
        </w:rPr>
        <w:t xml:space="preserve">, and there is usually more than one.</w:t>
      </w:r>
    </w:p>
    <w:p>
      <w:pPr>
        <w:numPr>
          <w:ilvl w:val="0"/>
          <w:numId w:val="1130"/>
        </w:numPr>
        <w:pStyle w:val="CompactTR"/>
      </w:pPr>
      <w:r>
        <w:rPr>
          <w:lang w:val="tr-TR"/>
          <w:color w:val="C00000"/>
        </w:rPr>
        <w:t xml:space="preserve">Bu işlemlerin </w:t>
      </w:r>
      <w:r>
        <w:rPr>
          <w:b/>
          <w:lang w:val="tr-TR"/>
          <w:color w:val="C00000"/>
        </w:rPr>
        <w:t xml:space="preserve">gerçekleştirimi</w:t>
      </w:r>
      <w:r>
        <w:rPr>
          <w:lang w:val="tr-TR"/>
          <w:color w:val="C00000"/>
        </w:rPr>
        <w:t xml:space="preserve">. Bu, </w:t>
      </w:r>
      <w:r>
        <w:rPr>
          <w:b/>
          <w:lang w:val="tr-TR"/>
          <w:color w:val="C00000"/>
        </w:rPr>
        <w:t xml:space="preserve">nasıl</w:t>
      </w:r>
      <w:r>
        <w:rPr>
          <w:lang w:val="tr-TR"/>
          <w:color w:val="C00000"/>
        </w:rPr>
        <w:t xml:space="preserve"> yapıldığıdır ve genellikle birden fazla seçenek vardır.</w:t>
      </w:r>
    </w:p>
    <w:p>
      <w:pPr>
        <w:pStyle w:val="FirstParagraphEN"/>
      </w:pPr>
      <w:r>
        <w:rPr>
          <w:lang w:val="en-GB"/>
          <w:color w:val="202A35"/>
        </w:rPr>
        <w:t xml:space="preserve">Because an algorithm only depends on the abstract operations, we can swap implementations to suit the situation without changing the algorithm.</w:t>
      </w:r>
    </w:p>
    <w:p>
      <w:pPr>
        <w:pStyle w:val="FirstParagraphTR"/>
      </w:pPr>
      <w:r>
        <w:rPr>
          <w:lang w:val="tr-TR"/>
          <w:color w:val="C00000"/>
        </w:rPr>
        <w:t xml:space="preserve">Bir algoritma yalnızca soyut işlemlere bağlı olduğundan, algoritmayı değiştirmeden duruma uygun gerçekleştirimi seçebiliriz.</w:t>
      </w:r>
    </w:p>
    <w:bookmarkEnd w:id="63"/>
    <w:bookmarkStart w:id="64" w:name="contiguous-versus-linked"/>
    <w:p>
      <w:pPr>
        <w:pStyle w:val="Heading2EN"/>
      </w:pPr>
      <w:r>
        <w:rPr>
          <w:lang w:val="en-GB"/>
          <w:color w:val="284C73"/>
        </w:rPr>
        <w:t xml:space="preserve">Contiguous versus linked</w:t>
      </w:r>
    </w:p>
    <w:p>
      <w:pPr>
        <w:pStyle w:val="Heading2TR"/>
      </w:pPr>
      <w:r>
        <w:rPr>
          <w:lang w:val="tr-TR"/>
          <w:color w:val="C00000"/>
        </w:rPr>
        <w:t xml:space="preserve">Bitişik ve bağlı yapılar</w:t>
      </w:r>
    </w:p>
    <w:p>
      <w:pPr>
        <w:pStyle w:val="FirstParagraphEN"/>
      </w:pPr>
      <w:r>
        <w:rPr>
          <w:lang w:val="en-GB"/>
          <w:color w:val="202A35"/>
        </w:rPr>
        <w:t xml:space="preserve">Every data structure is one of two kinds:</w:t>
      </w:r>
    </w:p>
    <w:p>
      <w:pPr>
        <w:pStyle w:val="FirstParagraphTR"/>
        <w:keepNext w:val="1"/>
      </w:pPr>
      <w:r>
        <w:rPr>
          <w:lang w:val="tr-TR"/>
          <w:color w:val="C00000"/>
        </w:rPr>
        <w:t xml:space="preserve">Her veri yapısı iki türden birine girer:</w:t>
      </w:r>
    </w:p>
    <w:p>
      <w:pPr>
        <w:numPr>
          <w:ilvl w:val="0"/>
          <w:numId w:val="1023"/>
        </w:numPr>
        <w:pStyle w:val="CompactEN"/>
      </w:pPr>
      <w:r>
        <w:rPr>
          <w:bCs/>
          <w:b/>
          <w:lang w:val="en-GB"/>
          <w:color w:val="202A35"/>
        </w:rPr>
        <w:t xml:space="preserve">Contiguous</w:t>
      </w:r>
      <w:r>
        <w:rPr>
          <w:lang w:val="en-GB"/>
          <w:color w:val="202A35"/>
        </w:rPr>
        <w:t xml:space="preserve"> </w:t>
      </w:r>
      <w:r>
        <w:rPr>
          <w:lang w:val="en-GB"/>
          <w:color w:val="202A35"/>
        </w:rPr>
        <w:t xml:space="preserve">structures live in a single slab of memory: arrays, matrices, heaps (Lecture 7) and hash tables (Lecture 6).</w:t>
      </w:r>
    </w:p>
    <w:p>
      <w:pPr>
        <w:numPr>
          <w:ilvl w:val="0"/>
          <w:numId w:val="1131"/>
        </w:numPr>
        <w:pStyle w:val="CompactTR"/>
      </w:pPr>
      <w:r>
        <w:rPr>
          <w:b/>
          <w:lang w:val="tr-TR"/>
          <w:color w:val="C00000"/>
        </w:rPr>
        <w:t xml:space="preserve">Bitişik yapılar</w:t>
      </w:r>
      <w:r>
        <w:rPr>
          <w:lang w:val="tr-TR"/>
          <w:color w:val="C00000"/>
        </w:rPr>
        <w:t xml:space="preserve">, tek bir bellek bloğunda bulunur: diziler, matrisler, öbekler (Ders 7) ve karma tabloları (Ders 6).</w:t>
      </w:r>
    </w:p>
    <w:p>
      <w:pPr>
        <w:numPr>
          <w:ilvl w:val="0"/>
          <w:numId w:val="1023"/>
        </w:numPr>
        <w:pStyle w:val="CompactEN"/>
      </w:pPr>
      <w:r>
        <w:rPr>
          <w:bCs/>
          <w:b/>
          <w:lang w:val="en-GB"/>
          <w:color w:val="202A35"/>
        </w:rPr>
        <w:t xml:space="preserve">Linked</w:t>
      </w:r>
      <w:r>
        <w:rPr>
          <w:lang w:val="en-GB"/>
          <w:color w:val="202A35"/>
        </w:rPr>
        <w:t xml:space="preserve"> </w:t>
      </w:r>
      <w:r>
        <w:rPr>
          <w:lang w:val="en-GB"/>
          <w:color w:val="202A35"/>
        </w:rPr>
        <w:t xml:space="preserve">structures are many separate chunks of memory tied together by pointers: linked lists, trees (Lecture 5) and the adjacency lists used for graphs (Lecture 10).</w:t>
      </w:r>
    </w:p>
    <w:p>
      <w:pPr>
        <w:numPr>
          <w:ilvl w:val="0"/>
          <w:numId w:val="1131"/>
        </w:numPr>
        <w:pStyle w:val="CompactTR"/>
      </w:pPr>
      <w:r>
        <w:rPr>
          <w:b/>
          <w:lang w:val="tr-TR"/>
          <w:color w:val="C00000"/>
        </w:rPr>
        <w:t xml:space="preserve">Bağlı yapılar</w:t>
      </w:r>
      <w:r>
        <w:rPr>
          <w:lang w:val="tr-TR"/>
          <w:color w:val="C00000"/>
        </w:rPr>
        <w:t xml:space="preserve">, işaretçilerle birbirine bağlanan çok sayıda ayrı bellek parçasıdır: bağlı listeler, ağaçlar (Ders 5) ve çizgeler için kullanılan komşuluk listeleri (Ders 10).</w:t>
      </w:r>
    </w:p>
    <w:bookmarkEnd w:id="64"/>
    <w:bookmarkStart w:id="68" w:name="arrays"/>
    <w:p>
      <w:pPr>
        <w:pStyle w:val="Heading2EN"/>
      </w:pPr>
      <w:r>
        <w:rPr>
          <w:lang w:val="en-GB"/>
          <w:color w:val="284C73"/>
        </w:rPr>
        <w:t xml:space="preserve">Arrays</w:t>
      </w:r>
    </w:p>
    <w:p>
      <w:pPr>
        <w:pStyle w:val="Heading2TR"/>
      </w:pPr>
      <w:r>
        <w:rPr>
          <w:lang w:val="tr-TR"/>
          <w:color w:val="C00000"/>
        </w:rPr>
        <w:t xml:space="preserve">Diziler</w:t>
      </w:r>
    </w:p>
    <w:p>
      <w:pPr>
        <w:pStyle w:val="FirstParagraphEN"/>
      </w:pPr>
      <w:r>
        <w:rPr>
          <w:lang w:val="en-GB"/>
          <w:color w:val="202A35"/>
        </w:rPr>
        <w:t xml:space="preserve">An</w:t>
      </w:r>
      <w:r>
        <w:rPr>
          <w:lang w:val="en-GB"/>
          <w:color w:val="202A35"/>
        </w:rPr>
        <w:t xml:space="preserve"> </w:t>
      </w:r>
      <w:r>
        <w:rPr>
          <w:bCs/>
          <w:b/>
          <w:lang w:val="en-GB"/>
          <w:color w:val="202A35"/>
        </w:rPr>
        <w:t xml:space="preserve">array</w:t>
      </w:r>
      <w:r>
        <w:rPr>
          <w:lang w:val="en-GB"/>
          <w:color w:val="202A35"/>
        </w:rPr>
        <w:t xml:space="preserve"> </w:t>
      </w:r>
      <w:r>
        <w:rPr>
          <w:lang w:val="en-GB"/>
          <w:color w:val="202A35"/>
        </w:rPr>
        <w:t xml:space="preserve">is a row of fixed-size slots, numbered 0, 1, 2, …, so that any slot can be found instantly from its number (its</w:t>
      </w:r>
      <w:r>
        <w:rPr>
          <w:lang w:val="en-GB"/>
          <w:color w:val="202A35"/>
        </w:rPr>
        <w:t xml:space="preserve"> </w:t>
      </w:r>
      <w:r>
        <w:rPr>
          <w:iCs/>
          <w:i/>
          <w:lang w:val="en-GB"/>
          <w:color w:val="202A35"/>
        </w:rPr>
        <w:t xml:space="preserve">index</w:t>
      </w:r>
      <w:r>
        <w:rPr>
          <w:lang w:val="en-GB"/>
          <w:color w:val="202A35"/>
        </w:rPr>
        <w:t xml:space="preserve">). Its advantages:</w:t>
      </w:r>
    </w:p>
    <w:p>
      <w:pPr>
        <w:pStyle w:val="FirstParagraphTR"/>
        <w:keepNext w:val="1"/>
      </w:pPr>
      <w:r>
        <w:rPr>
          <w:b/>
          <w:lang w:val="tr-TR"/>
          <w:color w:val="C00000"/>
        </w:rPr>
        <w:t xml:space="preserve">Dizi</w:t>
      </w:r>
      <w:r>
        <w:rPr>
          <w:lang w:val="tr-TR"/>
          <w:color w:val="C00000"/>
        </w:rPr>
        <w:t xml:space="preserve">, 0, 1, 2, … biçiminde numaralandırılmış sabit boyutlu gözlerden oluşan bir sıradır; böylece her göze numarasından (</w:t>
      </w:r>
      <w:r>
        <w:rPr>
          <w:b/>
          <w:lang w:val="tr-TR"/>
          <w:color w:val="C00000"/>
        </w:rPr>
        <w:t xml:space="preserve">indisinden</w:t>
      </w:r>
      <w:r>
        <w:rPr>
          <w:lang w:val="tr-TR"/>
          <w:color w:val="C00000"/>
        </w:rPr>
        <w:t xml:space="preserve">) anında ulaşılabilir. Avantajları:</w:t>
      </w:r>
    </w:p>
    <w:p>
      <w:pPr>
        <w:numPr>
          <w:ilvl w:val="0"/>
          <w:numId w:val="1024"/>
        </w:numPr>
        <w:pStyle w:val="CompactEN"/>
      </w:pPr>
      <w:r>
        <w:rPr>
          <w:bCs/>
          <w:b/>
          <w:lang w:val="en-GB"/>
          <w:color w:val="202A35"/>
        </w:rPr>
        <w:t xml:space="preserve">Constant-time access</w:t>
      </w:r>
      <w:r>
        <w:rPr>
          <w:lang w:val="en-GB"/>
          <w:color w:val="202A35"/>
        </w:rPr>
        <w:t xml:space="preserve"> </w:t>
      </w:r>
      <w:r>
        <w:rPr>
          <w:lang w:val="en-GB"/>
          <w:color w:val="202A35"/>
        </w:rPr>
        <w:t xml:space="preserve">by index: the address of slot i is just (start + i × slot size), one multiplication and one addition.</w:t>
      </w:r>
    </w:p>
    <w:p>
      <w:pPr>
        <w:numPr>
          <w:ilvl w:val="0"/>
          <w:numId w:val="1132"/>
        </w:numPr>
        <w:pStyle w:val="CompactTR"/>
      </w:pPr>
      <w:r>
        <w:rPr>
          <w:b/>
          <w:lang w:val="tr-TR"/>
          <w:color w:val="C00000"/>
        </w:rPr>
        <w:t xml:space="preserve">İndisle sabit zamanlı erişim:</w:t>
      </w:r>
      <w:r>
        <w:rPr>
          <w:lang w:val="tr-TR"/>
          <w:color w:val="C00000"/>
        </w:rPr>
        <w:t xml:space="preserve"> i gözünün adresi yalnızca (başlangıç + i × göz boyutu) ile bulunur; bir çarpma ve bir toplama.</w:t>
      </w:r>
    </w:p>
    <w:p>
      <w:pPr>
        <w:numPr>
          <w:ilvl w:val="0"/>
          <w:numId w:val="1024"/>
        </w:numPr>
        <w:pStyle w:val="CompactEN"/>
      </w:pPr>
      <w:r>
        <w:rPr>
          <w:bCs/>
          <w:b/>
          <w:lang w:val="en-GB"/>
          <w:color w:val="202A35"/>
        </w:rPr>
        <w:t xml:space="preserve">No wasted space</w:t>
      </w:r>
      <w:r>
        <w:rPr>
          <w:lang w:val="en-GB"/>
          <w:color w:val="202A35"/>
        </w:rPr>
        <w:t xml:space="preserve">: an array is pure data, with no pointers or bookkeeping.</w:t>
      </w:r>
    </w:p>
    <w:p>
      <w:pPr>
        <w:numPr>
          <w:ilvl w:val="0"/>
          <w:numId w:val="1132"/>
        </w:numPr>
        <w:pStyle w:val="CompactTR"/>
      </w:pPr>
      <w:r>
        <w:rPr>
          <w:b/>
          <w:lang w:val="tr-TR"/>
          <w:color w:val="C00000"/>
        </w:rPr>
        <w:t xml:space="preserve">Boşa harcanan alan yoktur:</w:t>
      </w:r>
      <w:r>
        <w:rPr>
          <w:lang w:val="tr-TR"/>
          <w:color w:val="C00000"/>
        </w:rPr>
        <w:t xml:space="preserve"> bir dizi, işaretçiler veya yönetim bilgileri içermeyen saf veridir.</w:t>
      </w:r>
    </w:p>
    <w:p>
      <w:pPr>
        <w:numPr>
          <w:ilvl w:val="0"/>
          <w:numId w:val="1024"/>
        </w:numPr>
        <w:pStyle w:val="CompactEN"/>
      </w:pPr>
      <w:r>
        <w:rPr>
          <w:bCs/>
          <w:b/>
          <w:lang w:val="en-GB"/>
          <w:color w:val="202A35"/>
        </w:rPr>
        <w:t xml:space="preserve">Memory locality</w:t>
      </w:r>
      <w:r>
        <w:rPr>
          <w:lang w:val="en-GB"/>
          <w:color w:val="202A35"/>
        </w:rPr>
        <w:t xml:space="preserve">: neighbouring items sit next to each other in memory, which the fast cache memory of modern processors rewards.</w:t>
      </w:r>
    </w:p>
    <w:p>
      <w:pPr>
        <w:numPr>
          <w:ilvl w:val="0"/>
          <w:numId w:val="1132"/>
        </w:numPr>
        <w:pStyle w:val="CompactTR"/>
      </w:pPr>
      <w:r>
        <w:rPr>
          <w:b/>
          <w:lang w:val="tr-TR"/>
          <w:color w:val="C00000"/>
        </w:rPr>
        <w:t xml:space="preserve">Bellek yerelliği:</w:t>
      </w:r>
      <w:r>
        <w:rPr>
          <w:lang w:val="tr-TR"/>
          <w:color w:val="C00000"/>
        </w:rPr>
        <w:t xml:space="preserve"> komşu elemanlar bellekte yan yana durur; modern işlemcilerin hızlı önbellekleri bu durumdan yararlanır.</w:t>
      </w:r>
    </w:p>
    <w:p>
      <w:pPr>
        <w:pStyle w:val="FirstParagraphEN"/>
      </w:pPr>
      <w:r>
        <w:rPr>
          <w:lang w:val="en-GB"/>
          <w:color w:val="202A35"/>
        </w:rPr>
        <w:t xml:space="preserve">The drawback: a plain array has a fixed size chosen when it is created. Guessing too big wastes memory; guessing too small breaks the program.</w:t>
      </w:r>
    </w:p>
    <w:p>
      <w:pPr>
        <w:pStyle w:val="FirstParagraphTR"/>
      </w:pPr>
      <w:r>
        <w:rPr>
          <w:lang w:val="tr-TR"/>
          <w:color w:val="C00000"/>
        </w:rPr>
        <w:t xml:space="preserve">Dezavantajı: basit bir dizinin, oluşturulurken seçilen sabit bir boyutu vardır. Fazla büyük tahmin etmek belleği boşa harcar; fazla küçük tahmin etmek programı bozar.</w:t>
      </w:r>
    </w:p>
    <w:p>
      <w:pPr>
        <w:pStyle w:val="BodyTextEN"/>
      </w:pPr>
      <w:r>
        <w:rPr>
          <w:bCs/>
          <w:b/>
          <w:lang w:val="en-GB"/>
          <w:color w:val="202A35"/>
        </w:rPr>
        <w:t xml:space="preserve">Dynamic arrays</w:t>
      </w:r>
      <w:r>
        <w:rPr>
          <w:lang w:val="en-GB"/>
          <w:color w:val="202A35"/>
        </w:rPr>
        <w:t xml:space="preserve"> </w:t>
      </w:r>
      <w:r>
        <w:rPr>
          <w:lang w:val="en-GB"/>
          <w:color w:val="202A35"/>
        </w:rPr>
        <w:t xml:space="preserve">fix this. Start with an array of size 1. Whenever it fills up, allocate a new array of</w:t>
      </w:r>
      <w:r>
        <w:rPr>
          <w:lang w:val="en-GB"/>
          <w:color w:val="202A35"/>
        </w:rPr>
        <w:t xml:space="preserve"> </w:t>
      </w:r>
      <w:r>
        <w:rPr>
          <w:iCs/>
          <w:i/>
          <w:lang w:val="en-GB"/>
          <w:color w:val="202A35"/>
        </w:rPr>
        <w:t xml:space="preserve">double</w:t>
      </w:r>
      <w:r>
        <w:rPr>
          <w:lang w:val="en-GB"/>
          <w:color w:val="202A35"/>
        </w:rPr>
        <w:t xml:space="preserve"> </w:t>
      </w:r>
      <w:r>
        <w:rPr>
          <w:lang w:val="en-GB"/>
          <w:color w:val="202A35"/>
        </w:rPr>
        <w:t xml:space="preserve">the size, copy everything across, and carry on. To hold n items you double only ⌈log₂ n⌉ times.</w:t>
      </w:r>
    </w:p>
    <w:p>
      <w:pPr>
        <w:pStyle w:val="BodyTextTR"/>
      </w:pPr>
      <w:r>
        <w:rPr>
          <w:b/>
          <w:lang w:val="tr-TR"/>
          <w:color w:val="C00000"/>
        </w:rPr>
        <w:t xml:space="preserve">Dinamik diziler</w:t>
      </w:r>
      <w:r>
        <w:rPr>
          <w:lang w:val="tr-TR"/>
          <w:color w:val="C00000"/>
        </w:rPr>
        <w:t xml:space="preserve"> bunu düzeltir. Boyutu 1 olan bir diziyle başlayın. Her dolduğunda iki kat büyüklüğünde yeni bir dizi ayırın, her şeyi oraya kopyalayın ve devam edin. n eleman tutmak için yalnızca ⌈log₂ n⌉ kez iki katına çıkarma gerekir.</w:t>
      </w:r>
    </w:p>
    <w:p>
      <w:pPr>
        <w:pStyle w:val="BodyTextEN"/>
      </w:pPr>
      <w:r>
        <w:rPr>
          <w:lang w:val="en-GB"/>
          <w:color w:val="202A35"/>
        </w:rPr>
        <w:t xml:space="preserve">Doesn’t all that copying cost a lot? Count it. The last doubling copied n/2 items, the one before that n/4, and so on. Half the items were copied once, a quarter twice, an eighth three times. The total number of moves is</w:t>
      </w:r>
    </w:p>
    <w:p>
      <w:pPr>
        <w:pStyle w:val="BodyTextTR"/>
      </w:pPr>
      <w:r>
        <w:rPr>
          <w:lang w:val="tr-TR"/>
          <w:color w:val="C00000"/>
        </w:rPr>
        <w:t xml:space="preserve">Bütün bu kopyalamalar çok maliyetli değil mi? Sayalım. Son iki katına çıkarma n/2 elemanı, bir önceki n/4 elemanı kopyaladı; böyle devam eder. Elemanların yarısı bir kez, dörtte biri iki kez, sekizde biri üç kez kopyalandı. Toplam taşıma sayısı şöyledir:</w:t>
      </w:r>
    </w:p>
    <w:p>
      <w:pPr>
        <w:pStyle w:val="BodyTextEN"/>
        <w:jc w:val="center"/>
      </w:pPr>
      <w:r>
        <w:rPr>
          <w:lang w:val="en-GB"/>
          <w:color w:val="202A35"/>
        </w:rPr>
        <w:drawing>
          <wp:inline>
            <wp:extent cx="2759901" cy="613775"/>
            <wp:effectExtent b="0" l="0" r="0" t="0"/>
            <wp:docPr descr="" title="" id="9" name="Equation 9"/>
            <a:graphic>
              <a:graphicData uri="http://schemas.openxmlformats.org/drawingml/2006/picture">
                <pic:pic>
                  <pic:nvPicPr>
                    <pic:cNvPr descr="eq/eq04.png" id="10009" name="Picture"/>
                    <pic:cNvPicPr>
                      <a:picLocks noChangeArrowheads="1" noChangeAspect="1"/>
                    </pic:cNvPicPr>
                  </pic:nvPicPr>
                  <pic:blipFill>
                    <a:blip r:embed="rId65"/>
                    <a:stretch>
                      <a:fillRect/>
                    </a:stretch>
                  </pic:blipFill>
                  <pic:spPr bwMode="auto">
                    <a:xfrm>
                      <a:off x="0" y="0"/>
                      <a:ext cx="2759901" cy="613775"/>
                    </a:xfrm>
                    <a:prstGeom prst="rect">
                      <a:avLst/>
                    </a:prstGeom>
                    <a:noFill/>
                    <a:ln w="9525">
                      <a:noFill/>
                      <a:headEnd/>
                      <a:tailEnd/>
                    </a:ln>
                  </pic:spPr>
                </pic:pic>
              </a:graphicData>
            </a:graphic>
          </wp:inline>
        </w:drawing>
      </w:r>
    </w:p>
    <w:p>
      <w:pPr>
        <w:pStyle w:val="BodyTextTR"/>
        <w:jc w:val="center"/>
      </w:pPr>
      <w:r>
        <w:rPr>
          <w:lang w:val="tr-TR"/>
          <w:color w:val="C00000"/>
        </w:rPr>
        <w:drawing>
          <wp:inline>
            <wp:extent cx="2759901" cy="613775"/>
            <wp:effectExtent b="0" l="0" r="0" t="0"/>
            <wp:docPr descr="Matematiksel bağıntı" title="Denklem" id="10" name="Equation 10"/>
            <a:graphic>
              <a:graphicData uri="http://schemas.openxmlformats.org/drawingml/2006/picture">
                <pic:pic>
                  <pic:nvPicPr>
                    <pic:cNvPr descr="eq/eq04.png" id="10010" name="Picture"/>
                    <pic:cNvPicPr>
                      <a:picLocks noChangeArrowheads="1" noChangeAspect="1"/>
                    </pic:cNvPicPr>
                  </pic:nvPicPr>
                  <pic:blipFill>
                    <a:blip r:embed="rId65"/>
                    <a:stretch>
                      <a:fillRect/>
                    </a:stretch>
                  </pic:blipFill>
                  <pic:spPr bwMode="auto">
                    <a:xfrm>
                      <a:off x="0" y="0"/>
                      <a:ext cx="2759901" cy="613775"/>
                    </a:xfrm>
                    <a:prstGeom prst="rect">
                      <a:avLst/>
                    </a:prstGeom>
                    <a:noFill/>
                    <a:ln w="9525">
                      <a:noFill/>
                      <a:headEnd/>
                      <a:tailEnd/>
                    </a:ln>
                  </pic:spPr>
                </pic:pic>
              </a:graphicData>
            </a:graphic>
          </wp:inline>
        </w:drawing>
      </w:r>
    </w:p>
    <w:p>
      <w:pPr>
        <w:pStyle w:val="BodyTextEN"/>
      </w:pPr>
      <w:r>
        <w:rPr>
          <w:lang w:val="en-GB"/>
          <w:color w:val="202A35"/>
        </w:rPr>
        <w:t xml:space="preserve">So each item moves on average only twice, and managing a dynamic array costs O(n) in total, the same as a plain array. Skiena calls a shrinking geometric series like this</w:t>
      </w:r>
      <w:r>
        <w:rPr>
          <w:lang w:val="en-GB"/>
          <w:color w:val="202A35"/>
        </w:rPr>
        <w:t xml:space="preserve"> </w:t>
      </w:r>
      <w:r>
        <w:rPr>
          <w:lang w:val="en-GB"/>
          <w:color w:val="202A35"/>
        </w:rPr>
        <w:t xml:space="preserve">“</w:t>
      </w:r>
      <w:r>
        <w:rPr>
          <w:lang w:val="en-GB"/>
          <w:color w:val="202A35"/>
        </w:rPr>
        <w:t xml:space="preserve">the free lunch of algorithm analysis</w:t>
      </w:r>
      <w:r>
        <w:rPr>
          <w:lang w:val="en-GB"/>
          <w:color w:val="202A35"/>
        </w:rPr>
        <w:t xml:space="preserve">”</w:t>
      </w:r>
      <w:r>
        <w:rPr>
          <w:lang w:val="en-GB"/>
          <w:color w:val="202A35"/>
        </w:rPr>
        <w:t xml:space="preserve">: the halving terms add up to a constant multiple of the first one.</w:t>
      </w:r>
    </w:p>
    <w:p>
      <w:pPr>
        <w:pStyle w:val="BodyTextTR"/>
      </w:pPr>
      <w:r>
        <w:rPr>
          <w:lang w:val="tr-TR"/>
          <w:color w:val="C00000"/>
        </w:rPr>
        <w:t xml:space="preserve">Dolayısıyla her eleman ortalama yalnızca iki kez taşınır; dinamik bir diziyi yönetmenin toplam maliyeti, basit bir dizide olduğu gibi O(n)’dir. Skiena, böyle küçülen bir geometrik seriyi “algoritma analizinin bedava öğünü” olarak adlandırır: yarıya inen terimlerin toplamı, ilk terimin sabit bir katıdır.</w:t>
      </w:r>
    </w:p>
    <w:p>
      <w:pPr>
        <w:pStyle w:val="BodyTextEN"/>
      </w:pPr>
      <w:r>
        <w:rPr>
          <w:bCs/>
          <w:b/>
          <w:lang w:val="en-GB"/>
          <w:color w:val="202A35"/>
        </w:rPr>
        <w:t xml:space="preserve">Sentinels.</w:t>
      </w:r>
      <w:r>
        <w:rPr>
          <w:lang w:val="en-GB"/>
          <w:color w:val="202A35"/>
        </w:rPr>
        <w:t xml:space="preserve"> </w:t>
      </w:r>
      <w:r>
        <w:rPr>
          <w:lang w:val="en-GB"/>
          <w:color w:val="202A35"/>
        </w:rPr>
        <w:t xml:space="preserve">A sentinel is a dummy item that is never removed, placed at the boundary of a structure. Start a list with a fake item whose key is +∞, and two annoying special cases vanish: the list is never empty, so you never test for that, and no real item is ever the minimum, so insertion sort never has to check whether it has run off the left end. It changes nothing in the Big-O, but it can simplify code.</w:t>
      </w:r>
    </w:p>
    <w:p>
      <w:pPr>
        <w:pStyle w:val="BodyTextTR"/>
      </w:pPr>
      <w:r>
        <w:rPr>
          <w:b/>
          <w:lang w:val="tr-TR"/>
          <w:color w:val="C00000"/>
        </w:rPr>
        <w:t xml:space="preserve">Gözcüler (sentinels).</w:t>
      </w:r>
      <w:r>
        <w:rPr>
          <w:lang w:val="tr-TR"/>
          <w:color w:val="C00000"/>
        </w:rPr>
        <w:t xml:space="preserve"> Gözcü, bir yapının sınırına yerleştirilen ve hiç kaldırılmayan yapay bir elemandır. Bir listeyi anahtarı +∞ olan yapay bir elemanla başlatın; iki can sıkıcı özel durum ortadan kalkar: liste hiçbir zaman boş olmaz, bu yüzden boşluk sınaması yapmazsınız; hiçbir gerçek eleman da minimum olmaz, bu yüzden eklemeli sıralama sol uçtan taşıp taşmadığını denetlemek zorunda kalmaz. Büyük-O açısından hiçbir şeyi değiştirmez, ancak kodu basitleştirebilir.</w:t>
      </w:r>
    </w:p>
    <w:bookmarkEnd w:id="68"/>
    <w:bookmarkStart w:id="69" w:name="pointers-and-linked-lists"/>
    <w:p>
      <w:pPr>
        <w:pStyle w:val="Heading2EN"/>
      </w:pPr>
      <w:r>
        <w:rPr>
          <w:lang w:val="en-GB"/>
          <w:color w:val="284C73"/>
        </w:rPr>
        <w:t xml:space="preserve">Pointers and linked lists</w:t>
      </w:r>
    </w:p>
    <w:p>
      <w:pPr>
        <w:pStyle w:val="Heading2TR"/>
      </w:pPr>
      <w:r>
        <w:rPr>
          <w:lang w:val="tr-TR"/>
          <w:color w:val="C00000"/>
        </w:rPr>
        <w:t xml:space="preserve">İşaretçiler ve bağlı listeler</w:t>
      </w:r>
    </w:p>
    <w:p>
      <w:pPr>
        <w:pStyle w:val="FirstParagraphEN"/>
      </w:pPr>
      <w:r>
        <w:rPr>
          <w:lang w:val="en-GB"/>
          <w:color w:val="202A35"/>
        </w:rPr>
        <w:t xml:space="preserve">A</w:t>
      </w:r>
      <w:r>
        <w:rPr>
          <w:lang w:val="en-GB"/>
          <w:color w:val="202A35"/>
        </w:rPr>
        <w:t xml:space="preserve"> </w:t>
      </w:r>
      <w:r>
        <w:rPr>
          <w:bCs/>
          <w:b/>
          <w:lang w:val="en-GB"/>
          <w:color w:val="202A35"/>
        </w:rPr>
        <w:t xml:space="preserve">pointer</w:t>
      </w:r>
      <w:r>
        <w:rPr>
          <w:lang w:val="en-GB"/>
          <w:color w:val="202A35"/>
        </w:rPr>
        <w:t xml:space="preserve"> </w:t>
      </w:r>
      <w:r>
        <w:rPr>
          <w:lang w:val="en-GB"/>
          <w:color w:val="202A35"/>
        </w:rPr>
        <w:t xml:space="preserve">is the address of a location in memory. Skiena’s analogy: a mobile phone number is a pointer to a person, and it keeps working wherever that person goes. In C,</w:t>
      </w:r>
      <w:r>
        <w:rPr>
          <w:lang w:val="en-GB"/>
          <w:color w:val="202A35"/>
        </w:rPr>
        <w:t xml:space="preserve"> </w:t>
      </w:r>
      <w:r>
        <w:rPr>
          <w:rStyle w:val="VerbatimChar"/>
          <w:lang w:val="en-GB"/>
          <w:color w:val="202A35"/>
        </w:rPr>
        <w:t xml:space="preserve">*p</w:t>
      </w:r>
      <w:r>
        <w:rPr>
          <w:lang w:val="en-GB"/>
          <w:color w:val="202A35"/>
        </w:rPr>
        <w:t xml:space="preserve"> </w:t>
      </w:r>
      <w:r>
        <w:rPr>
          <w:lang w:val="en-GB"/>
          <w:color w:val="202A35"/>
        </w:rPr>
        <w:t xml:space="preserve">means</w:t>
      </w:r>
      <w:r>
        <w:rPr>
          <w:lang w:val="en-GB"/>
          <w:color w:val="202A35"/>
        </w:rPr>
        <w:t xml:space="preserve"> </w:t>
      </w:r>
      <w:r>
        <w:rPr>
          <w:lang w:val="en-GB"/>
          <w:color w:val="202A35"/>
        </w:rPr>
        <w:t xml:space="preserve">“</w:t>
      </w:r>
      <w:r>
        <w:rPr>
          <w:lang w:val="en-GB"/>
          <w:color w:val="202A35"/>
        </w:rPr>
        <w:t xml:space="preserve">the thing p points at</w:t>
      </w:r>
      <w:r>
        <w:rPr>
          <w:lang w:val="en-GB"/>
          <w:color w:val="202A35"/>
        </w:rPr>
        <w:t xml:space="preserve">”</w:t>
      </w:r>
      <w:r>
        <w:rPr>
          <w:lang w:val="en-GB"/>
          <w:color w:val="202A35"/>
        </w:rPr>
        <w:t xml:space="preserve"> </w:t>
      </w:r>
      <w:r>
        <w:rPr>
          <w:lang w:val="en-GB"/>
          <w:color w:val="202A35"/>
        </w:rPr>
        <w:t xml:space="preserve">and</w:t>
      </w:r>
      <w:r>
        <w:rPr>
          <w:lang w:val="en-GB"/>
          <w:color w:val="202A35"/>
        </w:rPr>
        <w:t xml:space="preserve"> </w:t>
      </w:r>
      <w:r>
        <w:rPr>
          <w:rStyle w:val="VerbatimChar"/>
          <w:lang w:val="en-GB"/>
          <w:color w:val="202A35"/>
        </w:rPr>
        <w:t xml:space="preserve">&amp;x</w:t>
      </w:r>
      <w:r>
        <w:rPr>
          <w:lang w:val="en-GB"/>
          <w:color w:val="202A35"/>
        </w:rPr>
        <w:t xml:space="preserve"> </w:t>
      </w:r>
      <w:r>
        <w:rPr>
          <w:lang w:val="en-GB"/>
          <w:color w:val="202A35"/>
        </w:rPr>
        <w:t xml:space="preserve">means</w:t>
      </w:r>
      <w:r>
        <w:rPr>
          <w:lang w:val="en-GB"/>
          <w:color w:val="202A35"/>
        </w:rPr>
        <w:t xml:space="preserve"> </w:t>
      </w:r>
      <w:r>
        <w:rPr>
          <w:lang w:val="en-GB"/>
          <w:color w:val="202A35"/>
        </w:rPr>
        <w:t xml:space="preserve">“</w:t>
      </w:r>
      <w:r>
        <w:rPr>
          <w:lang w:val="en-GB"/>
          <w:color w:val="202A35"/>
        </w:rPr>
        <w:t xml:space="preserve">the address of x</w:t>
      </w:r>
      <w:r>
        <w:rPr>
          <w:lang w:val="en-GB"/>
          <w:color w:val="202A35"/>
        </w:rPr>
        <w:t xml:space="preserve">”</w:t>
      </w:r>
      <w:r>
        <w:rPr>
          <w:lang w:val="en-GB"/>
          <w:color w:val="202A35"/>
        </w:rPr>
        <w:t xml:space="preserve">. A special value,</w:t>
      </w:r>
      <w:r>
        <w:rPr>
          <w:lang w:val="en-GB"/>
          <w:color w:val="202A35"/>
        </w:rPr>
        <w:t xml:space="preserve"> </w:t>
      </w:r>
      <w:r>
        <w:rPr>
          <w:rStyle w:val="VerbatimChar"/>
          <w:lang w:val="en-GB"/>
          <w:color w:val="202A35"/>
        </w:rPr>
        <w:t xml:space="preserve">NULL</w:t>
      </w:r>
      <w:r>
        <w:rPr>
          <w:lang w:val="en-GB"/>
          <w:color w:val="202A35"/>
        </w:rPr>
        <w:t xml:space="preserve">, marks a pointer that points at nothing, and is used to mark the end of a structure.</w:t>
      </w:r>
    </w:p>
    <w:p>
      <w:pPr>
        <w:pStyle w:val="FirstParagraphTR"/>
      </w:pPr>
      <w:r>
        <w:rPr>
          <w:b/>
          <w:lang w:val="tr-TR"/>
          <w:color w:val="C00000"/>
        </w:rPr>
        <w:t xml:space="preserve">İşaretçi</w:t>
      </w:r>
      <w:r>
        <w:rPr>
          <w:lang w:val="tr-TR"/>
          <w:color w:val="C00000"/>
        </w:rPr>
        <w:t xml:space="preserve">, bellekteki bir konumun adresidir. Skiena’nın benzetmesi: cep telefonu numarası bir kişiye işaret eden işaretçidir; kişi nereye giderse gitsin çalışmayı sürdürür. C dilinde </w:t>
      </w:r>
      <w:r>
        <w:rPr>
          <w:rFonts w:ascii="DejaVu Sans Mono" w:hAnsi="DejaVu Sans Mono" w:cs="DejaVu Sans Mono" w:eastAsia="DejaVu Sans Mono"/>
          <w:sz w:val="19"/>
          <w:lang w:val="tr-TR"/>
          <w:color w:val="C00000"/>
        </w:rPr>
        <w:t xml:space="preserve">*p</w:t>
      </w:r>
      <w:r>
        <w:rPr>
          <w:lang w:val="tr-TR"/>
          <w:color w:val="C00000"/>
        </w:rPr>
        <w:t xml:space="preserve">, “p’nin işaret ettiği şey”; </w:t>
      </w:r>
      <w:r>
        <w:rPr>
          <w:rFonts w:ascii="DejaVu Sans Mono" w:hAnsi="DejaVu Sans Mono" w:cs="DejaVu Sans Mono" w:eastAsia="DejaVu Sans Mono"/>
          <w:sz w:val="19"/>
          <w:lang w:val="tr-TR"/>
          <w:color w:val="C00000"/>
        </w:rPr>
        <w:t xml:space="preserve">&amp;x</w:t>
      </w:r>
      <w:r>
        <w:rPr>
          <w:lang w:val="tr-TR"/>
          <w:color w:val="C00000"/>
        </w:rPr>
        <w:t xml:space="preserve">, “x’in adresi” demektir. Özel bir değer olan NULL, hiçbir şeyi işaret etmeyen bir işaretçiyi belirtir ve bir yapının sonunu işaretlemek için kullanılır.</w:t>
      </w:r>
    </w:p>
    <w:p>
      <w:pPr>
        <w:pStyle w:val="BodyTextEN"/>
      </w:pPr>
      <w:r>
        <w:rPr>
          <w:lang w:val="en-GB"/>
          <w:color w:val="202A35"/>
        </w:rPr>
        <w:t xml:space="preserve">A</w:t>
      </w:r>
      <w:r>
        <w:rPr>
          <w:lang w:val="en-GB"/>
          <w:color w:val="202A35"/>
        </w:rPr>
        <w:t xml:space="preserve"> </w:t>
      </w:r>
      <w:r>
        <w:rPr>
          <w:bCs/>
          <w:b/>
          <w:lang w:val="en-GB"/>
          <w:color w:val="202A35"/>
        </w:rPr>
        <w:t xml:space="preserve">linked list</w:t>
      </w:r>
      <w:r>
        <w:rPr>
          <w:lang w:val="en-GB"/>
          <w:color w:val="202A35"/>
        </w:rPr>
        <w:t xml:space="preserve"> </w:t>
      </w:r>
      <w:r>
        <w:rPr>
          <w:lang w:val="en-GB"/>
          <w:color w:val="202A35"/>
        </w:rPr>
        <w:t xml:space="preserve">is a chain of nodes, each holding one data item and a pointer to the next node; the last node’s pointer is NULL:</w:t>
      </w:r>
    </w:p>
    <w:p>
      <w:pPr>
        <w:pStyle w:val="BodyTextTR"/>
        <w:keepNext w:val="1"/>
      </w:pPr>
      <w:r>
        <w:rPr>
          <w:b/>
          <w:lang w:val="tr-TR"/>
          <w:color w:val="C00000"/>
        </w:rPr>
        <w:t xml:space="preserve">Bağlı liste</w:t>
      </w:r>
      <w:r>
        <w:rPr>
          <w:lang w:val="tr-TR"/>
          <w:color w:val="C00000"/>
        </w:rPr>
        <w:t xml:space="preserve">, her biri bir veri elemanı ve sonraki düğüme işaretçi tutan düğümler zinciridir; son düğümün işaretçisi NULL’dır:</w:t>
      </w:r>
    </w:p>
    <w:p>
      <w:pPr>
        <w:pStyle w:val="SourceCodeEN"/>
        <w:shd w:fill="F1F4F7" w:val="clear"/>
      </w:pPr>
      <w:r>
        <w:rPr>
          <w:rStyle w:val="VerbatimChar"/>
          <w:lang w:val="en-GB"/>
          <w:color w:val="202A35"/>
          <w:rFonts w:ascii="DejaVu Sans Mono" w:hAnsi="DejaVu Sans Mono" w:eastAsia="DejaVu Sans Mono" w:cs="DejaVu Sans Mono"/>
          <w:sz w:val="17"/>
        </w:rPr>
        <w:t xml:space="preserve">node: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item   (the data)</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next   (pointer to the following node, or NULL)</w:t>
      </w:r>
    </w:p>
    <w:p>
      <w:pPr>
        <w:pStyle w:val="SourceCodeTR"/>
        <w:shd w:fill="EDF4F4" w:val="clear"/>
      </w:pPr>
      <w:r>
        <w:rPr>
          <w:rFonts w:ascii="DejaVu Sans Mono" w:hAnsi="DejaVu Sans Mono" w:cs="DejaVu Sans Mono" w:eastAsia="DejaVu Sans Mono"/>
          <w:sz w:val="17"/>
          <w:lang w:val="tr-TR"/>
          <w:color w:val="C00000"/>
        </w:rPr>
        <w:t xml:space="preserve">node:</w:t>
        <w:br/>
        <w:t xml:space="preserve">    item   (veri)</w:t>
        <w:br/>
        <w:t xml:space="preserve">    next   (sonraki düğüme işaretçi veya NULL)</w:t>
      </w:r>
    </w:p>
    <w:p>
      <w:pPr>
        <w:pStyle w:val="FirstParagraphEN"/>
      </w:pPr>
      <w:r>
        <w:rPr>
          <w:lang w:val="en-GB"/>
          <w:color w:val="202A35"/>
        </w:rPr>
        <w:t xml:space="preserve">The three basic operations:</w:t>
      </w:r>
    </w:p>
    <w:p>
      <w:pPr>
        <w:pStyle w:val="FirstParagraphTR"/>
        <w:keepNext w:val="1"/>
      </w:pPr>
      <w:r>
        <w:rPr>
          <w:lang w:val="tr-TR"/>
          <w:color w:val="C00000"/>
        </w:rPr>
        <w:t xml:space="preserve">Üç temel işlem:</w:t>
      </w:r>
    </w:p>
    <w:p>
      <w:pPr>
        <w:numPr>
          <w:ilvl w:val="0"/>
          <w:numId w:val="1025"/>
        </w:numPr>
        <w:pStyle w:val="CompactEN"/>
      </w:pPr>
      <w:r>
        <w:rPr>
          <w:bCs/>
          <w:b/>
          <w:lang w:val="en-GB"/>
          <w:color w:val="202A35"/>
        </w:rPr>
        <w:t xml:space="preserve">Search.</w:t>
      </w:r>
      <w:r>
        <w:rPr>
          <w:lang w:val="en-GB"/>
          <w:color w:val="202A35"/>
        </w:rPr>
        <w:t xml:space="preserve"> </w:t>
      </w:r>
      <w:r>
        <w:rPr>
          <w:lang w:val="en-GB"/>
          <w:color w:val="202A35"/>
        </w:rPr>
        <w:t xml:space="preserve">Start at the head. If this node is NULL, the item is not there. If this node holds the item, done. Otherwise move to</w:t>
      </w:r>
      <w:r>
        <w:rPr>
          <w:lang w:val="en-GB"/>
          <w:color w:val="202A35"/>
        </w:rPr>
        <w:t xml:space="preserve"> </w:t>
      </w:r>
      <w:r>
        <w:rPr>
          <w:rStyle w:val="VerbatimChar"/>
          <w:lang w:val="en-GB"/>
          <w:color w:val="202A35"/>
        </w:rPr>
        <w:t xml:space="preserve">next</w:t>
      </w:r>
      <w:r>
        <w:rPr>
          <w:lang w:val="en-GB"/>
          <w:color w:val="202A35"/>
        </w:rPr>
        <w:t xml:space="preserve"> </w:t>
      </w:r>
      <w:r>
        <w:rPr>
          <w:lang w:val="en-GB"/>
          <w:color w:val="202A35"/>
        </w:rPr>
        <w:t xml:space="preserve">and repeat. This visits nodes one by one, so it costs O(n).</w:t>
      </w:r>
    </w:p>
    <w:p>
      <w:pPr>
        <w:numPr>
          <w:ilvl w:val="0"/>
          <w:numId w:val="1133"/>
        </w:numPr>
        <w:pStyle w:val="CompactTR"/>
      </w:pPr>
      <w:r>
        <w:rPr>
          <w:b/>
          <w:lang w:val="tr-TR"/>
          <w:color w:val="C00000"/>
        </w:rPr>
        <w:t xml:space="preserve">Arama.</w:t>
      </w:r>
      <w:r>
        <w:rPr>
          <w:lang w:val="tr-TR"/>
          <w:color w:val="C00000"/>
        </w:rPr>
        <w:t xml:space="preserve"> Baş düğümden başlayın. Bu düğüm NULL ise eleman yoktur. Düğüm aranan elemanı tutuyorsa işlem tamamdır. Aksi hâlde next’e ilerleyin ve tekrarlayın. Düğümler tek tek ziyaret edilir; dolayısıyla maliyet O(n)’dir.</w:t>
      </w:r>
    </w:p>
    <w:p>
      <w:pPr>
        <w:numPr>
          <w:ilvl w:val="0"/>
          <w:numId w:val="1025"/>
        </w:numPr>
        <w:pStyle w:val="CompactEN"/>
      </w:pPr>
      <w:r>
        <w:rPr>
          <w:bCs/>
          <w:b/>
          <w:lang w:val="en-GB"/>
          <w:color w:val="202A35"/>
        </w:rPr>
        <w:t xml:space="preserve">Insert.</w:t>
      </w:r>
      <w:r>
        <w:rPr>
          <w:lang w:val="en-GB"/>
          <w:color w:val="202A35"/>
        </w:rPr>
        <w:t xml:space="preserve"> </w:t>
      </w:r>
      <w:r>
        <w:rPr>
          <w:lang w:val="en-GB"/>
          <w:color w:val="202A35"/>
        </w:rPr>
        <w:t xml:space="preserve">Since the list is not kept in any order, put the new node at the front: make its</w:t>
      </w:r>
      <w:r>
        <w:rPr>
          <w:lang w:val="en-GB"/>
          <w:color w:val="202A35"/>
        </w:rPr>
        <w:t xml:space="preserve"> </w:t>
      </w:r>
      <w:r>
        <w:rPr>
          <w:rStyle w:val="VerbatimChar"/>
          <w:lang w:val="en-GB"/>
          <w:color w:val="202A35"/>
        </w:rPr>
        <w:t xml:space="preserve">next</w:t>
      </w:r>
      <w:r>
        <w:rPr>
          <w:lang w:val="en-GB"/>
          <w:color w:val="202A35"/>
        </w:rPr>
        <w:t xml:space="preserve"> </w:t>
      </w:r>
      <w:r>
        <w:rPr>
          <w:lang w:val="en-GB"/>
          <w:color w:val="202A35"/>
        </w:rPr>
        <w:t xml:space="preserve">point to the old head, then make the head point to the new node. Two pointer changes: O(1).</w:t>
      </w:r>
    </w:p>
    <w:p>
      <w:pPr>
        <w:numPr>
          <w:ilvl w:val="0"/>
          <w:numId w:val="1133"/>
        </w:numPr>
        <w:pStyle w:val="CompactTR"/>
      </w:pPr>
      <w:r>
        <w:rPr>
          <w:b/>
          <w:lang w:val="tr-TR"/>
          <w:color w:val="C00000"/>
        </w:rPr>
        <w:t xml:space="preserve">Ekleme.</w:t>
      </w:r>
      <w:r>
        <w:rPr>
          <w:lang w:val="tr-TR"/>
          <w:color w:val="C00000"/>
        </w:rPr>
        <w:t xml:space="preserve"> Liste herhangi bir sırada tutulmadığından yeni düğümü başa koyun: next işaretçisini eski başa, ardından baş işaretçisini yeni düğüme yönlendirin. İki işaretçi değişikliği: O(1).</w:t>
      </w:r>
    </w:p>
    <w:p>
      <w:pPr>
        <w:numPr>
          <w:ilvl w:val="0"/>
          <w:numId w:val="1025"/>
        </w:numPr>
        <w:pStyle w:val="CompactEN"/>
      </w:pPr>
      <w:r>
        <w:rPr>
          <w:bCs/>
          <w:b/>
          <w:lang w:val="en-GB"/>
          <w:color w:val="202A35"/>
        </w:rPr>
        <w:t xml:space="preserve">Delete.</w:t>
      </w:r>
      <w:r>
        <w:rPr>
          <w:lang w:val="en-GB"/>
          <w:color w:val="202A35"/>
        </w:rPr>
        <w:t xml:space="preserve"> </w:t>
      </w:r>
      <w:r>
        <w:rPr>
          <w:lang w:val="en-GB"/>
          <w:color w:val="202A35"/>
        </w:rPr>
        <w:t xml:space="preserve">To remove node x you must first find the node</w:t>
      </w:r>
      <w:r>
        <w:rPr>
          <w:lang w:val="en-GB"/>
          <w:color w:val="202A35"/>
        </w:rPr>
        <w:t xml:space="preserve"> </w:t>
      </w:r>
      <w:r>
        <w:rPr>
          <w:iCs/>
          <w:i/>
          <w:lang w:val="en-GB"/>
          <w:color w:val="202A35"/>
        </w:rPr>
        <w:t xml:space="preserve">before</w:t>
      </w:r>
      <w:r>
        <w:rPr>
          <w:lang w:val="en-GB"/>
          <w:color w:val="202A35"/>
        </w:rPr>
        <w:t xml:space="preserve"> </w:t>
      </w:r>
      <w:r>
        <w:rPr>
          <w:lang w:val="en-GB"/>
          <w:color w:val="202A35"/>
        </w:rPr>
        <w:t xml:space="preserve">it (its predecessor), because that node’s</w:t>
      </w:r>
      <w:r>
        <w:rPr>
          <w:lang w:val="en-GB"/>
          <w:color w:val="202A35"/>
        </w:rPr>
        <w:t xml:space="preserve"> </w:t>
      </w:r>
      <w:r>
        <w:rPr>
          <w:rStyle w:val="VerbatimChar"/>
          <w:lang w:val="en-GB"/>
          <w:color w:val="202A35"/>
        </w:rPr>
        <w:t xml:space="preserve">next</w:t>
      </w:r>
      <w:r>
        <w:rPr>
          <w:lang w:val="en-GB"/>
          <w:color w:val="202A35"/>
        </w:rPr>
        <w:t xml:space="preserve"> </w:t>
      </w:r>
      <w:r>
        <w:rPr>
          <w:lang w:val="en-GB"/>
          <w:color w:val="202A35"/>
        </w:rPr>
        <w:t xml:space="preserve">pointer has to be redirected to skip x. Finding the predecessor is a search, O(n); the splice itself is O(1). If x is the head there is no predecessor, so the head pointer is moved instead.</w:t>
      </w:r>
    </w:p>
    <w:p>
      <w:pPr>
        <w:numPr>
          <w:ilvl w:val="0"/>
          <w:numId w:val="1133"/>
        </w:numPr>
        <w:pStyle w:val="CompactTR"/>
      </w:pPr>
      <w:r>
        <w:rPr>
          <w:b/>
          <w:lang w:val="tr-TR"/>
          <w:color w:val="C00000"/>
        </w:rPr>
        <w:t xml:space="preserve">Silme.</w:t>
      </w:r>
      <w:r>
        <w:rPr>
          <w:lang w:val="tr-TR"/>
          <w:color w:val="C00000"/>
        </w:rPr>
        <w:t xml:space="preserve"> x düğümünü kaldırmak için önce ondan önceki düğümü (</w:t>
      </w:r>
      <w:r>
        <w:rPr>
          <w:b/>
          <w:lang w:val="tr-TR"/>
          <w:color w:val="C00000"/>
        </w:rPr>
        <w:t xml:space="preserve">öncülünü</w:t>
      </w:r>
      <w:r>
        <w:rPr>
          <w:lang w:val="tr-TR"/>
          <w:color w:val="C00000"/>
        </w:rPr>
        <w:t xml:space="preserve">) bulmalısınız; çünkü bu düğümün next işaretçisi, x’i atlayacak biçimde yeniden yönlendirilmelidir. Öncülü bulmak O(n) maliyetli bir aramadır; bağlantıyı değiştirmek ise O(1)’dir. x baş düğümse öncülü yoktur; bunun yerine baş işaretçisi değiştirilir.</w:t>
      </w:r>
    </w:p>
    <w:p>
      <w:pPr>
        <w:pStyle w:val="FirstParagraphEN"/>
      </w:pPr>
      <w:r>
        <w:rPr>
          <w:lang w:val="en-GB"/>
          <w:color w:val="202A35"/>
        </w:rPr>
        <w:t xml:space="preserve">Advantages of linked lists over plain arrays:</w:t>
      </w:r>
    </w:p>
    <w:p>
      <w:pPr>
        <w:pStyle w:val="FirstParagraphTR"/>
        <w:keepNext w:val="1"/>
      </w:pPr>
      <w:r>
        <w:rPr>
          <w:lang w:val="tr-TR"/>
          <w:color w:val="C00000"/>
        </w:rPr>
        <w:t xml:space="preserve">Bağlı listelerin basit dizilere göre avantajları:</w:t>
      </w:r>
    </w:p>
    <w:p>
      <w:pPr>
        <w:numPr>
          <w:ilvl w:val="0"/>
          <w:numId w:val="1026"/>
        </w:numPr>
        <w:pStyle w:val="CompactEN"/>
      </w:pPr>
      <w:r>
        <w:rPr>
          <w:lang w:val="en-GB"/>
          <w:color w:val="202A35"/>
        </w:rPr>
        <w:t xml:space="preserve">They can never overflow unless the whole memory is actually full.</w:t>
      </w:r>
    </w:p>
    <w:p>
      <w:pPr>
        <w:pStyle w:val="CompactTR"/>
        <w:ind w:left="720" w:hanging="0"/>
      </w:pPr>
      <w:r>
        <w:rPr>
          <w:lang w:val="tr-TR"/>
          <w:color w:val="C00000"/>
        </w:rPr>
        <w:t xml:space="preserve">Belleğin tamamı gerçekten dolmadığı sürece taşmazlar.</w:t>
      </w:r>
    </w:p>
    <w:p>
      <w:pPr>
        <w:numPr>
          <w:ilvl w:val="0"/>
          <w:numId w:val="1026"/>
        </w:numPr>
        <w:pStyle w:val="CompactEN"/>
      </w:pPr>
      <w:r>
        <w:rPr>
          <w:lang w:val="en-GB"/>
          <w:color w:val="202A35"/>
        </w:rPr>
        <w:t xml:space="preserve">Insertions and deletions are simpler: change a couple of pointers instead of shifting everything along.</w:t>
      </w:r>
    </w:p>
    <w:p>
      <w:pPr>
        <w:pStyle w:val="CompactTR"/>
        <w:ind w:left="720" w:hanging="0"/>
      </w:pPr>
      <w:r>
        <w:rPr>
          <w:lang w:val="tr-TR"/>
          <w:color w:val="C00000"/>
        </w:rPr>
        <w:t xml:space="preserve">Ekleme ve silme daha basittir: her şeyi kaydırmak yerine birkaç işaretçi değiştirilir.</w:t>
      </w:r>
    </w:p>
    <w:p>
      <w:pPr>
        <w:numPr>
          <w:ilvl w:val="0"/>
          <w:numId w:val="1026"/>
        </w:numPr>
        <w:pStyle w:val="CompactEN"/>
      </w:pPr>
      <w:r>
        <w:rPr>
          <w:lang w:val="en-GB"/>
          <w:color w:val="202A35"/>
        </w:rPr>
        <w:t xml:space="preserve">When records are large, moving pointers is cheaper than moving the records themselves.</w:t>
      </w:r>
    </w:p>
    <w:p>
      <w:pPr>
        <w:pStyle w:val="CompactTR"/>
        <w:ind w:left="720" w:hanging="0"/>
      </w:pPr>
      <w:r>
        <w:rPr>
          <w:lang w:val="tr-TR"/>
          <w:color w:val="C00000"/>
        </w:rPr>
        <w:t xml:space="preserve">Kayıtlar büyük olduğunda işaretçileri taşımak, kayıtların kendisini taşımaktan daha ucuzdur.</w:t>
      </w:r>
    </w:p>
    <w:p>
      <w:pPr>
        <w:pStyle w:val="FirstParagraphEN"/>
      </w:pPr>
      <w:r>
        <w:rPr>
          <w:bCs/>
          <w:b/>
          <w:lang w:val="en-GB"/>
          <w:color w:val="202A35"/>
        </w:rPr>
        <w:t xml:space="preserve">Singly versus doubly linked.</w:t>
      </w:r>
      <w:r>
        <w:rPr>
          <w:lang w:val="en-GB"/>
          <w:color w:val="202A35"/>
        </w:rPr>
        <w:t xml:space="preserve"> </w:t>
      </w:r>
      <w:r>
        <w:rPr>
          <w:lang w:val="en-GB"/>
          <w:color w:val="202A35"/>
        </w:rPr>
        <w:t xml:space="preserve">A doubly linked list gives each node a</w:t>
      </w:r>
      <w:r>
        <w:rPr>
          <w:lang w:val="en-GB"/>
          <w:color w:val="202A35"/>
        </w:rPr>
        <w:t xml:space="preserve"> </w:t>
      </w:r>
      <w:r>
        <w:rPr>
          <w:rStyle w:val="VerbatimChar"/>
          <w:lang w:val="en-GB"/>
          <w:color w:val="202A35"/>
        </w:rPr>
        <w:t xml:space="preserve">prev</w:t>
      </w:r>
      <w:r>
        <w:rPr>
          <w:lang w:val="en-GB"/>
          <w:color w:val="202A35"/>
        </w:rPr>
        <w:t xml:space="preserve"> </w:t>
      </w:r>
      <w:r>
        <w:rPr>
          <w:lang w:val="en-GB"/>
          <w:color w:val="202A35"/>
        </w:rPr>
        <w:t xml:space="preserve">pointer as well as</w:t>
      </w:r>
      <w:r>
        <w:rPr>
          <w:lang w:val="en-GB"/>
          <w:color w:val="202A35"/>
        </w:rPr>
        <w:t xml:space="preserve"> </w:t>
      </w:r>
      <w:r>
        <w:rPr>
          <w:rStyle w:val="VerbatimChar"/>
          <w:lang w:val="en-GB"/>
          <w:color w:val="202A35"/>
        </w:rPr>
        <w:t xml:space="preserve">next</w:t>
      </w:r>
      <w:r>
        <w:rPr>
          <w:lang w:val="en-GB"/>
          <w:color w:val="202A35"/>
        </w:rPr>
        <w:t xml:space="preserve">. This doubles the pointer storage but makes predecessor lookups instant, so deletion becomes O(1) when you already hold the node. Since the Big-O cost of maintaining the extra pointer is zero, the course usually assumes lists are doubly linked. (Skiena: a singly linked list is to a doubly linked list as a conga line is to a can-can line.)</w:t>
      </w:r>
    </w:p>
    <w:p>
      <w:pPr>
        <w:pStyle w:val="FirstParagraphTR"/>
      </w:pPr>
      <w:r>
        <w:rPr>
          <w:b/>
          <w:lang w:val="tr-TR"/>
          <w:color w:val="C00000"/>
        </w:rPr>
        <w:t xml:space="preserve">Tek bağlı ve çift bağlı listeler.</w:t>
      </w:r>
      <w:r>
        <w:rPr>
          <w:lang w:val="tr-TR"/>
          <w:color w:val="C00000"/>
        </w:rPr>
        <w:t xml:space="preserve"> Çift bağlı liste, her düğüme next’in yanı sıra bir prev işaretçisi de verir. Bu, işaretçilerin kapladığı alanı iki katına çıkarır; ancak öncüle erişimi anlık hâle getirir. Böylece düğüm zaten elinizdeyse silme O(1) olur. Ek işaretçiyi sürdürmenin Büyük-O açısından ek maliyeti sıfır olduğundan, derste listelerin genellikle çift bağlı olduğu varsayılır. (Skiena: tek bağlı listenin çift bağlı listeye oranı, conga dansındaki sıranın can-can dansındaki sıraya oranı gibidir.)</w:t>
      </w:r>
    </w:p>
    <w:bookmarkEnd w:id="69"/>
    <w:bookmarkStart w:id="70" w:name="stacks-and-queues"/>
    <w:p>
      <w:pPr>
        <w:pStyle w:val="Heading2EN"/>
      </w:pPr>
      <w:r>
        <w:rPr>
          <w:lang w:val="en-GB"/>
          <w:color w:val="284C73"/>
        </w:rPr>
        <w:t xml:space="preserve">Stacks and queues</w:t>
      </w:r>
    </w:p>
    <w:p>
      <w:pPr>
        <w:pStyle w:val="Heading2TR"/>
      </w:pPr>
      <w:r>
        <w:rPr>
          <w:lang w:val="tr-TR"/>
          <w:color w:val="C00000"/>
        </w:rPr>
        <w:t xml:space="preserve">Yığınlar ve kuyruklar</w:t>
      </w:r>
    </w:p>
    <w:p>
      <w:pPr>
        <w:pStyle w:val="FirstParagraphEN"/>
      </w:pPr>
      <w:r>
        <w:rPr>
          <w:lang w:val="en-GB"/>
          <w:color w:val="202A35"/>
        </w:rPr>
        <w:t xml:space="preserve">Sometimes we do not care</w:t>
      </w:r>
      <w:r>
        <w:rPr>
          <w:lang w:val="en-GB"/>
          <w:color w:val="202A35"/>
        </w:rPr>
        <w:t xml:space="preserve"> </w:t>
      </w:r>
      <w:r>
        <w:rPr>
          <w:iCs/>
          <w:i/>
          <w:lang w:val="en-GB"/>
          <w:color w:val="202A35"/>
        </w:rPr>
        <w:t xml:space="preserve">what</w:t>
      </w:r>
      <w:r>
        <w:rPr>
          <w:lang w:val="en-GB"/>
          <w:color w:val="202A35"/>
        </w:rPr>
        <w:t xml:space="preserve"> </w:t>
      </w:r>
      <w:r>
        <w:rPr>
          <w:lang w:val="en-GB"/>
          <w:color w:val="202A35"/>
        </w:rPr>
        <w:t xml:space="preserve">an item is, only</w:t>
      </w:r>
      <w:r>
        <w:rPr>
          <w:lang w:val="en-GB"/>
          <w:color w:val="202A35"/>
        </w:rPr>
        <w:t xml:space="preserve"> </w:t>
      </w:r>
      <w:r>
        <w:rPr>
          <w:iCs/>
          <w:i/>
          <w:lang w:val="en-GB"/>
          <w:color w:val="202A35"/>
        </w:rPr>
        <w:t xml:space="preserve">when</w:t>
      </w:r>
      <w:r>
        <w:rPr>
          <w:lang w:val="en-GB"/>
          <w:color w:val="202A35"/>
        </w:rPr>
        <w:t xml:space="preserve"> </w:t>
      </w:r>
      <w:r>
        <w:rPr>
          <w:lang w:val="en-GB"/>
          <w:color w:val="202A35"/>
        </w:rPr>
        <w:t xml:space="preserve">it arrived. Two containers organise items purely by arrival time:</w:t>
      </w:r>
    </w:p>
    <w:p>
      <w:pPr>
        <w:pStyle w:val="FirstParagraphTR"/>
        <w:keepNext w:val="1"/>
      </w:pPr>
      <w:r>
        <w:rPr>
          <w:lang w:val="tr-TR"/>
          <w:color w:val="C00000"/>
        </w:rPr>
        <w:t xml:space="preserve">Bazen bir elemanın ne olduğuyla değil, yalnızca ne zaman geldiğiyle ilgileniriz. İki kapsayıcı yapı, elemanları yalnızca geliş zamanlarına göre düzenler:</w:t>
      </w:r>
    </w:p>
    <w:p>
      <w:pPr>
        <w:numPr>
          <w:ilvl w:val="0"/>
          <w:numId w:val="1027"/>
        </w:numPr>
        <w:pStyle w:val="CompactEN"/>
      </w:pPr>
      <w:r>
        <w:rPr>
          <w:lang w:val="en-GB"/>
          <w:color w:val="202A35"/>
        </w:rPr>
        <w:t xml:space="preserve">A</w:t>
      </w:r>
      <w:r>
        <w:rPr>
          <w:lang w:val="en-GB"/>
          <w:color w:val="202A35"/>
        </w:rPr>
        <w:t xml:space="preserve"> </w:t>
      </w:r>
      <w:r>
        <w:rPr>
          <w:bCs/>
          <w:b/>
          <w:lang w:val="en-GB"/>
          <w:color w:val="202A35"/>
        </w:rPr>
        <w:t xml:space="preserve">stack</w:t>
      </w:r>
      <w:r>
        <w:rPr>
          <w:lang w:val="en-GB"/>
          <w:color w:val="202A35"/>
        </w:rPr>
        <w:t xml:space="preserve"> </w:t>
      </w:r>
      <w:r>
        <w:rPr>
          <w:lang w:val="en-GB"/>
          <w:color w:val="202A35"/>
        </w:rPr>
        <w:t xml:space="preserve">is last-in, first-out (LIFO). Push(x, s) puts x on top; Pop(s) removes and returns the top item. Like food in the refrigerator: whatever you put in last is what you take out first.</w:t>
      </w:r>
    </w:p>
    <w:p>
      <w:pPr>
        <w:numPr>
          <w:ilvl w:val="0"/>
          <w:numId w:val="1135"/>
        </w:numPr>
        <w:pStyle w:val="CompactTR"/>
      </w:pPr>
      <w:r>
        <w:rPr>
          <w:b/>
          <w:lang w:val="tr-TR"/>
          <w:color w:val="C00000"/>
        </w:rPr>
        <w:t xml:space="preserve">Yığın (stack)</w:t>
      </w:r>
      <w:r>
        <w:rPr>
          <w:lang w:val="tr-TR"/>
          <w:color w:val="C00000"/>
        </w:rPr>
        <w:t xml:space="preserve">, </w:t>
      </w:r>
      <w:r>
        <w:rPr>
          <w:b/>
          <w:lang w:val="tr-TR"/>
          <w:color w:val="C00000"/>
        </w:rPr>
        <w:t xml:space="preserve">son giren ilk çıkar</w:t>
      </w:r>
      <w:r>
        <w:rPr>
          <w:lang w:val="tr-TR"/>
          <w:color w:val="C00000"/>
        </w:rPr>
        <w:t xml:space="preserve"> (LIFO) düzenindedir. Push(x, s), x’i tepeye koyar; Pop(s), tepedeki elemanı çıkarıp döndürür. Buzdolabındaki yiyecekler gibi: en son koyduğunuzu ilk çıkarırsınız.</w:t>
      </w:r>
    </w:p>
    <w:p>
      <w:pPr>
        <w:numPr>
          <w:ilvl w:val="0"/>
          <w:numId w:val="1027"/>
        </w:numPr>
        <w:pStyle w:val="CompactEN"/>
      </w:pPr>
      <w:r>
        <w:rPr>
          <w:lang w:val="en-GB"/>
          <w:color w:val="202A35"/>
        </w:rPr>
        <w:t xml:space="preserve">A</w:t>
      </w:r>
      <w:r>
        <w:rPr>
          <w:lang w:val="en-GB"/>
          <w:color w:val="202A35"/>
        </w:rPr>
        <w:t xml:space="preserve"> </w:t>
      </w:r>
      <w:r>
        <w:rPr>
          <w:bCs/>
          <w:b/>
          <w:lang w:val="en-GB"/>
          <w:color w:val="202A35"/>
        </w:rPr>
        <w:t xml:space="preserve">queue</w:t>
      </w:r>
      <w:r>
        <w:rPr>
          <w:lang w:val="en-GB"/>
          <w:color w:val="202A35"/>
        </w:rPr>
        <w:t xml:space="preserve"> </w:t>
      </w:r>
      <w:r>
        <w:rPr>
          <w:lang w:val="en-GB"/>
          <w:color w:val="202A35"/>
        </w:rPr>
        <w:t xml:space="preserve">is first-in, first-out (FIFO). Enqueue(x, q) adds x at the back; Dequeue(q) removes and returns the front item. Like a line at the bank.</w:t>
      </w:r>
    </w:p>
    <w:p>
      <w:pPr>
        <w:numPr>
          <w:ilvl w:val="0"/>
          <w:numId w:val="1135"/>
        </w:numPr>
        <w:pStyle w:val="CompactTR"/>
      </w:pPr>
      <w:r>
        <w:rPr>
          <w:b/>
          <w:lang w:val="tr-TR"/>
          <w:color w:val="C00000"/>
        </w:rPr>
        <w:t xml:space="preserve">Kuyruk (queue)</w:t>
      </w:r>
      <w:r>
        <w:rPr>
          <w:lang w:val="tr-TR"/>
          <w:color w:val="C00000"/>
        </w:rPr>
        <w:t xml:space="preserve">, </w:t>
      </w:r>
      <w:r>
        <w:rPr>
          <w:b/>
          <w:lang w:val="tr-TR"/>
          <w:color w:val="C00000"/>
        </w:rPr>
        <w:t xml:space="preserve">ilk giren ilk çıkar</w:t>
      </w:r>
      <w:r>
        <w:rPr>
          <w:lang w:val="tr-TR"/>
          <w:color w:val="C00000"/>
        </w:rPr>
        <w:t xml:space="preserve"> (FIFO) düzenindedir. Enqueue(x, q), x’i arkaya ekler; Dequeue(q), öndeki elemanı çıkarıp döndürür. Bankadaki sıra gibi.</w:t>
      </w:r>
    </w:p>
    <w:p>
      <w:pPr>
        <w:pStyle w:val="FirstParagraphEN"/>
      </w:pPr>
      <w:r>
        <w:rPr>
          <w:lang w:val="en-GB"/>
          <w:color w:val="202A35"/>
        </w:rPr>
        <w:t xml:space="preserve">Stacks are easiest as an array with a counter that goes up on push and down on pop. Queues are easiest as a linked list, adding at one end and removing at the other. Either way every operation costs O(1).</w:t>
      </w:r>
    </w:p>
    <w:p>
      <w:pPr>
        <w:pStyle w:val="FirstParagraphTR"/>
      </w:pPr>
      <w:r>
        <w:rPr>
          <w:lang w:val="tr-TR"/>
          <w:color w:val="C00000"/>
        </w:rPr>
        <w:t xml:space="preserve">Yığınlar en kolay, push sırasında artan ve pop sırasında azalan bir sayaca sahip diziyle gerçekleştirilir. Kuyruklar ise bir uçtan eklenip diğer uçtan çıkarılan bağlı listeyle en kolay gerçekleştirilir. Her iki durumda da her işlem O(1) tutar.</w:t>
      </w:r>
    </w:p>
    <w:p>
      <w:pPr>
        <w:pStyle w:val="BodyTextEN"/>
      </w:pPr>
      <w:r>
        <w:rPr>
          <w:lang w:val="en-GB"/>
          <w:color w:val="202A35"/>
        </w:rPr>
        <w:t xml:space="preserve">Why this matters: the</w:t>
      </w:r>
      <w:r>
        <w:rPr>
          <w:lang w:val="en-GB"/>
          <w:color w:val="202A35"/>
        </w:rPr>
        <w:t xml:space="preserve"> </w:t>
      </w:r>
      <w:r>
        <w:rPr>
          <w:iCs/>
          <w:i/>
          <w:lang w:val="en-GB"/>
          <w:color w:val="202A35"/>
        </w:rPr>
        <w:t xml:space="preserve">entire</w:t>
      </w:r>
      <w:r>
        <w:rPr>
          <w:lang w:val="en-GB"/>
          <w:color w:val="202A35"/>
        </w:rPr>
        <w:t xml:space="preserve"> </w:t>
      </w:r>
      <w:r>
        <w:rPr>
          <w:lang w:val="en-GB"/>
          <w:color w:val="202A35"/>
        </w:rPr>
        <w:t xml:space="preserve">difference between depth-first search and breadth-first search (Lectures 11 and 12) is whether the items waiting to be processed sit in a stack or a queue.</w:t>
      </w:r>
    </w:p>
    <w:p>
      <w:pPr>
        <w:pStyle w:val="BodyTextTR"/>
      </w:pPr>
      <w:r>
        <w:rPr>
          <w:lang w:val="tr-TR"/>
          <w:color w:val="C00000"/>
        </w:rPr>
        <w:t xml:space="preserve">Bunun önemi şudur: derinlik öncelikli arama ile genişlik öncelikli arama (Ders 11 ve 12) arasındaki bütün fark, işlenmeyi bekleyen elemanların bir yığında mı yoksa kuyrukta mı tutulduğudur.</w:t>
      </w:r>
    </w:p>
    <w:bookmarkEnd w:id="70"/>
    <w:bookmarkStart w:id="71" w:name="the-dictionary-operations"/>
    <w:p>
      <w:pPr>
        <w:pStyle w:val="Heading2EN"/>
      </w:pPr>
      <w:r>
        <w:rPr>
          <w:lang w:val="en-GB"/>
          <w:color w:val="284C73"/>
        </w:rPr>
        <w:t xml:space="preserve">The dictionary operations</w:t>
      </w:r>
    </w:p>
    <w:p>
      <w:pPr>
        <w:pStyle w:val="Heading2TR"/>
      </w:pPr>
      <w:r>
        <w:rPr>
          <w:lang w:val="tr-TR"/>
          <w:color w:val="C00000"/>
        </w:rPr>
        <w:t xml:space="preserve">Sözlük işlemleri</w:t>
      </w:r>
    </w:p>
    <w:p>
      <w:pPr>
        <w:pStyle w:val="FirstParagraphEN"/>
      </w:pPr>
      <w:r>
        <w:rPr>
          <w:lang w:val="en-GB"/>
          <w:color w:val="202A35"/>
        </w:rPr>
        <w:t xml:space="preserve">The most important family of data structures maintains a set of items, each identified by a</w:t>
      </w:r>
      <w:r>
        <w:rPr>
          <w:lang w:val="en-GB"/>
          <w:color w:val="202A35"/>
        </w:rPr>
        <w:t xml:space="preserve"> </w:t>
      </w:r>
      <w:r>
        <w:rPr>
          <w:bCs/>
          <w:b/>
          <w:lang w:val="en-GB"/>
          <w:color w:val="202A35"/>
        </w:rPr>
        <w:t xml:space="preserve">key</w:t>
      </w:r>
      <w:r>
        <w:rPr>
          <w:lang w:val="en-GB"/>
          <w:color w:val="202A35"/>
        </w:rPr>
        <w:t xml:space="preserve">, and supports these operations:</w:t>
      </w:r>
    </w:p>
    <w:p>
      <w:pPr>
        <w:pStyle w:val="FirstParagraphTR"/>
        <w:keepNext w:val="1"/>
      </w:pPr>
      <w:r>
        <w:rPr>
          <w:lang w:val="tr-TR"/>
          <w:color w:val="C00000"/>
        </w:rPr>
        <w:t xml:space="preserve">En önemli veri yapısı ailesi, her biri bir </w:t>
      </w:r>
      <w:r>
        <w:rPr>
          <w:b/>
          <w:lang w:val="tr-TR"/>
          <w:color w:val="C00000"/>
        </w:rPr>
        <w:t xml:space="preserve">anahtarla</w:t>
      </w:r>
      <w:r>
        <w:rPr>
          <w:lang w:val="tr-TR"/>
          <w:color w:val="C00000"/>
        </w:rPr>
        <w:t xml:space="preserve"> tanımlanan elemanlardan oluşan bir kümeyi tutar ve şu işlemleri destekler: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4144"/>
        <w:gridCol w:w="5722"/>
      </w:tblGrid>
      <w:tr>
        <w:trPr>
          <w:tblHeader w:val="1"/>
          <w:cantSplit w:val="1"/>
        </w:trPr>
        <w:tc>
          <w:tcPr>
            <w:tcW w:type="dxa" w:w="4144"/>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Operation</w:t>
            </w:r>
          </w:p>
        </w:tc>
        <w:tc>
          <w:tcPr>
            <w:tcW w:type="dxa" w:w="5722"/>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Meaning</w:t>
            </w:r>
          </w:p>
        </w:tc>
      </w:tr>
      <w:tr>
        <w:trPr>
          <w:tblHeader w:val="1"/>
          <w:cantSplit w:val="1"/>
        </w:trPr>
        <w:tc>
          <w:tcPr>
            <w:tcW w:type="dxa" w:w="4144"/>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İşlem</w:t>
            </w:r>
          </w:p>
        </w:tc>
        <w:tc>
          <w:tcPr>
            <w:tcW w:type="dxa" w:w="5722"/>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Anlamı</w:t>
            </w:r>
          </w:p>
        </w:tc>
      </w:tr>
      <w:tr>
        <w:trPr>
          <w:cantSplit w:val="1"/>
        </w:trPr>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Search(S, k)</w:t>
            </w:r>
          </w:p>
        </w:tc>
        <w:tc>
          <w:tcPr>
            <w:tcW w:type="dxa" w:w="572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Return the item whose key is k, or nil if none</w:t>
            </w:r>
          </w:p>
        </w:tc>
      </w:tr>
      <w:tr>
        <w:trPr>
          <w:cantSplit w:val="1"/>
        </w:trPr>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Search(S, k)</w:t>
            </w:r>
          </w:p>
        </w:tc>
        <w:tc>
          <w:tcPr>
            <w:tcW w:type="dxa" w:w="572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Anahtarı k olan elemanı; yoksa nil döndür.</w:t>
            </w:r>
          </w:p>
        </w:tc>
      </w:tr>
      <w:tr>
        <w:trPr>
          <w:cantSplit w:val="1"/>
        </w:trPr>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Insert(S, x)</w:t>
            </w:r>
          </w:p>
        </w:tc>
        <w:tc>
          <w:tcPr>
            <w:tcW w:type="dxa" w:w="572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Add item x to the set</w:t>
            </w:r>
          </w:p>
        </w:tc>
      </w:tr>
      <w:tr>
        <w:trPr>
          <w:cantSplit w:val="1"/>
        </w:trPr>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Insert(S, x)</w:t>
            </w:r>
          </w:p>
        </w:tc>
        <w:tc>
          <w:tcPr>
            <w:tcW w:type="dxa" w:w="572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x elemanını kümeye ekle.</w:t>
            </w:r>
          </w:p>
        </w:tc>
      </w:tr>
      <w:tr>
        <w:trPr>
          <w:cantSplit w:val="1"/>
        </w:trPr>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Delete(S, x)</w:t>
            </w:r>
          </w:p>
        </w:tc>
        <w:tc>
          <w:tcPr>
            <w:tcW w:type="dxa" w:w="572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Remove item x, given a pointer to it (not just its key)</w:t>
            </w:r>
          </w:p>
        </w:tc>
      </w:tr>
      <w:tr>
        <w:trPr>
          <w:cantSplit w:val="1"/>
        </w:trPr>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Delete(S, x)</w:t>
            </w:r>
          </w:p>
        </w:tc>
        <w:tc>
          <w:tcPr>
            <w:tcW w:type="dxa" w:w="572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Yalnızca anahtarı değil, kendisine bir işaretçi verilen x elemanını kaldır.</w:t>
            </w:r>
          </w:p>
        </w:tc>
      </w:tr>
      <w:tr>
        <w:trPr>
          <w:cantSplit w:val="1"/>
        </w:trPr>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Min(S), Max(S)</w:t>
            </w:r>
          </w:p>
        </w:tc>
        <w:tc>
          <w:tcPr>
            <w:tcW w:type="dxa" w:w="572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Return the item with the smallest (largest) key</w:t>
            </w:r>
          </w:p>
        </w:tc>
      </w:tr>
      <w:tr>
        <w:trPr>
          <w:cantSplit w:val="1"/>
        </w:trPr>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Min(S), Max(S)</w:t>
            </w:r>
          </w:p>
        </w:tc>
        <w:tc>
          <w:tcPr>
            <w:tcW w:type="dxa" w:w="572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En küçük (en büyük) anahtarlı elemanı döndür.</w:t>
            </w:r>
          </w:p>
        </w:tc>
      </w:tr>
      <w:tr>
        <w:trPr>
          <w:cantSplit w:val="1"/>
        </w:trPr>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Predecessor(S, x), Successor(S, x)</w:t>
            </w:r>
          </w:p>
        </w:tc>
        <w:tc>
          <w:tcPr>
            <w:tcW w:type="dxa" w:w="572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Return the item whose key is just below (just above) x’s key</w:t>
            </w:r>
          </w:p>
        </w:tc>
      </w:tr>
      <w:tr>
        <w:trPr>
          <w:cantSplit w:val="1"/>
        </w:trPr>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Predecessor(S, x), Successor(S, x)</w:t>
            </w:r>
          </w:p>
        </w:tc>
        <w:tc>
          <w:tcPr>
            <w:tcW w:type="dxa" w:w="572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Anahtarı, x’in anahtarından hemen küçük (hemen büyük) olan elemanı döndür.</w:t>
            </w:r>
          </w:p>
        </w:tc>
      </w:tr>
    </w:tbl>
    <w:p>
      <w:pPr>
        <w:pStyle w:val="BodyTextEN"/>
      </w:pPr>
      <w:r>
        <w:rPr>
          <w:lang w:val="en-GB"/>
          <w:color w:val="202A35"/>
        </w:rPr>
        <w:t xml:space="preserve">There are many ways to implement these, and there is an inherent trade-off: no single implementation is fastest at all seven. The rest of the course is partly a tour of the options. Two array-based ones to start:</w:t>
      </w:r>
    </w:p>
    <w:p>
      <w:pPr>
        <w:pStyle w:val="BodyTextTR"/>
        <w:keepNext w:val="1"/>
      </w:pPr>
      <w:r>
        <w:rPr>
          <w:lang w:val="tr-TR"/>
          <w:color w:val="C00000"/>
        </w:rPr>
        <w:t xml:space="preserve">Bunları gerçekleştirmenin birçok yolu vardır ve kaçınılmaz bir ödünleşim söz konusudur: hiçbir tek gerçekleştirim yedi işlemin tamamında en hızlı değildir. Dersin geri kalanı, kısmen bu seçenekler arasında bir gezintidir. Başlangıç için dizi tabanlı iki seçenek:</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1973"/>
        <w:gridCol w:w="3749"/>
        <w:gridCol w:w="4144"/>
      </w:tblGrid>
      <w:tr>
        <w:trPr>
          <w:tblHeader w:val="1"/>
          <w:cantSplit w:val="1"/>
        </w:trPr>
        <w:tc>
          <w:tcPr>
            <w:tcW w:type="dxa" w:w="197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Operation</w:t>
            </w:r>
          </w:p>
        </w:tc>
        <w:tc>
          <w:tcPr>
            <w:tcW w:type="dxa" w:w="3749"/>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Unsorted array</w:t>
            </w:r>
          </w:p>
        </w:tc>
        <w:tc>
          <w:tcPr>
            <w:tcW w:type="dxa" w:w="4144"/>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Sorted array</w:t>
            </w:r>
          </w:p>
        </w:tc>
      </w:tr>
      <w:tr>
        <w:trPr>
          <w:tblHeader w:val="1"/>
          <w:cantSplit w:val="1"/>
        </w:trPr>
        <w:tc>
          <w:tcPr>
            <w:tcW w:type="dxa" w:w="197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İşlem</w:t>
            </w:r>
          </w:p>
        </w:tc>
        <w:tc>
          <w:tcPr>
            <w:tcW w:type="dxa" w:w="3749"/>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Sırasız dizi</w:t>
            </w:r>
          </w:p>
        </w:tc>
        <w:tc>
          <w:tcPr>
            <w:tcW w:type="dxa" w:w="4144"/>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Sıralı dizi</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Search</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 look at everything</w:t>
            </w:r>
          </w:p>
        </w:tc>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O(log n), binary search</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Arama</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 her şeye bak</w:t>
            </w:r>
          </w:p>
        </w:tc>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O(log n), ikili arama</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Insert</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 drop it in the first free slot</w:t>
            </w:r>
          </w:p>
        </w:tc>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 find the spot then shift items to make room</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Ekleme</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 ilk boş göze koy</w:t>
            </w:r>
          </w:p>
        </w:tc>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 yerini bul; sonra yer açmak için elemanları kaydır</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Delete</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 copy the last item into the hole</w:t>
            </w:r>
          </w:p>
        </w:tc>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 shift items to close the hole</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Silme</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 son elemanı boşluğa kopyala</w:t>
            </w:r>
          </w:p>
        </w:tc>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 boşluğu kapatmak için elemanları kaydır</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Min / Max</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 scan</w:t>
            </w:r>
          </w:p>
        </w:tc>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 first or last slot</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Minimum / Maksimum</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 tara</w:t>
            </w:r>
          </w:p>
        </w:tc>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 ilk veya son göz</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Predecessor / Successor</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 scan</w:t>
            </w:r>
          </w:p>
        </w:tc>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 neighbouring slot</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Öncül / Ardıl</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 tara</w:t>
            </w:r>
          </w:p>
        </w:tc>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 komşu göz</w:t>
            </w:r>
          </w:p>
        </w:tc>
      </w:tr>
    </w:tbl>
    <w:p>
      <w:pPr>
        <w:pStyle w:val="BodyTextEN"/>
      </w:pPr>
      <w:r>
        <w:rPr>
          <w:lang w:val="en-GB"/>
          <w:color w:val="202A35"/>
        </w:rPr>
        <w:t xml:space="preserve">The sorted array is wonderful for looking things up and terrible for changing anything. The unsorted array is the reverse. Lecture 5 looks for a structure that is good at both.</w:t>
      </w:r>
    </w:p>
    <w:p>
      <w:pPr>
        <w:pStyle w:val="BodyTextTR"/>
      </w:pPr>
      <w:r>
        <w:rPr>
          <w:lang w:val="tr-TR"/>
          <w:color w:val="C00000"/>
        </w:rPr>
        <w:t xml:space="preserve">Sıralı dizi, eleman aramak için harika; bir şeyleri değiştirmek için kötüdür. Sırasız dizi ise tam tersidir. Ders 5’te, her ikisinde de iyi olan bir yapı arayacağız.</w:t>
      </w:r>
    </w:p>
    <w:bookmarkEnd w:id="71"/>
    <w:bookmarkStart w:id="72" w:name="test-yourself-3"/>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28"/>
        </w:numPr>
        <w:pStyle w:val="CompactEN"/>
      </w:pPr>
      <w:r>
        <w:rPr>
          <w:lang w:val="en-GB"/>
          <w:color w:val="202A35"/>
        </w:rPr>
        <w:t xml:space="preserve">Why does a dynamic array cost only O(n) in total despite all the copying?</w:t>
      </w:r>
      <w:r>
        <w:rPr>
          <w:lang w:val="en-GB"/>
          <w:color w:val="202A35"/>
        </w:rPr>
        <w:t xml:space="preserve"> </w:t>
      </w:r>
      <w:r>
        <w:rPr>
          <w:iCs/>
          <w:i/>
          <w:lang w:val="en-GB"/>
          <w:color w:val="202A35"/>
        </w:rPr>
        <w:t xml:space="preserve">(The copies form a geometric series that sums to at most 2n.)</w:t>
      </w:r>
    </w:p>
    <w:p>
      <w:pPr>
        <w:numPr>
          <w:ilvl w:val="0"/>
          <w:numId w:val="1136"/>
        </w:numPr>
        <w:pStyle w:val="CompactTR"/>
        <w:keepNext w:val="1"/>
      </w:pPr>
      <w:r>
        <w:rPr>
          <w:lang w:val="tr-TR"/>
          <w:color w:val="C00000"/>
        </w:rPr>
        <w:t xml:space="preserve">Dinamik bir dizi, bütün kopyalamalara rağmen neden toplamda yalnızca O(n) maliyetlidir? (Kopyalamalar, toplamı en fazla 2n olan bir geometrik seri oluşturur.)</w:t>
      </w:r>
    </w:p>
    <w:p>
      <w:pPr>
        <w:numPr>
          <w:ilvl w:val="0"/>
          <w:numId w:val="1028"/>
        </w:numPr>
        <w:pStyle w:val="CompactEN"/>
      </w:pPr>
      <w:r>
        <w:rPr>
          <w:lang w:val="en-GB"/>
          <w:color w:val="202A35"/>
        </w:rPr>
        <w:t xml:space="preserve">Which container makes the difference between DFS and BFS?</w:t>
      </w:r>
      <w:r>
        <w:rPr>
          <w:lang w:val="en-GB"/>
          <w:color w:val="202A35"/>
        </w:rPr>
        <w:t xml:space="preserve"> </w:t>
      </w:r>
      <w:r>
        <w:rPr>
          <w:iCs/>
          <w:i/>
          <w:lang w:val="en-GB"/>
          <w:color w:val="202A35"/>
        </w:rPr>
        <w:t xml:space="preserve">(Stack for DFS, queue for BFS.)</w:t>
      </w:r>
    </w:p>
    <w:p>
      <w:pPr>
        <w:numPr>
          <w:ilvl w:val="0"/>
          <w:numId w:val="1136"/>
        </w:numPr>
        <w:pStyle w:val="CompactTR"/>
        <w:keepNext w:val="1"/>
      </w:pPr>
      <w:r>
        <w:rPr>
          <w:lang w:val="tr-TR"/>
          <w:color w:val="C00000"/>
        </w:rPr>
        <w:t xml:space="preserve">DFS ile BFS arasındaki farkı hangi kapsayıcı yapı oluşturur? (DFS için yığın, BFS için kuyruk.)</w:t>
      </w:r>
    </w:p>
    <w:p>
      <w:pPr>
        <w:numPr>
          <w:ilvl w:val="0"/>
          <w:numId w:val="1028"/>
        </w:numPr>
        <w:pStyle w:val="CompactEN"/>
      </w:pPr>
      <w:r>
        <w:rPr>
          <w:lang w:val="en-GB"/>
          <w:color w:val="202A35"/>
        </w:rPr>
        <w:t xml:space="preserve">Why is deleting from a singly linked list O(n) even when you already hold the node?</w:t>
      </w:r>
      <w:r>
        <w:rPr>
          <w:lang w:val="en-GB"/>
          <w:color w:val="202A35"/>
        </w:rPr>
        <w:t xml:space="preserve"> </w:t>
      </w:r>
      <w:r>
        <w:rPr>
          <w:iCs/>
          <w:i/>
          <w:lang w:val="en-GB"/>
          <w:color w:val="202A35"/>
        </w:rPr>
        <w:t xml:space="preserve">(You must find the predecessor to fix its pointer.)</w:t>
      </w:r>
    </w:p>
    <w:p>
      <w:pPr>
        <w:numPr>
          <w:ilvl w:val="0"/>
          <w:numId w:val="1136"/>
        </w:numPr>
        <w:pStyle w:val="CompactTR"/>
      </w:pPr>
      <w:r>
        <w:rPr>
          <w:lang w:val="tr-TR"/>
          <w:color w:val="C00000"/>
        </w:rPr>
        <w:t xml:space="preserve">Düğüm zaten elinizdeyken bile tek bağlı listeden silme neden O(n)’dir? (İşaretçisini düzeltmek için öncülü bulmalısınız.)</w:t>
      </w:r>
    </w:p>
    <w:bookmarkEnd w:id="72"/>
    <w:bookmarkEnd w:id="73"/>
    <w:bookmarkStart w:id="84" w:name="lecture-5-dictionaries"/>
    <w:p>
      <w:pPr>
        <w:pStyle w:val="Heading1EN"/>
      </w:pPr>
      <w:r>
        <w:rPr>
          <w:lang w:val="en-GB"/>
          <w:color w:val="284C73"/>
        </w:rPr>
        <w:t xml:space="preserve">Lecture 5 — Dictionaries</w:t>
      </w:r>
    </w:p>
    <w:p>
      <w:pPr>
        <w:pStyle w:val="Heading1TR"/>
      </w:pPr>
      <w:r>
        <w:rPr>
          <w:lang w:val="tr-TR"/>
          <w:color w:val="C00000"/>
        </w:rPr>
        <w:t xml:space="preserve">Ders 5 — Sözlükler</w:t>
      </w:r>
    </w:p>
    <w:p>
      <w:pPr>
        <w:pStyle w:val="FirstParagraphEN"/>
      </w:pPr>
      <w:r>
        <w:rPr>
          <w:lang w:val="en-GB"/>
          <w:color w:val="202A35"/>
        </w:rPr>
        <w:t xml:space="preserve">A</w:t>
      </w:r>
      <w:r>
        <w:rPr>
          <w:lang w:val="en-GB"/>
          <w:color w:val="202A35"/>
        </w:rPr>
        <w:t xml:space="preserve"> </w:t>
      </w:r>
      <w:r>
        <w:rPr>
          <w:bCs/>
          <w:b/>
          <w:lang w:val="en-GB"/>
          <w:color w:val="202A35"/>
        </w:rPr>
        <w:t xml:space="preserve">binary search tree</w:t>
      </w:r>
      <w:r>
        <w:rPr>
          <w:lang w:val="en-GB"/>
          <w:color w:val="202A35"/>
        </w:rPr>
        <w:t xml:space="preserve"> </w:t>
      </w:r>
      <w:r>
        <w:rPr>
          <w:lang w:val="en-GB"/>
          <w:color w:val="202A35"/>
        </w:rPr>
        <w:t xml:space="preserve">supports every dictionary operation in time proportional to its height, and a</w:t>
      </w:r>
      <w:r>
        <w:rPr>
          <w:lang w:val="en-GB"/>
          <w:color w:val="202A35"/>
        </w:rPr>
        <w:t xml:space="preserve"> </w:t>
      </w:r>
      <w:r>
        <w:rPr>
          <w:iCs/>
          <w:i/>
          <w:lang w:val="en-GB"/>
          <w:color w:val="202A35"/>
        </w:rPr>
        <w:t xml:space="preserve">balanced</w:t>
      </w:r>
      <w:r>
        <w:rPr>
          <w:lang w:val="en-GB"/>
          <w:color w:val="202A35"/>
        </w:rPr>
        <w:t xml:space="preserve"> </w:t>
      </w:r>
      <w:r>
        <w:rPr>
          <w:lang w:val="en-GB"/>
          <w:color w:val="202A35"/>
        </w:rPr>
        <w:t xml:space="preserve">tree keeps that height at O(log n), which is the best any comparison-based dictionary can do in the worst case. The lecture first finishes the survey of list-based dictionaries, then builds up the tree.</w:t>
      </w:r>
    </w:p>
    <w:p>
      <w:pPr>
        <w:pStyle w:val="FirstParagraphTR"/>
      </w:pPr>
      <w:r>
        <w:rPr>
          <w:lang w:val="tr-TR"/>
          <w:color w:val="C00000"/>
        </w:rPr>
        <w:t xml:space="preserve">Bir </w:t>
      </w:r>
      <w:r>
        <w:rPr>
          <w:b/>
          <w:lang w:val="tr-TR"/>
          <w:color w:val="C00000"/>
        </w:rPr>
        <w:t xml:space="preserve">ikili arama ağacı</w:t>
      </w:r>
      <w:r>
        <w:rPr>
          <w:lang w:val="tr-TR"/>
          <w:color w:val="C00000"/>
        </w:rPr>
        <w:t xml:space="preserve">, her sözlük işlemini yüksekliğiyle orantılı sürede destekler. Dengeli bir ağaç bu yüksekliği O(log n)’de tutar; bu, karşılaştırmaya dayalı herhangi bir sözlüğün en kötü durumda ulaşabileceği en iyi düzeydir. Ders önce liste tabanlı sözlüklere ilişkin incelemeyi tamamlar, ardından ağacı kurar.</w:t>
      </w:r>
    </w:p>
    <w:bookmarkStart w:id="74" w:name="X94aa910b30208e272e53e066648521aa6bc5e39"/>
    <w:p>
      <w:pPr>
        <w:pStyle w:val="Heading2EN"/>
      </w:pPr>
      <w:r>
        <w:rPr>
          <w:lang w:val="en-GB"/>
          <w:color w:val="284C73"/>
        </w:rPr>
        <w:t xml:space="preserve">Warm-up: dictionaries built from linked lists</w:t>
      </w:r>
    </w:p>
    <w:p>
      <w:pPr>
        <w:pStyle w:val="Heading2TR"/>
      </w:pPr>
      <w:r>
        <w:rPr>
          <w:lang w:val="tr-TR"/>
          <w:color w:val="C00000"/>
        </w:rPr>
        <w:t xml:space="preserve">Hazırlık: bağlı listelerden kurulan sözlükler</w:t>
      </w:r>
    </w:p>
    <w:p>
      <w:pPr>
        <w:pStyle w:val="FirstParagraphEN"/>
      </w:pPr>
      <w:r>
        <w:rPr>
          <w:lang w:val="en-GB"/>
          <w:color w:val="202A35"/>
        </w:rPr>
        <w:t xml:space="preserve">The problem of the day asks for the worst-case cost of each dictionary operation when the set is stored in a linked list, in four variants:</w:t>
      </w:r>
    </w:p>
    <w:p>
      <w:pPr>
        <w:pStyle w:val="FirstParagraphTR"/>
        <w:keepNext w:val="1"/>
      </w:pPr>
      <w:r>
        <w:rPr>
          <w:lang w:val="tr-TR"/>
          <w:color w:val="C00000"/>
        </w:rPr>
        <w:t xml:space="preserve">Günün problemi, kümenin bağlı listede tutulduğu dört farklı durumda her sözlük işleminin en kötü durum maliyetini sorar: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1973"/>
        <w:gridCol w:w="1973"/>
        <w:gridCol w:w="1973"/>
        <w:gridCol w:w="1973"/>
        <w:gridCol w:w="1973"/>
      </w:tblGrid>
      <w:tr>
        <w:trPr>
          <w:tblHeader w:val="1"/>
          <w:cantSplit w:val="1"/>
        </w:trPr>
        <w:tc>
          <w:tcPr>
            <w:tcW w:type="dxa" w:w="197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Operation</w:t>
            </w:r>
          </w:p>
        </w:tc>
        <w:tc>
          <w:tcPr>
            <w:tcW w:type="dxa" w:w="197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Singly linked, unsorted</w:t>
            </w:r>
          </w:p>
        </w:tc>
        <w:tc>
          <w:tcPr>
            <w:tcW w:type="dxa" w:w="197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Doubly linked, unsorted</w:t>
            </w:r>
          </w:p>
        </w:tc>
        <w:tc>
          <w:tcPr>
            <w:tcW w:type="dxa" w:w="197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Singly linked, sorted</w:t>
            </w:r>
          </w:p>
        </w:tc>
        <w:tc>
          <w:tcPr>
            <w:tcW w:type="dxa" w:w="197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Doubly linked, sorted</w:t>
            </w:r>
          </w:p>
        </w:tc>
      </w:tr>
      <w:tr>
        <w:trPr>
          <w:tblHeader w:val="1"/>
          <w:cantSplit w:val="1"/>
        </w:trPr>
        <w:tc>
          <w:tcPr>
            <w:tcW w:type="dxa" w:w="197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İşlem</w:t>
            </w:r>
          </w:p>
        </w:tc>
        <w:tc>
          <w:tcPr>
            <w:tcW w:type="dxa" w:w="197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Tek bağlı, sırasız</w:t>
            </w:r>
          </w:p>
        </w:tc>
        <w:tc>
          <w:tcPr>
            <w:tcW w:type="dxa" w:w="197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Çift bağlı, sırasız</w:t>
            </w:r>
          </w:p>
        </w:tc>
        <w:tc>
          <w:tcPr>
            <w:tcW w:type="dxa" w:w="197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Tek bağlı, sıralı</w:t>
            </w:r>
          </w:p>
        </w:tc>
        <w:tc>
          <w:tcPr>
            <w:tcW w:type="dxa" w:w="197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Çift bağlı, sıralı</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Search</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Arama</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Insert</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Ekleme</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Delete</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Silme</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Successor</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Ardıl</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Predecessor</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Öncül</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Minimum</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Minimum</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Maximum</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Maksimum</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r>
    </w:tbl>
    <w:p>
      <w:pPr>
        <w:pStyle w:val="BodyTextEN"/>
      </w:pPr>
      <w:r>
        <w:rPr>
          <w:lang w:val="en-GB"/>
          <w:color w:val="202A35"/>
        </w:rPr>
        <w:t xml:space="preserve">The entries marked * hide a small idea each:</w:t>
      </w:r>
    </w:p>
    <w:p>
      <w:pPr>
        <w:pStyle w:val="BodyTextTR"/>
        <w:keepNext w:val="1"/>
      </w:pPr>
      <w:r>
        <w:rPr>
          <w:lang w:val="tr-TR"/>
          <w:color w:val="C00000"/>
        </w:rPr>
        <w:t xml:space="preserve">* ile işaretlenen girdilerin her biri küçük bir ayrıntı içerir:</w:t>
      </w:r>
    </w:p>
    <w:p>
      <w:pPr>
        <w:numPr>
          <w:ilvl w:val="0"/>
          <w:numId w:val="1029"/>
        </w:numPr>
        <w:pStyle w:val="CompactEN"/>
      </w:pPr>
      <w:r>
        <w:rPr>
          <w:lang w:val="en-GB"/>
          <w:color w:val="202A35"/>
        </w:rPr>
        <w:t xml:space="preserve">Delete in a</w:t>
      </w:r>
      <w:r>
        <w:rPr>
          <w:lang w:val="en-GB"/>
          <w:color w:val="202A35"/>
        </w:rPr>
        <w:t xml:space="preserve"> </w:t>
      </w:r>
      <w:r>
        <w:rPr>
          <w:iCs/>
          <w:i/>
          <w:lang w:val="en-GB"/>
          <w:color w:val="202A35"/>
        </w:rPr>
        <w:t xml:space="preserve">singly</w:t>
      </w:r>
      <w:r>
        <w:rPr>
          <w:lang w:val="en-GB"/>
          <w:color w:val="202A35"/>
        </w:rPr>
        <w:t xml:space="preserve"> </w:t>
      </w:r>
      <w:r>
        <w:rPr>
          <w:lang w:val="en-GB"/>
          <w:color w:val="202A35"/>
        </w:rPr>
        <w:t xml:space="preserve">linked list is O(n) because you must walk from the head to find the node before the one being deleted; with a</w:t>
      </w:r>
      <w:r>
        <w:rPr>
          <w:lang w:val="en-GB"/>
          <w:color w:val="202A35"/>
        </w:rPr>
        <w:t xml:space="preserve"> </w:t>
      </w:r>
      <w:r>
        <w:rPr>
          <w:rStyle w:val="VerbatimChar"/>
          <w:lang w:val="en-GB"/>
          <w:color w:val="202A35"/>
        </w:rPr>
        <w:t xml:space="preserve">prev</w:t>
      </w:r>
      <w:r>
        <w:rPr>
          <w:lang w:val="en-GB"/>
          <w:color w:val="202A35"/>
        </w:rPr>
        <w:t xml:space="preserve"> </w:t>
      </w:r>
      <w:r>
        <w:rPr>
          <w:lang w:val="en-GB"/>
          <w:color w:val="202A35"/>
        </w:rPr>
        <w:t xml:space="preserve">pointer that becomes O(1).</w:t>
      </w:r>
    </w:p>
    <w:p>
      <w:pPr>
        <w:numPr>
          <w:ilvl w:val="0"/>
          <w:numId w:val="1137"/>
        </w:numPr>
        <w:pStyle w:val="CompactTR"/>
      </w:pPr>
      <w:r>
        <w:rPr>
          <w:lang w:val="tr-TR"/>
          <w:color w:val="C00000"/>
        </w:rPr>
        <w:t xml:space="preserve">Tek bağlı listede </w:t>
      </w:r>
      <w:r>
        <w:rPr>
          <w:b/>
          <w:lang w:val="tr-TR"/>
          <w:color w:val="C00000"/>
        </w:rPr>
        <w:t xml:space="preserve">silme</w:t>
      </w:r>
      <w:r>
        <w:rPr>
          <w:lang w:val="tr-TR"/>
          <w:color w:val="C00000"/>
        </w:rPr>
        <w:t xml:space="preserve"> O(n)’dir; çünkü silinecek düğümün öncesindeki düğümü bulmak için baştan ilerlemelisiniz. prev işaretçisiyle bu O(1) olur.</w:t>
      </w:r>
    </w:p>
    <w:p>
      <w:pPr>
        <w:numPr>
          <w:ilvl w:val="0"/>
          <w:numId w:val="1029"/>
        </w:numPr>
        <w:pStyle w:val="CompactEN"/>
      </w:pPr>
      <w:r>
        <w:rPr>
          <w:lang w:val="en-GB"/>
          <w:color w:val="202A35"/>
        </w:rPr>
        <w:t xml:space="preserve">Predecessor in a sorted singly linked list is O(n) for the same reason: the list only points forward.</w:t>
      </w:r>
    </w:p>
    <w:p>
      <w:pPr>
        <w:numPr>
          <w:ilvl w:val="0"/>
          <w:numId w:val="1137"/>
        </w:numPr>
        <w:pStyle w:val="CompactTR"/>
      </w:pPr>
      <w:r>
        <w:rPr>
          <w:lang w:val="tr-TR"/>
          <w:color w:val="C00000"/>
        </w:rPr>
        <w:t xml:space="preserve">Sıralı tek bağlı listede </w:t>
      </w:r>
      <w:r>
        <w:rPr>
          <w:b/>
          <w:lang w:val="tr-TR"/>
          <w:color w:val="C00000"/>
        </w:rPr>
        <w:t xml:space="preserve">öncül</w:t>
      </w:r>
      <w:r>
        <w:rPr>
          <w:lang w:val="tr-TR"/>
          <w:color w:val="C00000"/>
        </w:rPr>
        <w:t xml:space="preserve"> işlemi aynı nedenle O(n)’dir: liste yalnızca ileriye işaret eder.</w:t>
      </w:r>
    </w:p>
    <w:p>
      <w:pPr>
        <w:numPr>
          <w:ilvl w:val="0"/>
          <w:numId w:val="1029"/>
        </w:numPr>
        <w:pStyle w:val="CompactEN"/>
      </w:pPr>
      <w:r>
        <w:rPr>
          <w:lang w:val="en-GB"/>
          <w:color w:val="202A35"/>
        </w:rPr>
        <w:t xml:space="preserve">Maximum in a sorted singly linked list can be O(1) if you keep an extra pointer to the tail and update it on each change.</w:t>
      </w:r>
    </w:p>
    <w:p>
      <w:pPr>
        <w:numPr>
          <w:ilvl w:val="0"/>
          <w:numId w:val="1137"/>
        </w:numPr>
        <w:pStyle w:val="CompactTR"/>
      </w:pPr>
      <w:r>
        <w:rPr>
          <w:lang w:val="tr-TR"/>
          <w:color w:val="C00000"/>
        </w:rPr>
        <w:t xml:space="preserve">Kuyruğa ek bir işaretçi tutar ve her değişiklikte güncellerseniz sıralı tek bağlı listede </w:t>
      </w:r>
      <w:r>
        <w:rPr>
          <w:b/>
          <w:lang w:val="tr-TR"/>
          <w:color w:val="C00000"/>
        </w:rPr>
        <w:t xml:space="preserve">maksimum</w:t>
      </w:r>
      <w:r>
        <w:rPr>
          <w:lang w:val="tr-TR"/>
          <w:color w:val="C00000"/>
        </w:rPr>
        <w:t xml:space="preserve"> işlemi O(1) olabilir.</w:t>
      </w:r>
    </w:p>
    <w:p>
      <w:pPr>
        <w:pStyle w:val="FirstParagraphEN"/>
      </w:pPr>
      <w:r>
        <w:rPr>
          <w:lang w:val="en-GB"/>
          <w:color w:val="202A35"/>
        </w:rPr>
        <w:t xml:space="preserve">Even sorted lists cannot beat O(n) for search, because there is no way to jump to the middle of a linked list the way binary search jumps to the middle of an array. That is the gap trees fill.</w:t>
      </w:r>
    </w:p>
    <w:p>
      <w:pPr>
        <w:pStyle w:val="FirstParagraphTR"/>
      </w:pPr>
      <w:r>
        <w:rPr>
          <w:lang w:val="tr-TR"/>
          <w:color w:val="C00000"/>
        </w:rPr>
        <w:t xml:space="preserve">Sıralı listeler bile aramada O(n)’den daha iyi olamaz; çünkü ikili aramanın dizinin ortasına atladığı gibi bağlı listenin ortasına atlamanın bir yolu yoktur. Ağaçların doldurduğu boşluk budur.</w:t>
      </w:r>
    </w:p>
    <w:bookmarkEnd w:id="74"/>
    <w:bookmarkStart w:id="75" w:name="binary-trees-and-binary-search-trees"/>
    <w:p>
      <w:pPr>
        <w:pStyle w:val="Heading2EN"/>
      </w:pPr>
      <w:r>
        <w:rPr>
          <w:lang w:val="en-GB"/>
          <w:color w:val="284C73"/>
        </w:rPr>
        <w:t xml:space="preserve">Binary trees and binary search trees</w:t>
      </w:r>
    </w:p>
    <w:p>
      <w:pPr>
        <w:pStyle w:val="Heading2TR"/>
      </w:pPr>
      <w:r>
        <w:rPr>
          <w:lang w:val="tr-TR"/>
          <w:color w:val="C00000"/>
        </w:rPr>
        <w:t xml:space="preserve">İkili ağaçlar ve ikili arama ağaçları</w:t>
      </w:r>
    </w:p>
    <w:p>
      <w:pPr>
        <w:pStyle w:val="FirstParagraphEN"/>
      </w:pPr>
      <w:r>
        <w:rPr>
          <w:lang w:val="en-GB"/>
          <w:color w:val="202A35"/>
        </w:rPr>
        <w:t xml:space="preserve">A</w:t>
      </w:r>
      <w:r>
        <w:rPr>
          <w:lang w:val="en-GB"/>
          <w:color w:val="202A35"/>
        </w:rPr>
        <w:t xml:space="preserve"> </w:t>
      </w:r>
      <w:r>
        <w:rPr>
          <w:bCs/>
          <w:b/>
          <w:lang w:val="en-GB"/>
          <w:color w:val="202A35"/>
        </w:rPr>
        <w:t xml:space="preserve">binary tree</w:t>
      </w:r>
      <w:r>
        <w:rPr>
          <w:lang w:val="en-GB"/>
          <w:color w:val="202A35"/>
        </w:rPr>
        <w:t xml:space="preserve"> </w:t>
      </w:r>
      <w:r>
        <w:rPr>
          <w:lang w:val="en-GB"/>
          <w:color w:val="202A35"/>
        </w:rPr>
        <w:t xml:space="preserve">is a rooted tree in which every node has at most two children, distinguished as the</w:t>
      </w:r>
      <w:r>
        <w:rPr>
          <w:lang w:val="en-GB"/>
          <w:color w:val="202A35"/>
        </w:rPr>
        <w:t xml:space="preserve"> </w:t>
      </w:r>
      <w:r>
        <w:rPr>
          <w:iCs/>
          <w:i/>
          <w:lang w:val="en-GB"/>
          <w:color w:val="202A35"/>
        </w:rPr>
        <w:t xml:space="preserve">left</w:t>
      </w:r>
      <w:r>
        <w:rPr>
          <w:lang w:val="en-GB"/>
          <w:color w:val="202A35"/>
        </w:rPr>
        <w:t xml:space="preserve"> </w:t>
      </w:r>
      <w:r>
        <w:rPr>
          <w:lang w:val="en-GB"/>
          <w:color w:val="202A35"/>
        </w:rPr>
        <w:t xml:space="preserve">child and the</w:t>
      </w:r>
      <w:r>
        <w:rPr>
          <w:lang w:val="en-GB"/>
          <w:color w:val="202A35"/>
        </w:rPr>
        <w:t xml:space="preserve"> </w:t>
      </w:r>
      <w:r>
        <w:rPr>
          <w:iCs/>
          <w:i/>
          <w:lang w:val="en-GB"/>
          <w:color w:val="202A35"/>
        </w:rPr>
        <w:t xml:space="preserve">right</w:t>
      </w:r>
      <w:r>
        <w:rPr>
          <w:lang w:val="en-GB"/>
          <w:color w:val="202A35"/>
        </w:rPr>
        <w:t xml:space="preserve"> </w:t>
      </w:r>
      <w:r>
        <w:rPr>
          <w:lang w:val="en-GB"/>
          <w:color w:val="202A35"/>
        </w:rPr>
        <w:t xml:space="preserve">child. A</w:t>
      </w:r>
      <w:r>
        <w:rPr>
          <w:lang w:val="en-GB"/>
          <w:color w:val="202A35"/>
        </w:rPr>
        <w:t xml:space="preserve"> </w:t>
      </w:r>
      <w:r>
        <w:rPr>
          <w:bCs/>
          <w:b/>
          <w:lang w:val="en-GB"/>
          <w:color w:val="202A35"/>
        </w:rPr>
        <w:t xml:space="preserve">binary search tree</w:t>
      </w:r>
      <w:r>
        <w:rPr>
          <w:lang w:val="en-GB"/>
          <w:color w:val="202A35"/>
        </w:rPr>
        <w:t xml:space="preserve"> </w:t>
      </w:r>
      <w:r>
        <w:rPr>
          <w:lang w:val="en-GB"/>
          <w:color w:val="202A35"/>
        </w:rPr>
        <w:t xml:space="preserve">(BST) is a binary tree with one extra rule, the</w:t>
      </w:r>
      <w:r>
        <w:rPr>
          <w:lang w:val="en-GB"/>
          <w:color w:val="202A35"/>
        </w:rPr>
        <w:t xml:space="preserve"> </w:t>
      </w:r>
      <w:r>
        <w:rPr>
          <w:iCs/>
          <w:i/>
          <w:lang w:val="en-GB"/>
          <w:color w:val="202A35"/>
        </w:rPr>
        <w:t xml:space="preserve">search-tree property</w:t>
      </w:r>
      <w:r>
        <w:rPr>
          <w:lang w:val="en-GB"/>
          <w:color w:val="202A35"/>
        </w:rPr>
        <w:t xml:space="preserve">: for every node x, every key in x’s left subtree is smaller than x’s key, and every key in x’s right subtree is larger.</w:t>
      </w:r>
    </w:p>
    <w:p>
      <w:pPr>
        <w:pStyle w:val="FirstParagraphTR"/>
      </w:pPr>
      <w:r>
        <w:rPr>
          <w:b/>
          <w:lang w:val="tr-TR"/>
          <w:color w:val="C00000"/>
        </w:rPr>
        <w:t xml:space="preserve">İkili ağaç</w:t>
      </w:r>
      <w:r>
        <w:rPr>
          <w:lang w:val="tr-TR"/>
          <w:color w:val="C00000"/>
        </w:rPr>
        <w:t xml:space="preserve">, her düğümün </w:t>
      </w:r>
      <w:r>
        <w:rPr>
          <w:b/>
          <w:lang w:val="tr-TR"/>
          <w:color w:val="C00000"/>
        </w:rPr>
        <w:t xml:space="preserve">sol çocuk</w:t>
      </w:r>
      <w:r>
        <w:rPr>
          <w:lang w:val="tr-TR"/>
          <w:color w:val="C00000"/>
        </w:rPr>
        <w:t xml:space="preserve"> ve </w:t>
      </w:r>
      <w:r>
        <w:rPr>
          <w:b/>
          <w:lang w:val="tr-TR"/>
          <w:color w:val="C00000"/>
        </w:rPr>
        <w:t xml:space="preserve">sağ çocuk</w:t>
      </w:r>
      <w:r>
        <w:rPr>
          <w:lang w:val="tr-TR"/>
          <w:color w:val="C00000"/>
        </w:rPr>
        <w:t xml:space="preserve"> olarak ayrılan en fazla iki çocuğa sahip olduğu köklü bir ağaçtır. </w:t>
      </w:r>
      <w:r>
        <w:rPr>
          <w:b/>
          <w:lang w:val="tr-TR"/>
          <w:color w:val="C00000"/>
        </w:rPr>
        <w:t xml:space="preserve">İkili arama ağacı</w:t>
      </w:r>
      <w:r>
        <w:rPr>
          <w:lang w:val="tr-TR"/>
          <w:color w:val="C00000"/>
        </w:rPr>
        <w:t xml:space="preserve"> (BST), ek bir kurala, </w:t>
      </w:r>
      <w:r>
        <w:rPr>
          <w:b/>
          <w:lang w:val="tr-TR"/>
          <w:color w:val="C00000"/>
        </w:rPr>
        <w:t xml:space="preserve">arama ağacı özelliğine</w:t>
      </w:r>
      <w:r>
        <w:rPr>
          <w:lang w:val="tr-TR"/>
          <w:color w:val="C00000"/>
        </w:rPr>
        <w:t xml:space="preserve">, sahip ikili ağaçtır: her x düğümü için x’in sol alt ağacındaki her anahtar x’in anahtarından küçük, sağ alt ağacındaki her anahtar ise büyüktür.</w:t>
      </w:r>
    </w:p>
    <w:p>
      <w:pPr>
        <w:pStyle w:val="BodyTextEN"/>
      </w:pPr>
      <w:r>
        <w:rPr>
          <w:lang w:val="en-GB"/>
          <w:color w:val="202A35"/>
        </w:rPr>
        <w:t xml:space="preserve">A node is stored as:</w:t>
      </w:r>
    </w:p>
    <w:p>
      <w:pPr>
        <w:pStyle w:val="BodyTextTR"/>
        <w:keepNext w:val="1"/>
      </w:pPr>
      <w:r>
        <w:rPr>
          <w:lang w:val="tr-TR"/>
          <w:color w:val="C00000"/>
        </w:rPr>
        <w:t xml:space="preserve">Bir düğüm şöyle saklanır:</w:t>
      </w:r>
    </w:p>
    <w:p>
      <w:pPr>
        <w:pStyle w:val="SourceCodeEN"/>
        <w:shd w:fill="F1F4F7" w:val="clear"/>
      </w:pPr>
      <w:r>
        <w:rPr>
          <w:rStyle w:val="VerbatimChar"/>
          <w:lang w:val="en-GB"/>
          <w:color w:val="202A35"/>
          <w:rFonts w:ascii="DejaVu Sans Mono" w:hAnsi="DejaVu Sans Mono" w:eastAsia="DejaVu Sans Mono" w:cs="DejaVu Sans Mono"/>
          <w:sz w:val="17"/>
        </w:rPr>
        <w:t xml:space="preserve">node: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item      (the key and data)</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left      (pointer to left child, or NULL)</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right     (pointer to right child, or NULL)</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parent    (pointer to parent; optional, since a stack of visited nodes can play the same role)</w:t>
      </w:r>
    </w:p>
    <w:p>
      <w:pPr>
        <w:pStyle w:val="SourceCodeTR"/>
        <w:shd w:fill="EDF4F4" w:val="clear"/>
      </w:pPr>
      <w:r>
        <w:rPr>
          <w:rFonts w:ascii="DejaVu Sans Mono" w:hAnsi="DejaVu Sans Mono" w:cs="DejaVu Sans Mono" w:eastAsia="DejaVu Sans Mono"/>
          <w:sz w:val="17"/>
          <w:lang w:val="tr-TR"/>
          <w:color w:val="C00000"/>
        </w:rPr>
        <w:t xml:space="preserve">node:</w:t>
        <w:br/>
        <w:t xml:space="preserve">    item      (anahtar ve veri)</w:t>
        <w:br/>
        <w:t xml:space="preserve">    left      (sol çocuğa işaretçi veya NULL)</w:t>
        <w:br/>
        <w:t xml:space="preserve">    right     (sağ çocuğa işaretçi veya NULL)</w:t>
        <w:br/>
        <w:t xml:space="preserve">    parent    (ebeveyne işaretçi; isteğe bağlıdır, çünkü ziyaret edilen</w:t>
        <w:br/>
        <w:t xml:space="preserve">               düğümlerden oluşan bir yığın aynı görevi üstlenebilir)</w:t>
      </w:r>
    </w:p>
    <w:p>
      <w:pPr>
        <w:pStyle w:val="FirstParagraphEN"/>
      </w:pPr>
      <w:r>
        <w:rPr>
          <w:lang w:val="en-GB"/>
          <w:color w:val="202A35"/>
        </w:rPr>
        <w:t xml:space="preserve">The search-tree property tells you where any key</w:t>
      </w:r>
      <w:r>
        <w:rPr>
          <w:lang w:val="en-GB"/>
          <w:color w:val="202A35"/>
        </w:rPr>
        <w:t xml:space="preserve"> </w:t>
      </w:r>
      <w:r>
        <w:rPr>
          <w:iCs/>
          <w:i/>
          <w:lang w:val="en-GB"/>
          <w:color w:val="202A35"/>
        </w:rPr>
        <w:t xml:space="preserve">must</w:t>
      </w:r>
      <w:r>
        <w:rPr>
          <w:lang w:val="en-GB"/>
          <w:color w:val="202A35"/>
        </w:rPr>
        <w:t xml:space="preserve"> </w:t>
      </w:r>
      <w:r>
        <w:rPr>
          <w:lang w:val="en-GB"/>
          <w:color w:val="202A35"/>
        </w:rPr>
        <w:t xml:space="preserve">be. Standing at a node, compare the key you want with the node’s key: smaller means go left, larger means go right, equal means found.</w:t>
      </w:r>
    </w:p>
    <w:p>
      <w:pPr>
        <w:pStyle w:val="FirstParagraphTR"/>
      </w:pPr>
      <w:r>
        <w:rPr>
          <w:lang w:val="tr-TR"/>
          <w:color w:val="C00000"/>
        </w:rPr>
        <w:t xml:space="preserve">Arama ağacı özelliği, bir anahtarın nerede bulunması gerektiğini söyler. Bir düğümdeyken aradığınız anahtarı düğümün anahtarıyla karşılaştırın: küçükse sola gidin, büyükse sağa gidin, eşitse buldunuz.</w:t>
      </w:r>
    </w:p>
    <w:bookmarkEnd w:id="75"/>
    <w:bookmarkStart w:id="76" w:name="searching"/>
    <w:p>
      <w:pPr>
        <w:pStyle w:val="Heading2EN"/>
      </w:pPr>
      <w:r>
        <w:rPr>
          <w:lang w:val="en-GB"/>
          <w:color w:val="284C73"/>
        </w:rPr>
        <w:t xml:space="preserve">Searching</w:t>
      </w:r>
    </w:p>
    <w:p>
      <w:pPr>
        <w:pStyle w:val="Heading2TR"/>
      </w:pPr>
      <w:r>
        <w:rPr>
          <w:lang w:val="tr-TR"/>
          <w:color w:val="C00000"/>
        </w:rPr>
        <w:t xml:space="preserve">Arama</w:t>
      </w:r>
    </w:p>
    <w:p>
      <w:pPr>
        <w:pStyle w:val="SourceCodeEN"/>
        <w:shd w:fill="F1F4F7" w:val="clear"/>
      </w:pPr>
      <w:r>
        <w:rPr>
          <w:rStyle w:val="VerbatimChar"/>
          <w:lang w:val="en-GB"/>
          <w:color w:val="202A35"/>
          <w:rFonts w:ascii="DejaVu Sans Mono" w:hAnsi="DejaVu Sans Mono" w:eastAsia="DejaVu Sans Mono" w:cs="DejaVu Sans Mono"/>
          <w:sz w:val="17"/>
        </w:rPr>
        <w:t xml:space="preserve">search_tree(node, x):</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node is NULL: return NULL          (not in the tree)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x == node.item: return node        (found)</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x &lt; node.item: return search_tree(node.left, x)</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else: return search_tree(node.right, x)</w:t>
      </w:r>
    </w:p>
    <w:p>
      <w:pPr>
        <w:pStyle w:val="SourceCodeTR"/>
        <w:shd w:fill="EDF4F4" w:val="clear"/>
      </w:pPr>
      <w:r>
        <w:rPr>
          <w:rFonts w:ascii="DejaVu Sans Mono" w:hAnsi="DejaVu Sans Mono" w:cs="DejaVu Sans Mono" w:eastAsia="DejaVu Sans Mono"/>
          <w:sz w:val="17"/>
          <w:lang w:val="tr-TR"/>
          <w:color w:val="C00000"/>
        </w:rPr>
        <w:t xml:space="preserve">search_tree(node, x):</w:t>
        <w:br/>
        <w:t xml:space="preserve">    if node is NULL: return NULL          (ağaçta yok)</w:t>
        <w:br/>
        <w:t xml:space="preserve">    if x == node.item: return node        (bulundu)</w:t>
        <w:br/>
        <w:t xml:space="preserve">    if x &lt; node.item: return search_tree(node.left, x)</w:t>
        <w:br/>
        <w:t xml:space="preserve">    else: return search_tree(node.right, x)</w:t>
      </w:r>
    </w:p>
    <w:p>
      <w:pPr>
        <w:pStyle w:val="FirstParagraphEN"/>
      </w:pPr>
      <w:r>
        <w:rPr>
          <w:lang w:val="en-GB"/>
          <w:color w:val="202A35"/>
        </w:rPr>
        <w:t xml:space="preserve">This works because the left and right subtrees of a BST are themselves BSTs: a recursive structure invites a recursive algorithm. Each step moves one level down, so the cost is proportional to the</w:t>
      </w:r>
      <w:r>
        <w:rPr>
          <w:lang w:val="en-GB"/>
          <w:color w:val="202A35"/>
        </w:rPr>
        <w:t xml:space="preserve"> </w:t>
      </w:r>
      <w:r>
        <w:rPr>
          <w:bCs/>
          <w:b/>
          <w:lang w:val="en-GB"/>
          <w:color w:val="202A35"/>
        </w:rPr>
        <w:t xml:space="preserve">height</w:t>
      </w:r>
      <w:r>
        <w:rPr>
          <w:lang w:val="en-GB"/>
          <w:color w:val="202A35"/>
        </w:rPr>
        <w:t xml:space="preserve"> </w:t>
      </w:r>
      <w:r>
        <w:rPr>
          <w:lang w:val="en-GB"/>
          <w:color w:val="202A35"/>
        </w:rPr>
        <w:t xml:space="preserve">h of the tree: O(h).</w:t>
      </w:r>
    </w:p>
    <w:p>
      <w:pPr>
        <w:pStyle w:val="FirstParagraphTR"/>
      </w:pPr>
      <w:r>
        <w:rPr>
          <w:lang w:val="tr-TR"/>
          <w:color w:val="C00000"/>
        </w:rPr>
        <w:t xml:space="preserve">Bu yöntem çalışır; çünkü bir BST’nin sol ve sağ alt ağaçlarının kendileri de BST’dir: özyinelemeli bir yapı, özyinelemeli bir algoritmayı davet eder. Her adım bir düzey aşağı ilerler; dolayısıyla maliyet ağacın h yüksekliğiyle orantılıdır: O(h).</w:t>
      </w:r>
    </w:p>
    <w:bookmarkEnd w:id="76"/>
    <w:bookmarkStart w:id="77" w:name="minimum-maximum-predecessor-successor"/>
    <w:p>
      <w:pPr>
        <w:pStyle w:val="Heading2EN"/>
      </w:pPr>
      <w:r>
        <w:rPr>
          <w:lang w:val="en-GB"/>
          <w:color w:val="284C73"/>
        </w:rPr>
        <w:t xml:space="preserve">Minimum, maximum, predecessor, successor</w:t>
      </w:r>
    </w:p>
    <w:p>
      <w:pPr>
        <w:pStyle w:val="Heading2TR"/>
      </w:pPr>
      <w:r>
        <w:rPr>
          <w:lang w:val="tr-TR"/>
          <w:color w:val="C00000"/>
        </w:rPr>
        <w:t xml:space="preserve">Minimum, maksimum, öncül, ardıl</w:t>
      </w:r>
    </w:p>
    <w:p>
      <w:pPr>
        <w:pStyle w:val="FirstParagraphEN"/>
      </w:pPr>
      <w:r>
        <w:rPr>
          <w:lang w:val="en-GB"/>
          <w:color w:val="202A35"/>
        </w:rPr>
        <w:t xml:space="preserve">The smallest key is found by starting at the root and walking left until you cannot go left any more. The largest is found by walking right. Both cost O(h).</w:t>
      </w:r>
    </w:p>
    <w:p>
      <w:pPr>
        <w:pStyle w:val="FirstParagraphTR"/>
      </w:pPr>
      <w:r>
        <w:rPr>
          <w:lang w:val="tr-TR"/>
          <w:color w:val="C00000"/>
        </w:rPr>
        <w:t xml:space="preserve">En küçük anahtar, kökten başlayıp daha fazla sola gidilemeyene kadar sola ilerleyerek bulunur. En büyük anahtar sağa ilerleyerek bulunur. İkisinin maliyeti de O(h)’dir.</w:t>
      </w:r>
    </w:p>
    <w:p>
      <w:pPr>
        <w:pStyle w:val="BodyTextEN"/>
      </w:pPr>
      <w:r>
        <w:rPr>
          <w:lang w:val="en-GB"/>
          <w:color w:val="202A35"/>
        </w:rPr>
        <w:t xml:space="preserve">The</w:t>
      </w:r>
      <w:r>
        <w:rPr>
          <w:lang w:val="en-GB"/>
          <w:color w:val="202A35"/>
        </w:rPr>
        <w:t xml:space="preserve"> </w:t>
      </w:r>
      <w:r>
        <w:rPr>
          <w:bCs/>
          <w:b/>
          <w:lang w:val="en-GB"/>
          <w:color w:val="202A35"/>
        </w:rPr>
        <w:t xml:space="preserve">predecessor</w:t>
      </w:r>
      <w:r>
        <w:rPr>
          <w:lang w:val="en-GB"/>
          <w:color w:val="202A35"/>
        </w:rPr>
        <w:t xml:space="preserve"> </w:t>
      </w:r>
      <w:r>
        <w:rPr>
          <w:lang w:val="en-GB"/>
          <w:color w:val="202A35"/>
        </w:rPr>
        <w:t xml:space="preserve">of a node x (the next smaller key) and the</w:t>
      </w:r>
      <w:r>
        <w:rPr>
          <w:lang w:val="en-GB"/>
          <w:color w:val="202A35"/>
        </w:rPr>
        <w:t xml:space="preserve"> </w:t>
      </w:r>
      <w:r>
        <w:rPr>
          <w:bCs/>
          <w:b/>
          <w:lang w:val="en-GB"/>
          <w:color w:val="202A35"/>
        </w:rPr>
        <w:t xml:space="preserve">successor</w:t>
      </w:r>
      <w:r>
        <w:rPr>
          <w:lang w:val="en-GB"/>
          <w:color w:val="202A35"/>
        </w:rPr>
        <w:t xml:space="preserve"> </w:t>
      </w:r>
      <w:r>
        <w:rPr>
          <w:lang w:val="en-GB"/>
          <w:color w:val="202A35"/>
        </w:rPr>
        <w:t xml:space="preserve">(the next larger key):</w:t>
      </w:r>
    </w:p>
    <w:p>
      <w:pPr>
        <w:pStyle w:val="BodyTextTR"/>
        <w:keepNext w:val="1"/>
      </w:pPr>
      <w:r>
        <w:rPr>
          <w:lang w:val="tr-TR"/>
          <w:color w:val="C00000"/>
        </w:rPr>
        <w:t xml:space="preserve">Bir x düğümünün </w:t>
      </w:r>
      <w:r>
        <w:rPr>
          <w:b/>
          <w:lang w:val="tr-TR"/>
          <w:color w:val="C00000"/>
        </w:rPr>
        <w:t xml:space="preserve">öncülü</w:t>
      </w:r>
      <w:r>
        <w:rPr>
          <w:lang w:val="tr-TR"/>
          <w:color w:val="C00000"/>
        </w:rPr>
        <w:t xml:space="preserve"> (bir sonraki küçük anahtar) ve </w:t>
      </w:r>
      <w:r>
        <w:rPr>
          <w:b/>
          <w:lang w:val="tr-TR"/>
          <w:color w:val="C00000"/>
        </w:rPr>
        <w:t xml:space="preserve">ardılı</w:t>
      </w:r>
      <w:r>
        <w:rPr>
          <w:lang w:val="tr-TR"/>
          <w:color w:val="C00000"/>
        </w:rPr>
        <w:t xml:space="preserve"> (bir sonraki büyük anahtar):</w:t>
      </w:r>
    </w:p>
    <w:p>
      <w:pPr>
        <w:numPr>
          <w:ilvl w:val="0"/>
          <w:numId w:val="1030"/>
        </w:numPr>
        <w:pStyle w:val="CompactEN"/>
      </w:pPr>
      <w:r>
        <w:rPr>
          <w:lang w:val="en-GB"/>
          <w:color w:val="202A35"/>
        </w:rPr>
        <w:t xml:space="preserve">If x has a left child, its predecessor is the</w:t>
      </w:r>
      <w:r>
        <w:rPr>
          <w:lang w:val="en-GB"/>
          <w:color w:val="202A35"/>
        </w:rPr>
        <w:t xml:space="preserve"> </w:t>
      </w:r>
      <w:r>
        <w:rPr>
          <w:iCs/>
          <w:i/>
          <w:lang w:val="en-GB"/>
          <w:color w:val="202A35"/>
        </w:rPr>
        <w:t xml:space="preserve">maximum of its left subtree</w:t>
      </w:r>
      <w:r>
        <w:rPr>
          <w:lang w:val="en-GB"/>
          <w:color w:val="202A35"/>
        </w:rPr>
        <w:t xml:space="preserve">. Symmetrically, if x has a right child, its successor is the</w:t>
      </w:r>
      <w:r>
        <w:rPr>
          <w:lang w:val="en-GB"/>
          <w:color w:val="202A35"/>
        </w:rPr>
        <w:t xml:space="preserve"> </w:t>
      </w:r>
      <w:r>
        <w:rPr>
          <w:iCs/>
          <w:i/>
          <w:lang w:val="en-GB"/>
          <w:color w:val="202A35"/>
        </w:rPr>
        <w:t xml:space="preserve">minimum of its right subtree</w:t>
      </w:r>
      <w:r>
        <w:rPr>
          <w:lang w:val="en-GB"/>
          <w:color w:val="202A35"/>
        </w:rPr>
        <w:t xml:space="preserve">.</w:t>
      </w:r>
    </w:p>
    <w:p>
      <w:pPr>
        <w:numPr>
          <w:ilvl w:val="0"/>
          <w:numId w:val="1138"/>
        </w:numPr>
        <w:pStyle w:val="CompactTR"/>
      </w:pPr>
      <w:r>
        <w:rPr>
          <w:lang w:val="tr-TR"/>
          <w:color w:val="C00000"/>
        </w:rPr>
        <w:t xml:space="preserve">x’in sol çocuğu varsa öncülü, sol alt ağacının maksimumudur. Simetrik olarak, x’in sağ çocuğu varsa ardılı, sağ alt ağacının minimumudur.</w:t>
      </w:r>
    </w:p>
    <w:p>
      <w:pPr>
        <w:numPr>
          <w:ilvl w:val="0"/>
          <w:numId w:val="1030"/>
        </w:numPr>
        <w:pStyle w:val="CompactEN"/>
      </w:pPr>
      <w:r>
        <w:rPr>
          <w:lang w:val="en-GB"/>
          <w:color w:val="202A35"/>
        </w:rPr>
        <w:t xml:space="preserve">If x has no left child, its predecessor is the nearest ancestor from which you last turned right on the way down to x (its</w:t>
      </w:r>
      <w:r>
        <w:rPr>
          <w:lang w:val="en-GB"/>
          <w:color w:val="202A35"/>
        </w:rPr>
        <w:t xml:space="preserve"> </w:t>
      </w:r>
      <w:r>
        <w:rPr>
          <w:lang w:val="en-GB"/>
          <w:color w:val="202A35"/>
        </w:rPr>
        <w:t xml:space="preserve">“</w:t>
      </w:r>
      <w:r>
        <w:rPr>
          <w:lang w:val="en-GB"/>
          <w:color w:val="202A35"/>
        </w:rPr>
        <w:t xml:space="preserve">first left ancestor</w:t>
      </w:r>
      <w:r>
        <w:rPr>
          <w:lang w:val="en-GB"/>
          <w:color w:val="202A35"/>
        </w:rPr>
        <w:t xml:space="preserve">”</w:t>
      </w:r>
      <w:r>
        <w:rPr>
          <w:lang w:val="en-GB"/>
          <w:color w:val="202A35"/>
        </w:rPr>
        <w:t xml:space="preserve">). The successor of a node with no right child is found the mirror-image way.</w:t>
      </w:r>
    </w:p>
    <w:p>
      <w:pPr>
        <w:numPr>
          <w:ilvl w:val="0"/>
          <w:numId w:val="1138"/>
        </w:numPr>
        <w:pStyle w:val="CompactTR"/>
      </w:pPr>
      <w:r>
        <w:rPr>
          <w:lang w:val="tr-TR"/>
          <w:color w:val="C00000"/>
        </w:rPr>
        <w:t xml:space="preserve">x’in sol çocuğu yoksa öncülü, x’e doğru inerken son kez sağa döndüğünüz en yakın atasıdır (“ilk sol atası”). Sağ çocuğu olmayan bir düğümün ardılı, bunun ayna görüntüsü olan yöntemle bulunur.</w:t>
      </w:r>
    </w:p>
    <w:p>
      <w:pPr>
        <w:pStyle w:val="FirstParagraphEN"/>
      </w:pPr>
      <w:r>
        <w:rPr>
          <w:lang w:val="en-GB"/>
          <w:color w:val="202A35"/>
        </w:rPr>
        <w:t xml:space="preserve">Why these rules are right becomes obvious from the in-order traversal below.</w:t>
      </w:r>
    </w:p>
    <w:p>
      <w:pPr>
        <w:pStyle w:val="FirstParagraphTR"/>
      </w:pPr>
      <w:r>
        <w:rPr>
          <w:lang w:val="tr-TR"/>
          <w:color w:val="C00000"/>
        </w:rPr>
        <w:t xml:space="preserve">Bu kuralların neden doğru olduğu, aşağıdaki kök-ortada dolaşımdan açıkça anlaşılır.</w:t>
      </w:r>
    </w:p>
    <w:bookmarkEnd w:id="77"/>
    <w:bookmarkStart w:id="78" w:name="Xd47801c236a662db89a9b973649b2f3864660ed"/>
    <w:p>
      <w:pPr>
        <w:pStyle w:val="Heading2EN"/>
      </w:pPr>
      <w:r>
        <w:rPr>
          <w:lang w:val="en-GB"/>
          <w:color w:val="284C73"/>
        </w:rPr>
        <w:t xml:space="preserve">In-order traversal: visiting every key in sorted order</w:t>
      </w:r>
    </w:p>
    <w:p>
      <w:pPr>
        <w:pStyle w:val="Heading2TR"/>
      </w:pPr>
      <w:r>
        <w:rPr>
          <w:lang w:val="tr-TR"/>
          <w:color w:val="C00000"/>
        </w:rPr>
        <w:t xml:space="preserve">Kök-ortada dolaşım: bütün anahtarları sıralı olarak ziyaret etme</w:t>
      </w:r>
    </w:p>
    <w:p>
      <w:pPr>
        <w:pStyle w:val="SourceCodeEN"/>
        <w:shd w:fill="F1F4F7" w:val="clear"/>
      </w:pPr>
      <w:r>
        <w:rPr>
          <w:rStyle w:val="VerbatimChar"/>
          <w:lang w:val="en-GB"/>
          <w:color w:val="202A35"/>
          <w:rFonts w:ascii="DejaVu Sans Mono" w:hAnsi="DejaVu Sans Mono" w:eastAsia="DejaVu Sans Mono" w:cs="DejaVu Sans Mono"/>
          <w:sz w:val="17"/>
        </w:rPr>
        <w:t xml:space="preserve">traverse(node):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node is not NULL:</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traverse(node.left)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process(node.item)</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traverse(node.right)</w:t>
      </w:r>
    </w:p>
    <w:p>
      <w:pPr>
        <w:pStyle w:val="SourceCodeTR"/>
        <w:shd w:fill="EDF4F4" w:val="clear"/>
      </w:pPr>
      <w:r>
        <w:rPr>
          <w:rStyle w:val="VerbatimChar"/>
          <w:rFonts w:ascii="DejaVu Sans Mono" w:hAnsi="DejaVu Sans Mono" w:cs="DejaVu Sans Mono" w:eastAsia="DejaVu Sans Mono"/>
          <w:sz w:val="17"/>
          <w:lang w:val="tr-TR"/>
          <w:color w:val="C00000"/>
        </w:rPr>
        <w:t xml:space="preserve">traverse(node):</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if node is not NULL:</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traverse(node.left)</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process(node.item)</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traverse(node.right)</w:t>
      </w:r>
    </w:p>
    <w:p>
      <w:pPr>
        <w:pStyle w:val="FirstParagraphEN"/>
      </w:pPr>
      <w:r>
        <w:rPr>
          <w:lang w:val="en-GB"/>
          <w:color w:val="202A35"/>
        </w:rPr>
        <w:t xml:space="preserve">“</w:t>
      </w:r>
      <w:r>
        <w:rPr>
          <w:lang w:val="en-GB"/>
          <w:color w:val="202A35"/>
        </w:rPr>
        <w:t xml:space="preserve">Left subtree, then me, then right subtree</w:t>
      </w:r>
      <w:r>
        <w:rPr>
          <w:lang w:val="en-GB"/>
          <w:color w:val="202A35"/>
        </w:rPr>
        <w:t xml:space="preserve">”</w:t>
      </w:r>
      <w:r>
        <w:rPr>
          <w:lang w:val="en-GB"/>
          <w:color w:val="202A35"/>
        </w:rPr>
        <w:t xml:space="preserve"> </w:t>
      </w:r>
      <w:r>
        <w:rPr>
          <w:lang w:val="en-GB"/>
          <w:color w:val="202A35"/>
        </w:rPr>
        <w:t xml:space="preserve">visits the keys in sorted order, because everything in the left subtree is smaller than the node and everything in the right subtree is larger. It spends O(1) at each of the n nodes, so it costs O(n). Predecessor and successor are simply the nodes visited immediately before and after x in this traversal.</w:t>
      </w:r>
    </w:p>
    <w:p>
      <w:pPr>
        <w:pStyle w:val="FirstParagraphTR"/>
      </w:pPr>
      <w:r>
        <w:rPr>
          <w:lang w:val="tr-TR"/>
          <w:color w:val="C00000"/>
        </w:rPr>
        <w:t xml:space="preserve">“Sol alt ağaç, sonra ben, sonra sağ alt ağaç” düzeni, anahtarları sıralı olarak ziyaret eder; çünkü sol alt ağaçtaki her şey düğümden küçük, sağ alt ağaçtaki her şey büyüktür. n düğümün her birinde O(1) zaman harcar; toplam maliyet O(n)’dir. Öncül ve ardıl, bu dolaşımda x’ten hemen önce ve hemen sonra ziyaret edilen düğümlerdir.</w:t>
      </w:r>
    </w:p>
    <w:bookmarkEnd w:id="78"/>
    <w:bookmarkStart w:id="79" w:name="insertion"/>
    <w:p>
      <w:pPr>
        <w:pStyle w:val="Heading2EN"/>
      </w:pPr>
      <w:r>
        <w:rPr>
          <w:lang w:val="en-GB"/>
          <w:color w:val="284C73"/>
        </w:rPr>
        <w:t xml:space="preserve">Insertion</w:t>
      </w:r>
    </w:p>
    <w:p>
      <w:pPr>
        <w:pStyle w:val="Heading2TR"/>
      </w:pPr>
      <w:r>
        <w:rPr>
          <w:lang w:val="tr-TR"/>
          <w:color w:val="C00000"/>
        </w:rPr>
        <w:t xml:space="preserve">Ekleme</w:t>
      </w:r>
    </w:p>
    <w:p>
      <w:pPr>
        <w:pStyle w:val="FirstParagraphEN"/>
      </w:pPr>
      <w:r>
        <w:rPr>
          <w:lang w:val="en-GB"/>
          <w:color w:val="202A35"/>
        </w:rPr>
        <w:t xml:space="preserve">Do a search for the new key. The search ends at a NULL pointer, which is exactly where the key belongs. Replace that NULL with a new node. Cost O(h), like a search.</w:t>
      </w:r>
    </w:p>
    <w:p>
      <w:pPr>
        <w:pStyle w:val="FirstParagraphTR"/>
      </w:pPr>
      <w:r>
        <w:rPr>
          <w:lang w:val="tr-TR"/>
          <w:color w:val="C00000"/>
        </w:rPr>
        <w:t xml:space="preserve">Yeni anahtarı arayın. Arama, anahtarın tam olarak ait olduğu yerdeki bir NULL işaretçisinde sona erer. Bu NULL’ı yeni bir düğümle değiştirin. Maliyet, aramada olduğu gibi O(h)’dir.</w:t>
      </w:r>
    </w:p>
    <w:p>
      <w:pPr>
        <w:pStyle w:val="SourceCodeEN"/>
        <w:shd w:fill="F1F4F7" w:val="clear"/>
      </w:pPr>
      <w:r>
        <w:rPr>
          <w:rStyle w:val="VerbatimChar"/>
          <w:lang w:val="en-GB"/>
          <w:color w:val="202A35"/>
          <w:rFonts w:ascii="DejaVu Sans Mono" w:hAnsi="DejaVu Sans Mono" w:eastAsia="DejaVu Sans Mono" w:cs="DejaVu Sans Mono"/>
          <w:sz w:val="17"/>
        </w:rPr>
        <w:t xml:space="preserve">insert_tree(node_link, x, parent):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node_link is NULL:</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create a new node holding x, with no children, parent = parent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make node_link point to it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return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x &lt; node.item: insert_tree(node.left, x, node)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else: insert_tree(node.right, x, node)</w:t>
      </w:r>
    </w:p>
    <w:p>
      <w:pPr>
        <w:pStyle w:val="SourceCodeTR"/>
        <w:shd w:fill="EDF4F4" w:val="clear"/>
      </w:pPr>
      <w:r>
        <w:rPr>
          <w:rFonts w:ascii="DejaVu Sans Mono" w:hAnsi="DejaVu Sans Mono" w:cs="DejaVu Sans Mono" w:eastAsia="DejaVu Sans Mono"/>
          <w:sz w:val="17"/>
          <w:lang w:val="tr-TR"/>
          <w:color w:val="C00000"/>
        </w:rPr>
        <w:t xml:space="preserve">insert_tree(node_link, x, parent):</w:t>
        <w:br/>
        <w:t xml:space="preserve">    if node_link is NULL:</w:t>
        <w:br/>
        <w:t xml:space="preserve">        x'i tutan, çocuksuz ve parent = parent olan yeni bir düğüm oluştur</w:t>
        <w:br/>
        <w:t xml:space="preserve">        node_link işaretçisini bu düğüme yönlendir</w:t>
        <w:br/>
        <w:t xml:space="preserve">        return</w:t>
        <w:br/>
        <w:t xml:space="preserve">    if x &lt; node.item: insert_tree(node.left, x, node)</w:t>
        <w:br/>
        <w:t xml:space="preserve">    else: insert_tree(node.right, x, node)</w:t>
      </w:r>
    </w:p>
    <w:bookmarkEnd w:id="79"/>
    <w:bookmarkStart w:id="80" w:name="deletion-three-cases"/>
    <w:p>
      <w:pPr>
        <w:pStyle w:val="Heading2EN"/>
      </w:pPr>
      <w:r>
        <w:rPr>
          <w:lang w:val="en-GB"/>
          <w:color w:val="284C73"/>
        </w:rPr>
        <w:t xml:space="preserve">Deletion: three cases</w:t>
      </w:r>
    </w:p>
    <w:p>
      <w:pPr>
        <w:pStyle w:val="Heading2TR"/>
      </w:pPr>
      <w:r>
        <w:rPr>
          <w:lang w:val="tr-TR"/>
          <w:color w:val="C00000"/>
        </w:rPr>
        <w:t xml:space="preserve">Silme: üç durum</w:t>
      </w:r>
    </w:p>
    <w:p>
      <w:pPr>
        <w:pStyle w:val="FirstParagraphEN"/>
      </w:pPr>
      <w:r>
        <w:rPr>
          <w:lang w:val="en-GB"/>
          <w:color w:val="202A35"/>
        </w:rPr>
        <w:t xml:space="preserve">Deletion is trickier than insertion because the doomed node may have children that must be kept:</w:t>
      </w:r>
    </w:p>
    <w:p>
      <w:pPr>
        <w:pStyle w:val="FirstParagraphTR"/>
        <w:keepNext w:val="1"/>
      </w:pPr>
      <w:r>
        <w:rPr>
          <w:lang w:val="tr-TR"/>
          <w:color w:val="C00000"/>
        </w:rPr>
        <w:t xml:space="preserve">Silme, eklemeden daha zordur; çünkü kaldırılacak düğümün korunması gereken çocukları olabilir:</w:t>
      </w:r>
    </w:p>
    <w:p>
      <w:pPr>
        <w:numPr>
          <w:ilvl w:val="0"/>
          <w:numId w:val="1031"/>
        </w:numPr>
        <w:pStyle w:val="CompactEN"/>
      </w:pPr>
      <w:r>
        <w:rPr>
          <w:bCs/>
          <w:b/>
          <w:lang w:val="en-GB"/>
          <w:color w:val="202A35"/>
        </w:rPr>
        <w:t xml:space="preserve">The node is a leaf</w:t>
      </w:r>
      <w:r>
        <w:rPr>
          <w:lang w:val="en-GB"/>
          <w:color w:val="202A35"/>
        </w:rPr>
        <w:t xml:space="preserve"> </w:t>
      </w:r>
      <w:r>
        <w:rPr>
          <w:lang w:val="en-GB"/>
          <w:color w:val="202A35"/>
        </w:rPr>
        <w:t xml:space="preserve">(no children). Just set its parent’s child pointer to NULL.</w:t>
      </w:r>
    </w:p>
    <w:p>
      <w:pPr>
        <w:pStyle w:val="CompactTR"/>
        <w:ind w:left="720" w:hanging="0"/>
      </w:pPr>
      <w:r>
        <w:rPr>
          <w:b/>
          <w:lang w:val="tr-TR"/>
          <w:color w:val="C00000"/>
        </w:rPr>
        <w:t xml:space="preserve">Düğüm yapraktır (çocuğu yoktur).</w:t>
      </w:r>
      <w:r>
        <w:rPr>
          <w:lang w:val="tr-TR"/>
          <w:color w:val="C00000"/>
        </w:rPr>
        <w:t xml:space="preserve"> Ebeveyninin ilgili çocuk işaretçisini NULL yapmanız yeterlidir.</w:t>
      </w:r>
    </w:p>
    <w:p>
      <w:pPr>
        <w:numPr>
          <w:ilvl w:val="0"/>
          <w:numId w:val="1031"/>
        </w:numPr>
        <w:pStyle w:val="CompactEN"/>
      </w:pPr>
      <w:r>
        <w:rPr>
          <w:bCs/>
          <w:b/>
          <w:lang w:val="en-GB"/>
          <w:color w:val="202A35"/>
        </w:rPr>
        <w:t xml:space="preserve">The node has one child.</w:t>
      </w:r>
      <w:r>
        <w:rPr>
          <w:lang w:val="en-GB"/>
          <w:color w:val="202A35"/>
        </w:rPr>
        <w:t xml:space="preserve"> </w:t>
      </w:r>
      <w:r>
        <w:rPr>
          <w:lang w:val="en-GB"/>
          <w:color w:val="202A35"/>
        </w:rPr>
        <w:t xml:space="preserve">Cut the node out by connecting its parent directly to its only child. The search-tree property survives.</w:t>
      </w:r>
    </w:p>
    <w:p>
      <w:pPr>
        <w:pStyle w:val="CompactTR"/>
        <w:ind w:left="720" w:hanging="0"/>
      </w:pPr>
      <w:r>
        <w:rPr>
          <w:b/>
          <w:lang w:val="tr-TR"/>
          <w:color w:val="C00000"/>
        </w:rPr>
        <w:t xml:space="preserve">Düğümün bir çocuğu vardır.</w:t>
      </w:r>
      <w:r>
        <w:rPr>
          <w:lang w:val="tr-TR"/>
          <w:color w:val="C00000"/>
        </w:rPr>
        <w:t xml:space="preserve"> Ebeveynini doğrudan tek çocuğuna bağlayarak düğümü aradan çıkarın. Arama ağacı özelliği korunur.</w:t>
      </w:r>
    </w:p>
    <w:p>
      <w:pPr>
        <w:numPr>
          <w:ilvl w:val="0"/>
          <w:numId w:val="1031"/>
        </w:numPr>
        <w:pStyle w:val="CompactEN"/>
      </w:pPr>
      <w:r>
        <w:rPr>
          <w:bCs/>
          <w:b/>
          <w:lang w:val="en-GB"/>
          <w:color w:val="202A35"/>
        </w:rPr>
        <w:t xml:space="preserve">The node has two children.</w:t>
      </w:r>
      <w:r>
        <w:rPr>
          <w:lang w:val="en-GB"/>
          <w:color w:val="202A35"/>
        </w:rPr>
        <w:t xml:space="preserve"> </w:t>
      </w:r>
      <w:r>
        <w:rPr>
          <w:lang w:val="en-GB"/>
          <w:color w:val="202A35"/>
        </w:rPr>
        <w:t xml:space="preserve">Find its successor, which is the minimum of its right subtree. That successor has</w:t>
      </w:r>
      <w:r>
        <w:rPr>
          <w:lang w:val="en-GB"/>
          <w:color w:val="202A35"/>
        </w:rPr>
        <w:t xml:space="preserve"> </w:t>
      </w:r>
      <w:r>
        <w:rPr>
          <w:iCs/>
          <w:i/>
          <w:lang w:val="en-GB"/>
          <w:color w:val="202A35"/>
        </w:rPr>
        <w:t xml:space="preserve">at most one child</w:t>
      </w:r>
      <w:r>
        <w:rPr>
          <w:lang w:val="en-GB"/>
          <w:color w:val="202A35"/>
        </w:rPr>
        <w:t xml:space="preserve"> </w:t>
      </w:r>
      <w:r>
        <w:rPr>
          <w:lang w:val="en-GB"/>
          <w:color w:val="202A35"/>
        </w:rPr>
        <w:t xml:space="preserve">(it cannot have a left child, or it would not be the minimum). Copy the successor’s key into the doomed node, then delete the successor using case 1 or 2.</w:t>
      </w:r>
    </w:p>
    <w:p>
      <w:pPr>
        <w:pStyle w:val="CompactTR"/>
        <w:ind w:left="720" w:hanging="0"/>
      </w:pPr>
      <w:r>
        <w:rPr>
          <w:b/>
          <w:lang w:val="tr-TR"/>
          <w:color w:val="C00000"/>
        </w:rPr>
        <w:t xml:space="preserve">Düğümün iki çocuğu vardır.</w:t>
      </w:r>
      <w:r>
        <w:rPr>
          <w:lang w:val="tr-TR"/>
          <w:color w:val="C00000"/>
        </w:rPr>
        <w:t xml:space="preserve"> Sağ alt ağacının minimumu olan ardılını bulun. Bu ardılın en fazla bir çocuğu vardır (sol çocuğu olamaz; olsaydı minimum olmazdı). Ardılın anahtarını silinecek düğüme kopyalayın, ardından 1. veya 2. durumu kullanarak ardılı silin.</w:t>
      </w:r>
    </w:p>
    <w:p>
      <w:pPr>
        <w:pStyle w:val="FirstParagraphEN"/>
      </w:pPr>
      <w:r>
        <w:rPr>
          <w:lang w:val="en-GB"/>
          <w:color w:val="202A35"/>
        </w:rPr>
        <w:t xml:space="preserve">The slides’ example tree (2 at the root, 1 on the left, 7 on the right, with 4 and 8 below 7 and 3, 6, 5 below 4) walks through all three: deleting the leaf 3, deleting 6 (one child, 5), and deleting 4 (two children: its successor 5 takes its place).</w:t>
      </w:r>
    </w:p>
    <w:p>
      <w:pPr>
        <w:pStyle w:val="FirstParagraphTR"/>
      </w:pPr>
      <w:r>
        <w:rPr>
          <w:lang w:val="tr-TR"/>
          <w:color w:val="C00000"/>
        </w:rPr>
        <w:t xml:space="preserve">Slaytlardaki örnek ağaç (kökte 2, solda 1, sağda 7; 7’nin altında 4 ve 8, 4’ün altında 3, 6, 5), üçünü de adım adım gösterir: yaprak olan 3’ün silinmesi, 6’nın silinmesi (tek çocuğu 5) ve 4’ün silinmesi (iki çocuk: yerini ardılı 5 alır).</w:t>
      </w:r>
    </w:p>
    <w:p>
      <w:pPr>
        <w:pStyle w:val="BodyTextEN"/>
      </w:pPr>
      <w:r>
        <w:rPr>
          <w:lang w:val="en-GB"/>
          <w:color w:val="202A35"/>
        </w:rPr>
        <w:t xml:space="preserve">Every operation costs O(h). So the whole question of how good a BST is comes down to one thing: how tall is it?</w:t>
      </w:r>
    </w:p>
    <w:p>
      <w:pPr>
        <w:pStyle w:val="BodyTextTR"/>
      </w:pPr>
      <w:r>
        <w:rPr>
          <w:lang w:val="tr-TR"/>
          <w:color w:val="C00000"/>
        </w:rPr>
        <w:t xml:space="preserve">Her işlem O(h) maliyetlidir. Dolayısıyla bir BST’nin ne kadar iyi olduğu tek bir soruya indirgenir: yüksekliği ne kadar?</w:t>
      </w:r>
    </w:p>
    <w:bookmarkEnd w:id="80"/>
    <w:bookmarkStart w:id="81" w:name="balance-the-height-decides-everything"/>
    <w:p>
      <w:pPr>
        <w:pStyle w:val="Heading2EN"/>
      </w:pPr>
      <w:r>
        <w:rPr>
          <w:lang w:val="en-GB"/>
          <w:color w:val="284C73"/>
        </w:rPr>
        <w:t xml:space="preserve">Balance: the height decides everything</w:t>
      </w:r>
    </w:p>
    <w:p>
      <w:pPr>
        <w:pStyle w:val="Heading2TR"/>
      </w:pPr>
      <w:r>
        <w:rPr>
          <w:lang w:val="tr-TR"/>
          <w:color w:val="C00000"/>
        </w:rPr>
        <w:t xml:space="preserve">Denge: her şeyi yükseklik belirler</w:t>
      </w:r>
    </w:p>
    <w:p>
      <w:pPr>
        <w:pStyle w:val="FirstParagraphEN"/>
      </w:pPr>
      <w:r>
        <w:rPr>
          <w:lang w:val="en-GB"/>
          <w:color w:val="202A35"/>
        </w:rPr>
        <w:t xml:space="preserve">A perfectly balanced tree on n nodes has height about lg n, because each level can hold twice as many nodes as the one above (1 + 2 + 4 + … ≈ n). That would make every dictionary operation O(log n).</w:t>
      </w:r>
    </w:p>
    <w:p>
      <w:pPr>
        <w:pStyle w:val="FirstParagraphTR"/>
      </w:pPr>
      <w:r>
        <w:rPr>
          <w:lang w:val="tr-TR"/>
          <w:color w:val="C00000"/>
        </w:rPr>
        <w:t xml:space="preserve">n düğümlü, kusursuz dengeli bir ağacın yüksekliği yaklaşık lg n’dir; çünkü her düzey bir üst düzeyin iki katı kadar düğüm tutabilir (1 + 2 + 4 + … ≈ n). Bu, her sözlük işlemini O(log n) yapardı.</w:t>
      </w:r>
    </w:p>
    <w:p>
      <w:pPr>
        <w:pStyle w:val="BodyTextEN"/>
      </w:pPr>
      <w:r>
        <w:rPr>
          <w:lang w:val="en-GB"/>
          <w:color w:val="202A35"/>
        </w:rPr>
        <w:t xml:space="preserve">But nothing forces a BST to be balanced. Insert the keys A, B, C, D in that order and each key goes to the right of the last: the</w:t>
      </w:r>
      <w:r>
        <w:rPr>
          <w:lang w:val="en-GB"/>
          <w:color w:val="202A35"/>
        </w:rPr>
        <w:t xml:space="preserve"> </w:t>
      </w:r>
      <w:r>
        <w:rPr>
          <w:lang w:val="en-GB"/>
          <w:color w:val="202A35"/>
        </w:rPr>
        <w:t xml:space="preserve">“</w:t>
      </w:r>
      <w:r>
        <w:rPr>
          <w:lang w:val="en-GB"/>
          <w:color w:val="202A35"/>
        </w:rPr>
        <w:t xml:space="preserve">tree</w:t>
      </w:r>
      <w:r>
        <w:rPr>
          <w:lang w:val="en-GB"/>
          <w:color w:val="202A35"/>
        </w:rPr>
        <w:t xml:space="preserve">”</w:t>
      </w:r>
      <w:r>
        <w:rPr>
          <w:lang w:val="en-GB"/>
          <w:color w:val="202A35"/>
        </w:rPr>
        <w:t xml:space="preserve"> </w:t>
      </w:r>
      <w:r>
        <w:rPr>
          <w:lang w:val="en-GB"/>
          <w:color w:val="202A35"/>
        </w:rPr>
        <w:t xml:space="preserve">is a chain of height n, and every operation degrades to O(n), no better than a linked list.</w:t>
      </w:r>
    </w:p>
    <w:p>
      <w:pPr>
        <w:pStyle w:val="BodyTextTR"/>
      </w:pPr>
      <w:r>
        <w:rPr>
          <w:lang w:val="tr-TR"/>
          <w:color w:val="C00000"/>
        </w:rPr>
        <w:t xml:space="preserve">Fakat bir BST’yi dengeli olmaya zorlayan hiçbir şey yoktur. A, B, C, D anahtarlarını bu sırayla ekleyin; her anahtar bir öncekinin sağına gider. “Ağaç”, yüksekliği n olan bir zincirdir ve her işlemin maliyeti O(n)’ye kötüleşir; bağlı listeden daha iyi değildir.</w:t>
      </w:r>
    </w:p>
    <w:p>
      <w:pPr>
        <w:pStyle w:val="BodyTextEN"/>
      </w:pPr>
      <w:r>
        <w:rPr>
          <w:lang w:val="en-GB"/>
          <w:color w:val="202A35"/>
        </w:rPr>
        <w:t xml:space="preserve">Two pieces of good news:</w:t>
      </w:r>
    </w:p>
    <w:p>
      <w:pPr>
        <w:pStyle w:val="BodyTextTR"/>
        <w:keepNext w:val="1"/>
      </w:pPr>
      <w:r>
        <w:rPr>
          <w:lang w:val="tr-TR"/>
          <w:color w:val="C00000"/>
        </w:rPr>
        <w:t xml:space="preserve">İki iyi haber var:</w:t>
      </w:r>
    </w:p>
    <w:p>
      <w:pPr>
        <w:numPr>
          <w:ilvl w:val="0"/>
          <w:numId w:val="1032"/>
        </w:numPr>
        <w:pStyle w:val="CompactEN"/>
      </w:pPr>
      <w:r>
        <w:rPr>
          <w:lang w:val="en-GB"/>
          <w:color w:val="202A35"/>
        </w:rPr>
        <w:t xml:space="preserve">If keys are inserted in</w:t>
      </w:r>
      <w:r>
        <w:rPr>
          <w:lang w:val="en-GB"/>
          <w:color w:val="202A35"/>
        </w:rPr>
        <w:t xml:space="preserve"> </w:t>
      </w:r>
      <w:r>
        <w:rPr>
          <w:iCs/>
          <w:i/>
          <w:lang w:val="en-GB"/>
          <w:color w:val="202A35"/>
        </w:rPr>
        <w:t xml:space="preserve">random</w:t>
      </w:r>
      <w:r>
        <w:rPr>
          <w:lang w:val="en-GB"/>
          <w:color w:val="202A35"/>
        </w:rPr>
        <w:t xml:space="preserve"> </w:t>
      </w:r>
      <w:r>
        <w:rPr>
          <w:lang w:val="en-GB"/>
          <w:color w:val="202A35"/>
        </w:rPr>
        <w:t xml:space="preserve">order, the expected height is Θ(log n). Half the time the new key lands nearer the middle of the range than the ends, which keeps things roughly even. The quicksort analysis in Lecture 8 makes this precise.</w:t>
      </w:r>
    </w:p>
    <w:p>
      <w:pPr>
        <w:numPr>
          <w:ilvl w:val="0"/>
          <w:numId w:val="1140"/>
        </w:numPr>
        <w:pStyle w:val="CompactTR"/>
      </w:pPr>
      <w:r>
        <w:rPr>
          <w:lang w:val="tr-TR"/>
          <w:color w:val="C00000"/>
        </w:rPr>
        <w:t xml:space="preserve">Anahtarlar rastgele sırayla eklenirse </w:t>
      </w:r>
      <w:r>
        <w:rPr>
          <w:b/>
          <w:lang w:val="tr-TR"/>
          <w:color w:val="C00000"/>
        </w:rPr>
        <w:t xml:space="preserve">beklenen yükseklik Θ(log n)</w:t>
      </w:r>
      <w:r>
        <w:rPr>
          <w:lang w:val="tr-TR"/>
          <w:color w:val="C00000"/>
        </w:rPr>
        <w:t xml:space="preserve"> olur. Yeni anahtar, durumların yarısında aralığın uçlarından çok ortasına yakın düşer ve yapı kabaca dengeli kalır. Ders 8’deki hızlı sıralama analizi bunu kesinleştirir.</w:t>
      </w:r>
    </w:p>
    <w:p>
      <w:pPr>
        <w:numPr>
          <w:ilvl w:val="0"/>
          <w:numId w:val="1032"/>
        </w:numPr>
        <w:pStyle w:val="CompactEN"/>
      </w:pPr>
      <w:r>
        <w:rPr>
          <w:lang w:val="en-GB"/>
          <w:color w:val="202A35"/>
        </w:rPr>
        <w:t xml:space="preserve">Keeping the tree</w:t>
      </w:r>
      <w:r>
        <w:rPr>
          <w:lang w:val="en-GB"/>
          <w:color w:val="202A35"/>
        </w:rPr>
        <w:t xml:space="preserve"> </w:t>
      </w:r>
      <w:r>
        <w:rPr>
          <w:iCs/>
          <w:i/>
          <w:lang w:val="en-GB"/>
          <w:color w:val="202A35"/>
        </w:rPr>
        <w:t xml:space="preserve">perfectly</w:t>
      </w:r>
      <w:r>
        <w:rPr>
          <w:lang w:val="en-GB"/>
          <w:color w:val="202A35"/>
        </w:rPr>
        <w:t xml:space="preserve"> </w:t>
      </w:r>
      <w:r>
        <w:rPr>
          <w:lang w:val="en-GB"/>
          <w:color w:val="202A35"/>
        </w:rPr>
        <w:t xml:space="preserve">balanced would be too expensive (inserting one key into the perfectly balanced example on the slide forces every node to move, Θ(n) work), but keeping it</w:t>
      </w:r>
      <w:r>
        <w:rPr>
          <w:lang w:val="en-GB"/>
          <w:color w:val="202A35"/>
        </w:rPr>
        <w:t xml:space="preserve"> </w:t>
      </w:r>
      <w:r>
        <w:rPr>
          <w:iCs/>
          <w:i/>
          <w:lang w:val="en-GB"/>
          <w:color w:val="202A35"/>
        </w:rPr>
        <w:t xml:space="preserve">roughly</w:t>
      </w:r>
      <w:r>
        <w:rPr>
          <w:lang w:val="en-GB"/>
          <w:color w:val="202A35"/>
        </w:rPr>
        <w:t xml:space="preserve"> </w:t>
      </w:r>
      <w:r>
        <w:rPr>
          <w:lang w:val="en-GB"/>
          <w:color w:val="202A35"/>
        </w:rPr>
        <w:t xml:space="preserve">balanced is cheap.</w:t>
      </w:r>
    </w:p>
    <w:p>
      <w:pPr>
        <w:numPr>
          <w:ilvl w:val="0"/>
          <w:numId w:val="1140"/>
        </w:numPr>
        <w:pStyle w:val="CompactTR"/>
      </w:pPr>
      <w:r>
        <w:rPr>
          <w:lang w:val="tr-TR"/>
          <w:color w:val="C00000"/>
        </w:rPr>
        <w:t xml:space="preserve">Ağacı kusursuz dengeli tutmak çok pahalı olurdu (slayttaki kusursuz dengeli örneğe tek anahtar eklemek her düğümün taşınmasını, yani Θ(n) iş yapılmasını gerektirir); ancak </w:t>
      </w:r>
      <w:r>
        <w:rPr>
          <w:b/>
          <w:lang w:val="tr-TR"/>
          <w:color w:val="C00000"/>
        </w:rPr>
        <w:t xml:space="preserve">yaklaşık dengeli tutmak ucuzdur</w:t>
      </w:r>
      <w:r>
        <w:rPr>
          <w:lang w:val="tr-TR"/>
          <w:color w:val="C00000"/>
        </w:rPr>
        <w:t xml:space="preserve">.</w:t>
      </w:r>
    </w:p>
    <w:p>
      <w:pPr>
        <w:pStyle w:val="FirstParagraphEN"/>
      </w:pPr>
      <w:r>
        <w:rPr>
          <w:lang w:val="en-GB"/>
          <w:color w:val="202A35"/>
        </w:rPr>
        <w:t xml:space="preserve">A</w:t>
      </w:r>
      <w:r>
        <w:rPr>
          <w:lang w:val="en-GB"/>
          <w:color w:val="202A35"/>
        </w:rPr>
        <w:t xml:space="preserve"> </w:t>
      </w:r>
      <w:r>
        <w:rPr>
          <w:bCs/>
          <w:b/>
          <w:lang w:val="en-GB"/>
          <w:color w:val="202A35"/>
        </w:rPr>
        <w:t xml:space="preserve">balanced search tree</w:t>
      </w:r>
      <w:r>
        <w:rPr>
          <w:lang w:val="en-GB"/>
          <w:color w:val="202A35"/>
        </w:rPr>
        <w:t xml:space="preserve"> </w:t>
      </w:r>
      <w:r>
        <w:rPr>
          <w:lang w:val="en-GB"/>
          <w:color w:val="202A35"/>
        </w:rPr>
        <w:t xml:space="preserve">means any tree whose height is guaranteed to stay O(log n). Insertion and deletion do a little rearranging whenever the tree gets lopsided. Red-black trees, AVL trees, 2-3 trees, splay trees and B-trees are the standard examples; the details differ, the guarantee is the same: all seven dictionary operations in O(log n) worst case. No comparison-based structure can beat Θ(log n) worst case on all of them.</w:t>
      </w:r>
    </w:p>
    <w:p>
      <w:pPr>
        <w:pStyle w:val="FirstParagraphTR"/>
      </w:pPr>
      <w:r>
        <w:rPr>
          <w:b/>
          <w:lang w:val="tr-TR"/>
          <w:color w:val="C00000"/>
        </w:rPr>
        <w:t xml:space="preserve">Dengeli arama ağacı</w:t>
      </w:r>
      <w:r>
        <w:rPr>
          <w:lang w:val="tr-TR"/>
          <w:color w:val="C00000"/>
        </w:rPr>
        <w:t xml:space="preserve">, yüksekliğinin O(log n) olarak kalması garanti edilen herhangi bir ağaç demektir. Ekleme ve silme, ağaç bir tarafa yığıldığında küçük düzenlemeler yapar. Kırmızı-siyah ağaçlar, AVL ağaçları, 2-3 ağaçları, splay ağaçları ve B-ağaçları standart örneklerdir. Ayrıntıları farklıdır, garantileri aynıdır: yedi sözlük işleminin tamamı en kötü durumda O(log n). Karşılaştırmaya dayalı hiçbir yapı, bütün işlemler için en kötü durumdaki Θ(log n) sınırından daha iyi olamaz.</w:t>
      </w:r>
    </w:p>
    <w:bookmarkEnd w:id="81"/>
    <w:bookmarkStart w:id="82" w:name="where-the-log-comes-from"/>
    <w:p>
      <w:pPr>
        <w:pStyle w:val="Heading2EN"/>
      </w:pPr>
      <w:r>
        <w:rPr>
          <w:lang w:val="en-GB"/>
          <w:color w:val="284C73"/>
        </w:rPr>
        <w:t xml:space="preserve">Where the log comes from</w:t>
      </w:r>
    </w:p>
    <w:p>
      <w:pPr>
        <w:pStyle w:val="Heading2TR"/>
      </w:pPr>
      <w:r>
        <w:rPr>
          <w:lang w:val="tr-TR"/>
          <w:color w:val="C00000"/>
        </w:rPr>
        <w:t xml:space="preserve">Logaritma nereden gelir?</w:t>
      </w:r>
    </w:p>
    <w:p>
      <w:pPr>
        <w:pStyle w:val="FirstParagraphEN"/>
      </w:pPr>
      <w:r>
        <w:rPr>
          <w:lang w:val="en-GB"/>
          <w:color w:val="202A35"/>
        </w:rPr>
        <w:t xml:space="preserve">When an analysis produces an O(log n) term, it usually comes from one of two places: many operations on a balanced search tree used as a dictionary, or, more generally, from the</w:t>
      </w:r>
      <w:r>
        <w:rPr>
          <w:lang w:val="en-GB"/>
          <w:color w:val="202A35"/>
        </w:rPr>
        <w:t xml:space="preserve"> </w:t>
      </w:r>
      <w:r>
        <w:rPr>
          <w:iCs/>
          <w:i/>
          <w:lang w:val="en-GB"/>
          <w:color w:val="202A35"/>
        </w:rPr>
        <w:t xml:space="preserve">idea</w:t>
      </w:r>
      <w:r>
        <w:rPr>
          <w:lang w:val="en-GB"/>
          <w:color w:val="202A35"/>
        </w:rPr>
        <w:t xml:space="preserve"> </w:t>
      </w:r>
      <w:r>
        <w:rPr>
          <w:lang w:val="en-GB"/>
          <w:color w:val="202A35"/>
        </w:rPr>
        <w:t xml:space="preserve">of a balanced binary tree, splitting the items into smaller and smaller halves and doing a little work on each of log n levels. Binary search is the purest example, and it will reappear in mergesort (Lecture 8) and in many other places.</w:t>
      </w:r>
    </w:p>
    <w:p>
      <w:pPr>
        <w:pStyle w:val="FirstParagraphTR"/>
      </w:pPr>
      <w:r>
        <w:rPr>
          <w:lang w:val="tr-TR"/>
          <w:color w:val="C00000"/>
        </w:rPr>
        <w:t xml:space="preserve">Bir analiz O(log n) terimi ürettiğinde, bu genellikle iki kaynaktan birinden gelir: sözlük olarak kullanılan dengeli bir arama ağacındaki çok sayıda işlemden veya daha genel olarak, elemanları giderek küçülen yarılara ayırıp log n düzeyin her birinde az miktarda iş yapan </w:t>
      </w:r>
      <w:r>
        <w:rPr>
          <w:b/>
          <w:lang w:val="tr-TR"/>
          <w:color w:val="C00000"/>
        </w:rPr>
        <w:t xml:space="preserve">dengeli ikili ağaç</w:t>
      </w:r>
      <w:r>
        <w:rPr>
          <w:lang w:val="tr-TR"/>
          <w:color w:val="C00000"/>
        </w:rPr>
        <w:t xml:space="preserve"> fikrinden. İkili arama bunun en yalın örneğidir; birleştirmeli sıralamada (Ders 8) ve birçok başka yerde yeniden karşımıza çıkacaktır.</w:t>
      </w:r>
    </w:p>
    <w:bookmarkEnd w:id="82"/>
    <w:bookmarkStart w:id="83" w:name="test-yourself-4"/>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33"/>
        </w:numPr>
        <w:pStyle w:val="CompactEN"/>
      </w:pPr>
      <w:r>
        <w:rPr>
          <w:lang w:val="en-GB"/>
          <w:color w:val="202A35"/>
        </w:rPr>
        <w:t xml:space="preserve">Where is the minimum key in a BST?</w:t>
      </w:r>
      <w:r>
        <w:rPr>
          <w:lang w:val="en-GB"/>
          <w:color w:val="202A35"/>
        </w:rPr>
        <w:t xml:space="preserve"> </w:t>
      </w:r>
      <w:r>
        <w:rPr>
          <w:iCs/>
          <w:i/>
          <w:lang w:val="en-GB"/>
          <w:color w:val="202A35"/>
        </w:rPr>
        <w:t xml:space="preserve">(Keep going left from the root.)</w:t>
      </w:r>
    </w:p>
    <w:p>
      <w:pPr>
        <w:numPr>
          <w:ilvl w:val="0"/>
          <w:numId w:val="1141"/>
        </w:numPr>
        <w:pStyle w:val="CompactTR"/>
        <w:keepNext w:val="1"/>
      </w:pPr>
      <w:r>
        <w:rPr>
          <w:lang w:val="tr-TR"/>
          <w:color w:val="C00000"/>
        </w:rPr>
        <w:t xml:space="preserve">Bir BST’de minimum anahtar nerededir? (Kökten başlayıp sürekli sola gidin.)</w:t>
      </w:r>
    </w:p>
    <w:p>
      <w:pPr>
        <w:numPr>
          <w:ilvl w:val="0"/>
          <w:numId w:val="1033"/>
        </w:numPr>
        <w:pStyle w:val="CompactEN"/>
      </w:pPr>
      <w:r>
        <w:rPr>
          <w:lang w:val="en-GB"/>
          <w:color w:val="202A35"/>
        </w:rPr>
        <w:t xml:space="preserve">Why can a BST degrade to O(n) per operation?</w:t>
      </w:r>
      <w:r>
        <w:rPr>
          <w:lang w:val="en-GB"/>
          <w:color w:val="202A35"/>
        </w:rPr>
        <w:t xml:space="preserve"> </w:t>
      </w:r>
      <w:r>
        <w:rPr>
          <w:iCs/>
          <w:i/>
          <w:lang w:val="en-GB"/>
          <w:color w:val="202A35"/>
        </w:rPr>
        <w:t xml:space="preserve">(Unlucky insertion order makes it a chain of height n.)</w:t>
      </w:r>
    </w:p>
    <w:p>
      <w:pPr>
        <w:numPr>
          <w:ilvl w:val="0"/>
          <w:numId w:val="1141"/>
        </w:numPr>
        <w:pStyle w:val="CompactTR"/>
        <w:keepNext w:val="1"/>
      </w:pPr>
      <w:r>
        <w:rPr>
          <w:lang w:val="tr-TR"/>
          <w:color w:val="C00000"/>
        </w:rPr>
        <w:t xml:space="preserve">Bir BST’nin işlem başına maliyeti neden O(n)’ye kötüleşebilir? (Şanssız bir ekleme sırası onu yüksekliği n olan bir zincire dönüştürür.)</w:t>
      </w:r>
    </w:p>
    <w:p>
      <w:pPr>
        <w:numPr>
          <w:ilvl w:val="0"/>
          <w:numId w:val="1033"/>
        </w:numPr>
        <w:pStyle w:val="CompactEN"/>
      </w:pPr>
      <w:r>
        <w:rPr>
          <w:lang w:val="en-GB"/>
          <w:color w:val="202A35"/>
        </w:rPr>
        <w:t xml:space="preserve">Which traversal prints the keys of a BST in sorted order?</w:t>
      </w:r>
      <w:r>
        <w:rPr>
          <w:lang w:val="en-GB"/>
          <w:color w:val="202A35"/>
        </w:rPr>
        <w:t xml:space="preserve"> </w:t>
      </w:r>
      <w:r>
        <w:rPr>
          <w:iCs/>
          <w:i/>
          <w:lang w:val="en-GB"/>
          <w:color w:val="202A35"/>
        </w:rPr>
        <w:t xml:space="preserve">(In-order: left, node, right.)</w:t>
      </w:r>
    </w:p>
    <w:p>
      <w:pPr>
        <w:numPr>
          <w:ilvl w:val="0"/>
          <w:numId w:val="1141"/>
        </w:numPr>
        <w:pStyle w:val="CompactTR"/>
      </w:pPr>
      <w:r>
        <w:rPr>
          <w:lang w:val="tr-TR"/>
          <w:color w:val="C00000"/>
        </w:rPr>
        <w:t xml:space="preserve">Hangi dolaşım bir BST’nin anahtarlarını sıralı olarak yazdırır? (Kök-ortada: sol, düğüm, sağ.)</w:t>
      </w:r>
    </w:p>
    <w:bookmarkEnd w:id="83"/>
    <w:bookmarkEnd w:id="84"/>
    <w:bookmarkStart w:id="103" w:name="lecture-6-hashing"/>
    <w:p>
      <w:pPr>
        <w:pStyle w:val="Heading1EN"/>
      </w:pPr>
      <w:r>
        <w:rPr>
          <w:lang w:val="en-GB"/>
          <w:color w:val="284C73"/>
        </w:rPr>
        <w:t xml:space="preserve">Lecture 6 — Hashing</w:t>
      </w:r>
    </w:p>
    <w:p>
      <w:pPr>
        <w:pStyle w:val="Heading1TR"/>
      </w:pPr>
      <w:r>
        <w:rPr>
          <w:lang w:val="tr-TR"/>
          <w:color w:val="C00000"/>
        </w:rPr>
        <w:t xml:space="preserve">Ders 6 — Karmalama (Hashing)</w:t>
      </w:r>
    </w:p>
    <w:p>
      <w:pPr>
        <w:pStyle w:val="FirstParagraphEN"/>
      </w:pPr>
      <w:r>
        <w:rPr>
          <w:lang w:val="en-GB"/>
          <w:color w:val="202A35"/>
        </w:rPr>
        <w:t xml:space="preserve">A</w:t>
      </w:r>
      <w:r>
        <w:rPr>
          <w:lang w:val="en-GB"/>
          <w:color w:val="202A35"/>
        </w:rPr>
        <w:t xml:space="preserve"> </w:t>
      </w:r>
      <w:r>
        <w:rPr>
          <w:bCs/>
          <w:b/>
          <w:lang w:val="en-GB"/>
          <w:color w:val="202A35"/>
        </w:rPr>
        <w:t xml:space="preserve">hash table</w:t>
      </w:r>
      <w:r>
        <w:rPr>
          <w:lang w:val="en-GB"/>
          <w:color w:val="202A35"/>
        </w:rPr>
        <w:t xml:space="preserve"> </w:t>
      </w:r>
      <w:r>
        <w:rPr>
          <w:lang w:val="en-GB"/>
          <w:color w:val="202A35"/>
        </w:rPr>
        <w:t xml:space="preserve">turns a key into an array index with a</w:t>
      </w:r>
      <w:r>
        <w:rPr>
          <w:lang w:val="en-GB"/>
          <w:color w:val="202A35"/>
        </w:rPr>
        <w:t xml:space="preserve"> </w:t>
      </w:r>
      <w:r>
        <w:rPr>
          <w:bCs/>
          <w:b/>
          <w:lang w:val="en-GB"/>
          <w:color w:val="202A35"/>
        </w:rPr>
        <w:t xml:space="preserve">hash function</w:t>
      </w:r>
      <w:r>
        <w:rPr>
          <w:lang w:val="en-GB"/>
          <w:color w:val="202A35"/>
        </w:rPr>
        <w:t xml:space="preserve">, so that search, insert and delete take O(1)</w:t>
      </w:r>
      <w:r>
        <w:rPr>
          <w:lang w:val="en-GB"/>
          <w:color w:val="202A35"/>
        </w:rPr>
        <w:t xml:space="preserve"> </w:t>
      </w:r>
      <w:r>
        <w:rPr>
          <w:iCs/>
          <w:i/>
          <w:lang w:val="en-GB"/>
          <w:color w:val="202A35"/>
        </w:rPr>
        <w:t xml:space="preserve">on average</w:t>
      </w:r>
      <w:r>
        <w:rPr>
          <w:lang w:val="en-GB"/>
          <w:color w:val="202A35"/>
        </w:rPr>
        <w:t xml:space="preserve">; the price is that the worst case is O(n) and unpredictable, and that the ordered operations (min, max, predecessor, successor) get no help at all. Hashing also has clever uses far beyond dictionaries, ending with the Rabin-Karp string-matching algorithm.</w:t>
      </w:r>
    </w:p>
    <w:p>
      <w:pPr>
        <w:pStyle w:val="FirstParagraphTR"/>
      </w:pPr>
      <w:r>
        <w:rPr>
          <w:b/>
          <w:lang w:val="tr-TR"/>
          <w:color w:val="C00000"/>
        </w:rPr>
        <w:t xml:space="preserve">Karma tablosu</w:t>
      </w:r>
      <w:r>
        <w:rPr>
          <w:lang w:val="tr-TR"/>
          <w:color w:val="C00000"/>
        </w:rPr>
        <w:t xml:space="preserve">, bir </w:t>
      </w:r>
      <w:r>
        <w:rPr>
          <w:b/>
          <w:lang w:val="tr-TR"/>
          <w:color w:val="C00000"/>
        </w:rPr>
        <w:t xml:space="preserve">karma fonksiyonu</w:t>
      </w:r>
      <w:r>
        <w:rPr>
          <w:lang w:val="tr-TR"/>
          <w:color w:val="C00000"/>
        </w:rPr>
        <w:t xml:space="preserve"> kullanarak anahtarı dizi indisine dönüştürür; böylece arama, ekleme ve silme ortalama O(1) sürer. Bunun bedeli, en kötü durumun O(n) ve öngörülemez olması; ayrıca sıralamaya dayalı işlemlerin (minimum, maksimum, öncül, ardıl) bundan hiç yararlanmamasıdır. Karmalamanın, sözlüklerin çok ötesine geçen akıllı kullanım alanları da vardır; ders Rabin–Karp dize eşleştirme algoritmasıyla sona erer.</w:t>
      </w:r>
    </w:p>
    <w:bookmarkStart w:id="85" w:name="warm-up-sorting-with-a-dictionary"/>
    <w:p>
      <w:pPr>
        <w:pStyle w:val="Heading2EN"/>
      </w:pPr>
      <w:r>
        <w:rPr>
          <w:lang w:val="en-GB"/>
          <w:color w:val="284C73"/>
        </w:rPr>
        <w:t xml:space="preserve">Warm-up: sorting with a dictionary</w:t>
      </w:r>
    </w:p>
    <w:p>
      <w:pPr>
        <w:pStyle w:val="Heading2TR"/>
      </w:pPr>
      <w:r>
        <w:rPr>
          <w:lang w:val="tr-TR"/>
          <w:color w:val="C00000"/>
        </w:rPr>
        <w:t xml:space="preserve">Hazırlık: sözlük kullanarak sıralama</w:t>
      </w:r>
    </w:p>
    <w:p>
      <w:pPr>
        <w:pStyle w:val="FirstParagraphEN"/>
      </w:pPr>
      <w:r>
        <w:rPr>
          <w:lang w:val="en-GB"/>
          <w:color w:val="202A35"/>
        </w:rPr>
        <w:t xml:space="preserve">Suppose you have a balanced dictionary where every operation costs O(log n). Three ways to sort n numbers in O(n log n), each using only a few of the operations:</w:t>
      </w:r>
    </w:p>
    <w:p>
      <w:pPr>
        <w:pStyle w:val="FirstParagraphTR"/>
        <w:keepNext w:val="1"/>
      </w:pPr>
      <w:r>
        <w:rPr>
          <w:lang w:val="tr-TR"/>
          <w:color w:val="C00000"/>
        </w:rPr>
        <w:t xml:space="preserve">Her işlemin O(log n) maliyetli olduğu dengeli bir sözlüğünüz olduğunu varsayalım. Yalnızca birkaç işlemi kullanarak n sayıyı O(n log n) sürede sıralamanın üç yolu:</w:t>
      </w:r>
    </w:p>
    <w:p>
      <w:pPr>
        <w:numPr>
          <w:ilvl w:val="0"/>
          <w:numId w:val="1034"/>
        </w:numPr>
        <w:pStyle w:val="CompactEN"/>
      </w:pPr>
      <w:r>
        <w:rPr>
          <w:bCs/>
          <w:b/>
          <w:lang w:val="en-GB"/>
          <w:color w:val="202A35"/>
        </w:rPr>
        <w:t xml:space="preserve">Using minimum, successor, insert, search:</w:t>
      </w:r>
      <w:r>
        <w:rPr>
          <w:lang w:val="en-GB"/>
          <w:color w:val="202A35"/>
        </w:rPr>
        <w:t xml:space="preserve"> </w:t>
      </w:r>
      <w:r>
        <w:rPr>
          <w:lang w:val="en-GB"/>
          <w:color w:val="202A35"/>
        </w:rPr>
        <w:t xml:space="preserve">insert all n numbers (n × O(log n)). Find the minimum, print it, then repeatedly print its successor until there is none. Each step costs O(log n), so the whole thing is O(n log n).</w:t>
      </w:r>
    </w:p>
    <w:p>
      <w:pPr>
        <w:numPr>
          <w:ilvl w:val="0"/>
          <w:numId w:val="1142"/>
        </w:numPr>
        <w:pStyle w:val="CompactTR"/>
      </w:pPr>
      <w:r>
        <w:rPr>
          <w:b/>
          <w:lang w:val="tr-TR"/>
          <w:color w:val="C00000"/>
        </w:rPr>
        <w:t xml:space="preserve">Minimum, ardıl, ekleme ve arama kullanarak:</w:t>
      </w:r>
      <w:r>
        <w:rPr>
          <w:lang w:val="tr-TR"/>
          <w:color w:val="C00000"/>
        </w:rPr>
        <w:t xml:space="preserve"> n sayının tamamını ekleyin (n × O(log n)). Minimumu bulun, yazdırın; ardından ardıl kalmayana kadar sürekli ardılı yazdırın. Her adım O(log n) tutar; dolayısıyla tüm işlem O(n log n)’dir.</w:t>
      </w:r>
    </w:p>
    <w:p>
      <w:pPr>
        <w:numPr>
          <w:ilvl w:val="0"/>
          <w:numId w:val="1034"/>
        </w:numPr>
        <w:pStyle w:val="CompactEN"/>
      </w:pPr>
      <w:r>
        <w:rPr>
          <w:bCs/>
          <w:b/>
          <w:lang w:val="en-GB"/>
          <w:color w:val="202A35"/>
        </w:rPr>
        <w:t xml:space="preserve">Using minimum, insert, delete, search:</w:t>
      </w:r>
      <w:r>
        <w:rPr>
          <w:lang w:val="en-GB"/>
          <w:color w:val="202A35"/>
        </w:rPr>
        <w:t xml:space="preserve"> </w:t>
      </w:r>
      <w:r>
        <w:rPr>
          <w:lang w:val="en-GB"/>
          <w:color w:val="202A35"/>
        </w:rPr>
        <w:t xml:space="preserve">insert everything, then repeatedly find the minimum, print it, and delete it. Again n rounds of O(log n).</w:t>
      </w:r>
    </w:p>
    <w:p>
      <w:pPr>
        <w:numPr>
          <w:ilvl w:val="0"/>
          <w:numId w:val="1142"/>
        </w:numPr>
        <w:pStyle w:val="CompactTR"/>
      </w:pPr>
      <w:r>
        <w:rPr>
          <w:b/>
          <w:lang w:val="tr-TR"/>
          <w:color w:val="C00000"/>
        </w:rPr>
        <w:t xml:space="preserve">Minimum, ekleme, silme ve arama kullanarak:</w:t>
      </w:r>
      <w:r>
        <w:rPr>
          <w:lang w:val="tr-TR"/>
          <w:color w:val="C00000"/>
        </w:rPr>
        <w:t xml:space="preserve"> her şeyi ekleyin; ardından minimumu bulup yazdırın ve silin; bunu tekrarlayın. Yine O(log n) maliyetli n tur.</w:t>
      </w:r>
    </w:p>
    <w:p>
      <w:pPr>
        <w:numPr>
          <w:ilvl w:val="0"/>
          <w:numId w:val="1034"/>
        </w:numPr>
        <w:pStyle w:val="CompactEN"/>
      </w:pPr>
      <w:r>
        <w:rPr>
          <w:bCs/>
          <w:b/>
          <w:lang w:val="en-GB"/>
          <w:color w:val="202A35"/>
        </w:rPr>
        <w:t xml:space="preserve">Using insert and in-order traversal:</w:t>
      </w:r>
      <w:r>
        <w:rPr>
          <w:lang w:val="en-GB"/>
          <w:color w:val="202A35"/>
        </w:rPr>
        <w:t xml:space="preserve"> </w:t>
      </w:r>
      <w:r>
        <w:rPr>
          <w:lang w:val="en-GB"/>
          <w:color w:val="202A35"/>
        </w:rPr>
        <w:t xml:space="preserve">insert everything, then do one in-order traversal (Lecture 5), which visits the keys in sorted order in O(n). Total O(n log n) for the insertions plus O(n) for the walk.</w:t>
      </w:r>
    </w:p>
    <w:p>
      <w:pPr>
        <w:numPr>
          <w:ilvl w:val="0"/>
          <w:numId w:val="1142"/>
        </w:numPr>
        <w:pStyle w:val="CompactTR"/>
      </w:pPr>
      <w:r>
        <w:rPr>
          <w:b/>
          <w:lang w:val="tr-TR"/>
          <w:color w:val="C00000"/>
        </w:rPr>
        <w:t xml:space="preserve">Ekleme ve kök-ortada dolaşım kullanarak:</w:t>
      </w:r>
      <w:r>
        <w:rPr>
          <w:lang w:val="tr-TR"/>
          <w:color w:val="C00000"/>
        </w:rPr>
        <w:t xml:space="preserve"> her şeyi ekleyin, sonra anahtarları O(n) sürede sıralı olarak ziyaret eden tek bir kök-ortada dolaşım (Ders 5) yapın. Toplam, eklemeler için O(n log n) ve dolaşım için O(n)’dir.</w:t>
      </w:r>
    </w:p>
    <w:p>
      <w:pPr>
        <w:pStyle w:val="FirstParagraphEN"/>
      </w:pPr>
      <w:r>
        <w:rPr>
          <w:lang w:val="en-GB"/>
          <w:color w:val="202A35"/>
        </w:rPr>
        <w:t xml:space="preserve">The point: a balanced dictionary is at least as powerful as a sorting algorithm. This will be echoed in Lecture 7, where sorting is treated as the fundamental tool.</w:t>
      </w:r>
    </w:p>
    <w:p>
      <w:pPr>
        <w:pStyle w:val="FirstParagraphTR"/>
      </w:pPr>
      <w:r>
        <w:rPr>
          <w:lang w:val="tr-TR"/>
          <w:color w:val="C00000"/>
        </w:rPr>
        <w:t xml:space="preserve">Ana fikir: dengeli bir sözlük en az bir sıralama algoritması kadar güçlüdür. Sıralamanın temel araç olarak ele alındığı Ders 7’de bu fikir yeniden karşımıza çıkacaktır.</w:t>
      </w:r>
    </w:p>
    <w:bookmarkEnd w:id="85"/>
    <w:bookmarkStart w:id="86" w:name="the-idea-of-a-hash-table"/>
    <w:p>
      <w:pPr>
        <w:pStyle w:val="Heading2EN"/>
      </w:pPr>
      <w:r>
        <w:rPr>
          <w:lang w:val="en-GB"/>
          <w:color w:val="284C73"/>
        </w:rPr>
        <w:t xml:space="preserve">The idea of a hash table</w:t>
      </w:r>
    </w:p>
    <w:p>
      <w:pPr>
        <w:pStyle w:val="Heading2TR"/>
      </w:pPr>
      <w:r>
        <w:rPr>
          <w:lang w:val="tr-TR"/>
          <w:color w:val="C00000"/>
        </w:rPr>
        <w:t xml:space="preserve">Karma tablosu fikri</w:t>
      </w:r>
    </w:p>
    <w:p>
      <w:pPr>
        <w:pStyle w:val="FirstParagraphEN"/>
      </w:pPr>
      <w:r>
        <w:rPr>
          <w:lang w:val="en-GB"/>
          <w:color w:val="202A35"/>
        </w:rPr>
        <w:t xml:space="preserve">Looking up an array slot by its index costs Θ(1). If only every key</w:t>
      </w:r>
      <w:r>
        <w:rPr>
          <w:lang w:val="en-GB"/>
          <w:color w:val="202A35"/>
        </w:rPr>
        <w:t xml:space="preserve"> </w:t>
      </w:r>
      <w:r>
        <w:rPr>
          <w:iCs/>
          <w:i/>
          <w:lang w:val="en-GB"/>
          <w:color w:val="202A35"/>
        </w:rPr>
        <w:t xml:space="preserve">were</w:t>
      </w:r>
      <w:r>
        <w:rPr>
          <w:lang w:val="en-GB"/>
          <w:color w:val="202A35"/>
        </w:rPr>
        <w:t xml:space="preserve"> </w:t>
      </w:r>
      <w:r>
        <w:rPr>
          <w:lang w:val="en-GB"/>
          <w:color w:val="202A35"/>
        </w:rPr>
        <w:t xml:space="preserve">an index. A</w:t>
      </w:r>
      <w:r>
        <w:rPr>
          <w:lang w:val="en-GB"/>
          <w:color w:val="202A35"/>
        </w:rPr>
        <w:t xml:space="preserve"> </w:t>
      </w:r>
      <w:r>
        <w:rPr>
          <w:bCs/>
          <w:b/>
          <w:lang w:val="en-GB"/>
          <w:color w:val="202A35"/>
        </w:rPr>
        <w:t xml:space="preserve">hash function</w:t>
      </w:r>
      <w:r>
        <w:rPr>
          <w:lang w:val="en-GB"/>
          <w:color w:val="202A35"/>
        </w:rPr>
        <w:t xml:space="preserve"> </w:t>
      </w:r>
      <w:r>
        <w:rPr>
          <w:lang w:val="en-GB"/>
          <w:color w:val="202A35"/>
        </w:rPr>
        <w:t xml:space="preserve">h makes it so: it maps each key to an integer between 0 and m − 1, and the item is stored in slot h(key) of an array of size m (the</w:t>
      </w:r>
      <w:r>
        <w:rPr>
          <w:lang w:val="en-GB"/>
          <w:color w:val="202A35"/>
        </w:rPr>
        <w:t xml:space="preserve"> </w:t>
      </w:r>
      <w:r>
        <w:rPr>
          <w:bCs/>
          <w:b/>
          <w:lang w:val="en-GB"/>
          <w:color w:val="202A35"/>
        </w:rPr>
        <w:t xml:space="preserve">table</w:t>
      </w:r>
      <w:r>
        <w:rPr>
          <w:lang w:val="en-GB"/>
          <w:color w:val="202A35"/>
        </w:rPr>
        <w:t xml:space="preserve">). To search for a key, compute h(key) and look in that slot.</w:t>
      </w:r>
    </w:p>
    <w:p>
      <w:pPr>
        <w:pStyle w:val="FirstParagraphTR"/>
      </w:pPr>
      <w:r>
        <w:rPr>
          <w:lang w:val="tr-TR"/>
          <w:color w:val="C00000"/>
        </w:rPr>
        <w:t xml:space="preserve">Bir dizi gözüne indisiyle erişmek Θ(1) tutar. Keşke her anahtar bir indis olsaydı. h </w:t>
      </w:r>
      <w:r>
        <w:rPr>
          <w:b/>
          <w:lang w:val="tr-TR"/>
          <w:color w:val="C00000"/>
        </w:rPr>
        <w:t xml:space="preserve">karma fonksiyonu</w:t>
      </w:r>
      <w:r>
        <w:rPr>
          <w:lang w:val="tr-TR"/>
          <w:color w:val="C00000"/>
        </w:rPr>
        <w:t xml:space="preserve"> bunu sağlar: her anahtarı 0 ile m − 1 arasında bir tam sayıya eşler ve eleman, m boyutlu dizinin (tablonun) h(key) gözünde saklanır. Bir anahtarı aramak için h(key)’i hesaplayın ve o göze bakın.</w:t>
      </w:r>
    </w:p>
    <w:bookmarkEnd w:id="86"/>
    <w:bookmarkStart w:id="87" w:name="collisions"/>
    <w:p>
      <w:pPr>
        <w:pStyle w:val="Heading2EN"/>
      </w:pPr>
      <w:r>
        <w:rPr>
          <w:lang w:val="en-GB"/>
          <w:color w:val="284C73"/>
        </w:rPr>
        <w:t xml:space="preserve">Collisions</w:t>
      </w:r>
    </w:p>
    <w:p>
      <w:pPr>
        <w:pStyle w:val="Heading2TR"/>
      </w:pPr>
      <w:r>
        <w:rPr>
          <w:lang w:val="tr-TR"/>
          <w:color w:val="C00000"/>
        </w:rPr>
        <w:t xml:space="preserve">Çakışmalar</w:t>
      </w:r>
    </w:p>
    <w:p>
      <w:pPr>
        <w:pStyle w:val="FirstParagraphEN"/>
      </w:pPr>
      <w:r>
        <w:rPr>
          <w:lang w:val="en-GB"/>
          <w:color w:val="202A35"/>
        </w:rPr>
        <w:t xml:space="preserve">Two different keys may hash to the same slot. This is a</w:t>
      </w:r>
      <w:r>
        <w:rPr>
          <w:lang w:val="en-GB"/>
          <w:color w:val="202A35"/>
        </w:rPr>
        <w:t xml:space="preserve"> </w:t>
      </w:r>
      <w:r>
        <w:rPr>
          <w:bCs/>
          <w:b/>
          <w:lang w:val="en-GB"/>
          <w:color w:val="202A35"/>
        </w:rPr>
        <w:t xml:space="preserve">collision</w:t>
      </w:r>
      <w:r>
        <w:rPr>
          <w:lang w:val="en-GB"/>
          <w:color w:val="202A35"/>
        </w:rPr>
        <w:t xml:space="preserve">, and it is unavoidable: there are far more possible keys than slots. If the hash function spreads keys evenly, each slot receives only a few keys, and a few keys are easy to search through. Two standard ways to store the colliding keys:</w:t>
      </w:r>
    </w:p>
    <w:p>
      <w:pPr>
        <w:pStyle w:val="FirstParagraphTR"/>
        <w:keepNext w:val="1"/>
      </w:pPr>
      <w:r>
        <w:rPr>
          <w:lang w:val="tr-TR"/>
          <w:color w:val="C00000"/>
        </w:rPr>
        <w:t xml:space="preserve">İki farklı anahtar aynı göze karmalanabilir. Bu bir </w:t>
      </w:r>
      <w:r>
        <w:rPr>
          <w:b/>
          <w:lang w:val="tr-TR"/>
          <w:color w:val="C00000"/>
        </w:rPr>
        <w:t xml:space="preserve">çakışmadır</w:t>
      </w:r>
      <w:r>
        <w:rPr>
          <w:lang w:val="tr-TR"/>
          <w:color w:val="C00000"/>
        </w:rPr>
        <w:t xml:space="preserve"> ve kaçınılmazdır: olası anahtar sayısı, göz sayısından çok daha fazladır. Karma fonksiyonu anahtarları dengeli dağıtırsa her göze yalnızca birkaç anahtar düşer; birkaç anahtar arasında arama kolaydır. Çakışan anahtarları saklamanın iki standart yolu vardır:</w:t>
      </w:r>
    </w:p>
    <w:p>
      <w:pPr>
        <w:pStyle w:val="BodyTextEN"/>
      </w:pPr>
      <w:r>
        <w:rPr>
          <w:bCs/>
          <w:b/>
          <w:lang w:val="en-GB"/>
          <w:color w:val="202A35"/>
        </w:rPr>
        <w:t xml:space="preserve">Chaining.</w:t>
      </w:r>
      <w:r>
        <w:rPr>
          <w:lang w:val="en-GB"/>
          <w:color w:val="202A35"/>
        </w:rPr>
        <w:t xml:space="preserve"> </w:t>
      </w:r>
      <w:r>
        <w:rPr>
          <w:lang w:val="en-GB"/>
          <w:color w:val="202A35"/>
        </w:rPr>
        <w:t xml:space="preserve">Each slot holds a linked list of all keys hashed to it. Insert, delete and search reduce to the same operations on a short list. If n keys are spread evenly over m slots, each list has about n/m keys, so each operation costs O(n/m), which is O(1) when the table is about as big as the number of keys. The cost is memory: every item carries a pointer that could instead have been used to make the table bigger.</w:t>
      </w:r>
    </w:p>
    <w:p>
      <w:pPr>
        <w:pStyle w:val="BodyTextTR"/>
      </w:pPr>
      <w:r>
        <w:rPr>
          <w:b/>
          <w:lang w:val="tr-TR"/>
          <w:color w:val="C00000"/>
        </w:rPr>
        <w:t xml:space="preserve">Zincirleme.</w:t>
      </w:r>
      <w:r>
        <w:rPr>
          <w:lang w:val="tr-TR"/>
          <w:color w:val="C00000"/>
        </w:rPr>
        <w:t xml:space="preserve"> Her göz, kendisine karmalanan bütün anahtarların bağlı listesini tutar. Ekleme, silme ve arama, kısa bir listedeki aynı işlemlere indirgenir. n anahtar m göze eşit dağılmışsa her listede yaklaşık n/m anahtar bulunur; dolayısıyla her işlem O(n/m) tutar. Tablo, anahtar sayısı kadar büyük olduğunda bu O(1)’dir. Bedeli bellektir: her eleman, yerine tabloyu büyütmek için kullanılabilecek bir işaretçi alanı taşır.</w:t>
      </w:r>
    </w:p>
    <w:p>
      <w:pPr>
        <w:pStyle w:val="BodyTextEN"/>
      </w:pPr>
      <w:r>
        <w:rPr>
          <w:bCs/>
          <w:b/>
          <w:lang w:val="en-GB"/>
          <w:color w:val="202A35"/>
        </w:rPr>
        <w:t xml:space="preserve">Open addressing.</w:t>
      </w:r>
      <w:r>
        <w:rPr>
          <w:lang w:val="en-GB"/>
          <w:color w:val="202A35"/>
        </w:rPr>
        <w:t xml:space="preserve"> </w:t>
      </w:r>
      <w:r>
        <w:rPr>
          <w:lang w:val="en-GB"/>
          <w:color w:val="202A35"/>
        </w:rPr>
        <w:t xml:space="preserve">No pointers at all; everything lives in the array itself. If slot h(key) is taken, try another slot according to a fixed rule until a free one appears:</w:t>
      </w:r>
    </w:p>
    <w:p>
      <w:pPr>
        <w:pStyle w:val="BodyTextTR"/>
        <w:keepNext w:val="1"/>
      </w:pPr>
      <w:r>
        <w:rPr>
          <w:b/>
          <w:lang w:val="tr-TR"/>
          <w:color w:val="C00000"/>
        </w:rPr>
        <w:t xml:space="preserve">Açık adresleme.</w:t>
      </w:r>
      <w:r>
        <w:rPr>
          <w:lang w:val="tr-TR"/>
          <w:color w:val="C00000"/>
        </w:rPr>
        <w:t xml:space="preserve"> Hiç işaretçi yoktur; her şey dizinin kendisinde bulunur. h(key) gözü doluysa, boş bir göz bulana kadar sabit bir kurala göre başka gözleri deneyin:</w:t>
      </w:r>
    </w:p>
    <w:p>
      <w:pPr>
        <w:numPr>
          <w:ilvl w:val="0"/>
          <w:numId w:val="1035"/>
        </w:numPr>
        <w:pStyle w:val="CompactEN"/>
      </w:pPr>
      <w:r>
        <w:rPr>
          <w:iCs/>
          <w:i/>
          <w:lang w:val="en-GB"/>
          <w:color w:val="202A35"/>
        </w:rPr>
        <w:t xml:space="preserve">Linear probing:</w:t>
      </w:r>
      <w:r>
        <w:rPr>
          <w:lang w:val="en-GB"/>
          <w:color w:val="202A35"/>
        </w:rPr>
        <w:t xml:space="preserve"> </w:t>
      </w:r>
      <w:r>
        <w:rPr>
          <w:lang w:val="en-GB"/>
          <w:color w:val="202A35"/>
        </w:rPr>
        <w:t xml:space="preserve">try h, h+1, h+2, …</w:t>
      </w:r>
    </w:p>
    <w:p>
      <w:pPr>
        <w:numPr>
          <w:ilvl w:val="0"/>
          <w:numId w:val="1143"/>
        </w:numPr>
        <w:pStyle w:val="CompactTR"/>
      </w:pPr>
      <w:r>
        <w:rPr>
          <w:b/>
          <w:lang w:val="tr-TR"/>
          <w:color w:val="C00000"/>
        </w:rPr>
        <w:t xml:space="preserve">Doğrusal yoklama:</w:t>
      </w:r>
      <w:r>
        <w:rPr>
          <w:lang w:val="tr-TR"/>
          <w:color w:val="C00000"/>
        </w:rPr>
        <w:t xml:space="preserve"> h, h+1, h+2, … konumlarını deneyin.</w:t>
      </w:r>
    </w:p>
    <w:p>
      <w:pPr>
        <w:numPr>
          <w:ilvl w:val="0"/>
          <w:numId w:val="1035"/>
        </w:numPr>
        <w:pStyle w:val="CompactEN"/>
      </w:pPr>
      <w:r>
        <w:rPr>
          <w:iCs/>
          <w:i/>
          <w:lang w:val="en-GB"/>
          <w:color w:val="202A35"/>
        </w:rPr>
        <w:t xml:space="preserve">Quadratic probing:</w:t>
      </w:r>
      <w:r>
        <w:rPr>
          <w:lang w:val="en-GB"/>
          <w:color w:val="202A35"/>
        </w:rPr>
        <w:t xml:space="preserve"> </w:t>
      </w:r>
      <w:r>
        <w:rPr>
          <w:lang w:val="en-GB"/>
          <w:color w:val="202A35"/>
        </w:rPr>
        <w:t xml:space="preserve">try h, h+1², h+2², h+3², …</w:t>
      </w:r>
    </w:p>
    <w:p>
      <w:pPr>
        <w:numPr>
          <w:ilvl w:val="0"/>
          <w:numId w:val="1143"/>
        </w:numPr>
        <w:pStyle w:val="CompactTR"/>
      </w:pPr>
      <w:r>
        <w:rPr>
          <w:b/>
          <w:lang w:val="tr-TR"/>
          <w:color w:val="C00000"/>
        </w:rPr>
        <w:t xml:space="preserve">Karesel yoklama:</w:t>
      </w:r>
      <w:r>
        <w:rPr>
          <w:lang w:val="tr-TR"/>
          <w:color w:val="C00000"/>
        </w:rPr>
        <w:t xml:space="preserve"> h, h+1², h+2², h+3², … konumlarını deneyin.</w:t>
      </w:r>
    </w:p>
    <w:p>
      <w:pPr>
        <w:numPr>
          <w:ilvl w:val="0"/>
          <w:numId w:val="1035"/>
        </w:numPr>
        <w:pStyle w:val="CompactEN"/>
      </w:pPr>
      <w:r>
        <w:rPr>
          <w:iCs/>
          <w:i/>
          <w:lang w:val="en-GB"/>
          <w:color w:val="202A35"/>
        </w:rPr>
        <w:t xml:space="preserve">Stride probing:</w:t>
      </w:r>
      <w:r>
        <w:rPr>
          <w:lang w:val="en-GB"/>
          <w:color w:val="202A35"/>
        </w:rPr>
        <w:t xml:space="preserve"> </w:t>
      </w:r>
      <w:r>
        <w:rPr>
          <w:lang w:val="en-GB"/>
          <w:color w:val="202A35"/>
        </w:rPr>
        <w:t xml:space="preserve">try h, h+k, h+2k, h+3k, …</w:t>
      </w:r>
    </w:p>
    <w:p>
      <w:pPr>
        <w:numPr>
          <w:ilvl w:val="0"/>
          <w:numId w:val="1143"/>
        </w:numPr>
        <w:pStyle w:val="CompactTR"/>
      </w:pPr>
      <w:r>
        <w:rPr>
          <w:b/>
          <w:lang w:val="tr-TR"/>
          <w:color w:val="C00000"/>
        </w:rPr>
        <w:t xml:space="preserve">Sabit adımlı yoklama:</w:t>
      </w:r>
      <w:r>
        <w:rPr>
          <w:lang w:val="tr-TR"/>
          <w:color w:val="C00000"/>
        </w:rPr>
        <w:t xml:space="preserve"> h, h+k, h+2k, h+3k, … konumlarını deneyin.</w:t>
      </w:r>
    </w:p>
    <w:p>
      <w:pPr>
        <w:pStyle w:val="FirstParagraphEN"/>
      </w:pPr>
      <w:r>
        <w:rPr>
          <w:lang w:val="en-GB"/>
          <w:color w:val="202A35"/>
        </w:rPr>
        <w:t xml:space="preserve">Searching follows the same probe sequence until it finds the key or an empty slot. Deletion is ugly under open addressing: emptying a slot can break the chain of probes that leads to items inserted later, making them unreachable. (The usual fix is to mark the slot</w:t>
      </w:r>
      <w:r>
        <w:rPr>
          <w:lang w:val="en-GB"/>
          <w:color w:val="202A35"/>
        </w:rPr>
        <w:t xml:space="preserve"> </w:t>
      </w:r>
      <w:r>
        <w:rPr>
          <w:lang w:val="en-GB"/>
          <w:color w:val="202A35"/>
        </w:rPr>
        <w:t xml:space="preserve">“</w:t>
      </w:r>
      <w:r>
        <w:rPr>
          <w:lang w:val="en-GB"/>
          <w:color w:val="202A35"/>
        </w:rPr>
        <w:t xml:space="preserve">deleted</w:t>
      </w:r>
      <w:r>
        <w:rPr>
          <w:lang w:val="en-GB"/>
          <w:color w:val="202A35"/>
        </w:rPr>
        <w:t xml:space="preserve">”</w:t>
      </w:r>
      <w:r>
        <w:rPr>
          <w:lang w:val="en-GB"/>
          <w:color w:val="202A35"/>
        </w:rPr>
        <w:t xml:space="preserve"> </w:t>
      </w:r>
      <w:r>
        <w:rPr>
          <w:lang w:val="en-GB"/>
          <w:color w:val="202A35"/>
        </w:rPr>
        <w:t xml:space="preserve">rather than empty.)</w:t>
      </w:r>
    </w:p>
    <w:p>
      <w:pPr>
        <w:pStyle w:val="FirstParagraphTR"/>
      </w:pPr>
      <w:r>
        <w:rPr>
          <w:lang w:val="tr-TR"/>
          <w:color w:val="C00000"/>
        </w:rPr>
        <w:t xml:space="preserve">Arama, anahtarı veya boş bir gözü bulana kadar aynı yoklama dizisini izler. Açık adreslemede silme sorunludur: bir gözü boşaltmak, sonradan eklenen elemanlara götüren yoklama zincirini koparıp bu elemanları erişilemez hâle getirebilir. (Yaygın çözüm, gözü boş bırakmak yerine “silindi” diye işaretlemektir.)</w:t>
      </w:r>
    </w:p>
    <w:bookmarkEnd w:id="87"/>
    <w:bookmarkStart w:id="88" w:name="what-makes-a-good-hash-function"/>
    <w:p>
      <w:pPr>
        <w:pStyle w:val="Heading2EN"/>
      </w:pPr>
      <w:r>
        <w:rPr>
          <w:lang w:val="en-GB"/>
          <w:color w:val="284C73"/>
        </w:rPr>
        <w:t xml:space="preserve">What makes a good hash function</w:t>
      </w:r>
    </w:p>
    <w:p>
      <w:pPr>
        <w:pStyle w:val="Heading2TR"/>
      </w:pPr>
      <w:r>
        <w:rPr>
          <w:lang w:val="tr-TR"/>
          <w:color w:val="C00000"/>
        </w:rPr>
        <w:t xml:space="preserve">İyi bir karma fonksiyonunun özellikleri</w:t>
      </w:r>
    </w:p>
    <w:p>
      <w:pPr>
        <w:pStyle w:val="FirstParagraphEN"/>
      </w:pPr>
      <w:r>
        <w:rPr>
          <w:lang w:val="en-GB"/>
          <w:color w:val="202A35"/>
        </w:rPr>
        <w:t xml:space="preserve">A good hash function is cheap to compute and uses every slot from 0 to m − 1 with about equal frequency. The usual recipe has two steps:</w:t>
      </w:r>
    </w:p>
    <w:p>
      <w:pPr>
        <w:pStyle w:val="FirstParagraphTR"/>
        <w:keepNext w:val="1"/>
      </w:pPr>
      <w:r>
        <w:rPr>
          <w:lang w:val="tr-TR"/>
          <w:color w:val="C00000"/>
        </w:rPr>
        <w:t xml:space="preserve">İyi bir karma fonksiyonunun hesaplanması ucuzdur ve 0’dan m − 1’e kadar her gözü yaklaşık eşit sıklıkla kullanır. Yaygın tarif iki adımdan oluşur:</w:t>
      </w:r>
    </w:p>
    <w:p>
      <w:pPr>
        <w:numPr>
          <w:ilvl w:val="0"/>
          <w:numId w:val="1036"/>
        </w:numPr>
        <w:pStyle w:val="CompactEN"/>
      </w:pPr>
      <w:r>
        <w:rPr>
          <w:lang w:val="en-GB"/>
          <w:color w:val="202A35"/>
        </w:rPr>
        <w:t xml:space="preserve">Turn the key into a big integer. For a string, treat it as a number written in base 128 (or whatever the alphabet size is): h = Σ 128ⁱ × char(key[i]) over the characters.</w:t>
      </w:r>
    </w:p>
    <w:p>
      <w:pPr>
        <w:pStyle w:val="CompactTR"/>
        <w:ind w:left="720" w:hanging="0"/>
      </w:pPr>
      <w:r>
        <w:rPr>
          <w:b/>
          <w:lang w:val="tr-TR"/>
          <w:color w:val="C00000"/>
        </w:rPr>
        <w:t xml:space="preserve">Anahtarı büyük bir tam sayıya dönüştürün.</w:t>
      </w:r>
      <w:r>
        <w:rPr>
          <w:lang w:val="tr-TR"/>
          <w:color w:val="C00000"/>
        </w:rPr>
        <w:t xml:space="preserve"> Bir dizeyi 128 tabanında (veya alfabe boyutu neyse o tabanda) yazılmış sayı olarak ele alın: karakterler üzerinden h = Σ 128ⁱ × char(key[i]).</w:t>
      </w:r>
    </w:p>
    <w:p>
      <w:pPr>
        <w:numPr>
          <w:ilvl w:val="0"/>
          <w:numId w:val="1036"/>
        </w:numPr>
        <w:pStyle w:val="CompactEN"/>
      </w:pPr>
      <w:r>
        <w:rPr>
          <w:lang w:val="en-GB"/>
          <w:color w:val="202A35"/>
        </w:rPr>
        <w:t xml:space="preserve">Squash that big integer into the table’s range with modular arithmetic: h(k) = k mod M, where M is the table size. M should be a large prime, and not one close to a power of two (like 2ⁱ − 1), because that would effectively ignore the high-order bits of the key.</w:t>
      </w:r>
    </w:p>
    <w:p>
      <w:pPr>
        <w:pStyle w:val="CompactTR"/>
        <w:ind w:left="720" w:hanging="0"/>
      </w:pPr>
      <w:r>
        <w:rPr>
          <w:b/>
          <w:lang w:val="tr-TR"/>
          <w:color w:val="C00000"/>
        </w:rPr>
        <w:t xml:space="preserve">Bu büyük tam sayıyı modüler aritmetik kullanarak tablonun aralığına sıkıştırın:</w:t>
      </w:r>
      <w:r>
        <w:rPr>
          <w:lang w:val="tr-TR"/>
          <w:color w:val="C00000"/>
        </w:rPr>
        <w:t xml:space="preserve"> h(k) = k mod M; burada M tablo boyutudur. M büyük bir asal olmalı; ikinin bir kuvvetine yakın bir asal (örneğin 2ⁱ − 1) olmamalıdır. Çünkü bu durum, anahtarın yüksek anlamlı bitlerini fiilen göz ardı eder.</w:t>
      </w:r>
    </w:p>
    <w:p>
      <w:pPr>
        <w:pStyle w:val="FirstParagraphEN"/>
      </w:pPr>
      <w:r>
        <w:rPr>
          <w:lang w:val="en-GB"/>
          <w:color w:val="202A35"/>
        </w:rPr>
        <w:t xml:space="preserve">The mod step works on the same principle as a roulette wheel: a large number</w:t>
      </w:r>
      <w:r>
        <w:rPr>
          <w:lang w:val="en-GB"/>
          <w:color w:val="202A35"/>
        </w:rPr>
        <w:t xml:space="preserve"> </w:t>
      </w:r>
      <w:r>
        <w:rPr>
          <w:lang w:val="en-GB"/>
          <w:color w:val="202A35"/>
        </w:rPr>
        <w:t xml:space="preserve">“</w:t>
      </w:r>
      <w:r>
        <w:rPr>
          <w:lang w:val="en-GB"/>
          <w:color w:val="202A35"/>
        </w:rPr>
        <w:t xml:space="preserve">spins</w:t>
      </w:r>
      <w:r>
        <w:rPr>
          <w:lang w:val="en-GB"/>
          <w:color w:val="202A35"/>
        </w:rPr>
        <w:t xml:space="preserve">”</w:t>
      </w:r>
      <w:r>
        <w:rPr>
          <w:lang w:val="en-GB"/>
          <w:color w:val="202A35"/>
        </w:rPr>
        <w:t xml:space="preserve"> </w:t>
      </w:r>
      <w:r>
        <w:rPr>
          <w:lang w:val="en-GB"/>
          <w:color w:val="202A35"/>
        </w:rPr>
        <w:t xml:space="preserve">around the wheel of M slots and lands somewhere that looks random.</w:t>
      </w:r>
    </w:p>
    <w:p>
      <w:pPr>
        <w:pStyle w:val="FirstParagraphTR"/>
      </w:pPr>
      <w:r>
        <w:rPr>
          <w:lang w:val="tr-TR"/>
          <w:color w:val="C00000"/>
        </w:rPr>
        <w:t xml:space="preserve">mod adımı bir rulet çarkıyla aynı ilkeye dayanır: büyük bir sayı, M gözlü çarkın çevresinde “döner” ve rastgele görünen bir yere düşer.</w:t>
      </w:r>
    </w:p>
    <w:p>
      <w:pPr>
        <w:pStyle w:val="BodyTextEN"/>
      </w:pPr>
      <w:r>
        <w:rPr>
          <w:lang w:val="en-GB"/>
          <w:color w:val="202A35"/>
        </w:rPr>
        <w:t xml:space="preserve">A real example of good versus bad: hashing people by the</w:t>
      </w:r>
      <w:r>
        <w:rPr>
          <w:lang w:val="en-GB"/>
          <w:color w:val="202A35"/>
        </w:rPr>
        <w:t xml:space="preserve"> </w:t>
      </w:r>
      <w:r>
        <w:rPr>
          <w:iCs/>
          <w:i/>
          <w:lang w:val="en-GB"/>
          <w:color w:val="202A35"/>
        </w:rPr>
        <w:t xml:space="preserve">first</w:t>
      </w:r>
      <w:r>
        <w:rPr>
          <w:lang w:val="en-GB"/>
          <w:color w:val="202A35"/>
        </w:rPr>
        <w:t xml:space="preserve"> </w:t>
      </w:r>
      <w:r>
        <w:rPr>
          <w:lang w:val="en-GB"/>
          <w:color w:val="202A35"/>
        </w:rPr>
        <w:t xml:space="preserve">three digits of a US Social Security Number is bad, because those digits encode where the number was issued, so everyone from one state piles into the same slots. The</w:t>
      </w:r>
      <w:r>
        <w:rPr>
          <w:lang w:val="en-GB"/>
          <w:color w:val="202A35"/>
        </w:rPr>
        <w:t xml:space="preserve"> </w:t>
      </w:r>
      <w:r>
        <w:rPr>
          <w:iCs/>
          <w:i/>
          <w:lang w:val="en-GB"/>
          <w:color w:val="202A35"/>
        </w:rPr>
        <w:t xml:space="preserve">last</w:t>
      </w:r>
      <w:r>
        <w:rPr>
          <w:lang w:val="en-GB"/>
          <w:color w:val="202A35"/>
        </w:rPr>
        <w:t xml:space="preserve"> </w:t>
      </w:r>
      <w:r>
        <w:rPr>
          <w:lang w:val="en-GB"/>
          <w:color w:val="202A35"/>
        </w:rPr>
        <w:t xml:space="preserve">three digits are effectively random and spread evenly.</w:t>
      </w:r>
    </w:p>
    <w:p>
      <w:pPr>
        <w:pStyle w:val="BodyTextTR"/>
      </w:pPr>
      <w:r>
        <w:rPr>
          <w:lang w:val="tr-TR"/>
          <w:color w:val="C00000"/>
        </w:rPr>
        <w:t xml:space="preserve">İyi ve kötü seçime gerçek bir örnek: insanları ABD Sosyal Güvenlik Numaralarının ilk üç basamağına göre karmalamak kötüdür; çünkü bu basamaklar numaranın nerede verildiğini kodlar ve aynı eyaletteki herkes aynı gözlere yığılır. Son üç basamak ise fiilen rastgeledir ve dengeli dağılır.</w:t>
      </w:r>
    </w:p>
    <w:bookmarkEnd w:id="88"/>
    <w:bookmarkStart w:id="92" w:name="X3f2e2f487fe8f5941653c33e5c30fca834bf8f3"/>
    <w:p>
      <w:pPr>
        <w:pStyle w:val="Heading2EN"/>
      </w:pPr>
      <w:r>
        <w:rPr>
          <w:lang w:val="en-GB"/>
          <w:color w:val="284C73"/>
        </w:rPr>
        <w:t xml:space="preserve">The birthday paradox: collisions are certain</w:t>
      </w:r>
    </w:p>
    <w:p>
      <w:pPr>
        <w:pStyle w:val="Heading2TR"/>
      </w:pPr>
      <w:r>
        <w:rPr>
          <w:lang w:val="tr-TR"/>
          <w:color w:val="C00000"/>
        </w:rPr>
        <w:t xml:space="preserve">Doğum günü paradoksu: çakışmalar kaçınılmazdır</w:t>
      </w:r>
    </w:p>
    <w:p>
      <w:pPr>
        <w:pStyle w:val="FirstParagraphEN"/>
      </w:pPr>
      <w:r>
        <w:rPr>
          <w:lang w:val="en-GB"/>
          <w:color w:val="202A35"/>
        </w:rPr>
        <w:t xml:space="preserve">However good the hash function, collisions come sooner than intuition expects. The probability of</w:t>
      </w:r>
      <w:r>
        <w:rPr>
          <w:lang w:val="en-GB"/>
          <w:color w:val="202A35"/>
        </w:rPr>
        <w:t xml:space="preserve"> </w:t>
      </w:r>
      <w:r>
        <w:rPr>
          <w:iCs/>
          <w:i/>
          <w:lang w:val="en-GB"/>
          <w:color w:val="202A35"/>
        </w:rPr>
        <w:t xml:space="preserve">no</w:t>
      </w:r>
      <w:r>
        <w:rPr>
          <w:lang w:val="en-GB"/>
          <w:color w:val="202A35"/>
        </w:rPr>
        <w:t xml:space="preserve"> </w:t>
      </w:r>
      <w:r>
        <w:rPr>
          <w:lang w:val="en-GB"/>
          <w:color w:val="202A35"/>
        </w:rPr>
        <w:t xml:space="preserve">collision after n insertions into a table with m slots is</w:t>
      </w:r>
    </w:p>
    <w:p>
      <w:pPr>
        <w:pStyle w:val="FirstParagraphTR"/>
      </w:pPr>
      <w:r>
        <w:rPr>
          <w:lang w:val="tr-TR"/>
          <w:color w:val="C00000"/>
        </w:rPr>
        <w:t xml:space="preserve">Karma fonksiyonu ne kadar iyi olursa olsun, çakışmalar sezgimizin beklediğinden daha erken ortaya çıkar. m gözlü bir tabloya n eklemeden sonra hiç çakışma olmama olasılığı şöyledir:</w:t>
      </w:r>
    </w:p>
    <w:p>
      <w:pPr>
        <w:pStyle w:val="BodyTextEN"/>
        <w:jc w:val="center"/>
      </w:pPr>
      <w:r>
        <w:rPr>
          <w:lang w:val="en-GB"/>
          <w:color w:val="202A35"/>
        </w:rPr>
        <w:drawing>
          <wp:inline>
            <wp:extent cx="2233808" cy="580372"/>
            <wp:effectExtent b="0" l="0" r="0" t="0"/>
            <wp:docPr descr="" title="" id="11" name="Equation 11"/>
            <a:graphic>
              <a:graphicData uri="http://schemas.openxmlformats.org/drawingml/2006/picture">
                <pic:pic>
                  <pic:nvPicPr>
                    <pic:cNvPr descr="eq/eq05.png" id="10011" name="Picture"/>
                    <pic:cNvPicPr>
                      <a:picLocks noChangeArrowheads="1" noChangeAspect="1"/>
                    </pic:cNvPicPr>
                  </pic:nvPicPr>
                  <pic:blipFill>
                    <a:blip r:embed="rId89"/>
                    <a:stretch>
                      <a:fillRect/>
                    </a:stretch>
                  </pic:blipFill>
                  <pic:spPr bwMode="auto">
                    <a:xfrm>
                      <a:off x="0" y="0"/>
                      <a:ext cx="2233808" cy="580372"/>
                    </a:xfrm>
                    <a:prstGeom prst="rect">
                      <a:avLst/>
                    </a:prstGeom>
                    <a:noFill/>
                    <a:ln w="9525">
                      <a:noFill/>
                      <a:headEnd/>
                      <a:tailEnd/>
                    </a:ln>
                  </pic:spPr>
                </pic:pic>
              </a:graphicData>
            </a:graphic>
          </wp:inline>
        </w:drawing>
      </w:r>
    </w:p>
    <w:p>
      <w:pPr>
        <w:pStyle w:val="BodyTextTR"/>
        <w:jc w:val="center"/>
      </w:pPr>
      <w:r>
        <w:rPr>
          <w:lang w:val="tr-TR"/>
          <w:color w:val="C00000"/>
        </w:rPr>
        <w:drawing>
          <wp:inline>
            <wp:extent cx="2233808" cy="580372"/>
            <wp:effectExtent b="0" l="0" r="0" t="0"/>
            <wp:docPr descr="Matematiksel bağıntı" title="Denklem" id="12" name="Equation 12"/>
            <a:graphic>
              <a:graphicData uri="http://schemas.openxmlformats.org/drawingml/2006/picture">
                <pic:pic>
                  <pic:nvPicPr>
                    <pic:cNvPr descr="eq/eq05.png" id="10012" name="Picture"/>
                    <pic:cNvPicPr>
                      <a:picLocks noChangeArrowheads="1" noChangeAspect="1"/>
                    </pic:cNvPicPr>
                  </pic:nvPicPr>
                  <pic:blipFill>
                    <a:blip r:embed="rId89"/>
                    <a:stretch>
                      <a:fillRect/>
                    </a:stretch>
                  </pic:blipFill>
                  <pic:spPr bwMode="auto">
                    <a:xfrm>
                      <a:off x="0" y="0"/>
                      <a:ext cx="2233808" cy="580372"/>
                    </a:xfrm>
                    <a:prstGeom prst="rect">
                      <a:avLst/>
                    </a:prstGeom>
                    <a:noFill/>
                    <a:ln w="9525">
                      <a:noFill/>
                      <a:headEnd/>
                      <a:tailEnd/>
                    </a:ln>
                  </pic:spPr>
                </pic:pic>
              </a:graphicData>
            </a:graphic>
          </wp:inline>
        </w:drawing>
      </w:r>
    </w:p>
    <w:p>
      <w:pPr>
        <w:pStyle w:val="BodyTextEN"/>
      </w:pPr>
      <w:r>
        <w:rPr>
          <w:lang w:val="en-GB"/>
          <w:color w:val="202A35"/>
        </w:rPr>
        <w:t xml:space="preserve">With m = 366 (birthdays), this probability drops below 1/2 at n = 23 and is essentially 0 by n = 50. Put 23 people in a room and it is more likely than not that two share a birthday. So a hash table must always be prepared to handle collisions; the question is only how well.</w:t>
      </w:r>
    </w:p>
    <w:p>
      <w:pPr>
        <w:pStyle w:val="BodyTextTR"/>
      </w:pPr>
      <w:r>
        <w:rPr>
          <w:lang w:val="tr-TR"/>
          <w:color w:val="C00000"/>
        </w:rPr>
        <w:t xml:space="preserve">m = 366 (doğum günleri) için bu olasılık n = 23’te 1/2’nin altına düşer; n = 50’de ise neredeyse 0’dır. Bir odaya 23 kişi koyduğunuzda, iki kişinin aynı doğum gününe sahip olması, olmamasından daha olasıdır. Dolayısıyla bir karma tablosu her zaman çakışmaları ele almaya hazır olmalıdır; soru yalnızca bunu ne kadar iyi yaptığıdır.</w:t>
      </w:r>
    </w:p>
    <w:bookmarkEnd w:id="92"/>
    <w:bookmarkStart w:id="93" w:name="performance-summary"/>
    <w:p>
      <w:pPr>
        <w:pStyle w:val="Heading2EN"/>
      </w:pPr>
      <w:r>
        <w:rPr>
          <w:lang w:val="en-GB"/>
          <w:color w:val="284C73"/>
        </w:rPr>
        <w:t xml:space="preserve">Performance summary</w:t>
      </w:r>
    </w:p>
    <w:p>
      <w:pPr>
        <w:pStyle w:val="Heading2TR"/>
      </w:pPr>
      <w:r>
        <w:rPr>
          <w:lang w:val="tr-TR"/>
          <w:color w:val="C00000"/>
        </w:rPr>
        <w:t xml:space="preserve">Performans özeti</w:t>
      </w:r>
    </w:p>
    <w:p>
      <w:pPr>
        <w:pStyle w:val="FirstParagraphEN"/>
      </w:pPr>
      <w:r>
        <w:rPr>
          <w:lang w:val="en-GB"/>
          <w:color w:val="202A35"/>
        </w:rPr>
        <w:t xml:space="preserve">With either chaining or open addressing:</w:t>
      </w:r>
    </w:p>
    <w:p>
      <w:pPr>
        <w:pStyle w:val="FirstParagraphTR"/>
        <w:keepNext w:val="1"/>
      </w:pPr>
      <w:r>
        <w:rPr>
          <w:lang w:val="tr-TR"/>
          <w:color w:val="C00000"/>
        </w:rPr>
        <w:t xml:space="preserve">Hem zincirleme hem açık adresleme için:</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4242"/>
        <w:gridCol w:w="1875"/>
        <w:gridCol w:w="3749"/>
      </w:tblGrid>
      <w:tr>
        <w:trPr>
          <w:tblHeader w:val="1"/>
          <w:cantSplit w:val="1"/>
        </w:trPr>
        <w:tc>
          <w:tcPr>
            <w:tcW w:type="dxa" w:w="4242"/>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Operation</w:t>
            </w:r>
          </w:p>
        </w:tc>
        <w:tc>
          <w:tcPr>
            <w:tcW w:type="dxa" w:w="1875"/>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Expected</w:t>
            </w:r>
          </w:p>
        </w:tc>
        <w:tc>
          <w:tcPr>
            <w:tcW w:type="dxa" w:w="3749"/>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Worst case</w:t>
            </w:r>
          </w:p>
        </w:tc>
      </w:tr>
      <w:tr>
        <w:trPr>
          <w:tblHeader w:val="1"/>
          <w:cantSplit w:val="1"/>
        </w:trPr>
        <w:tc>
          <w:tcPr>
            <w:tcW w:type="dxa" w:w="4242"/>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İşlem</w:t>
            </w:r>
          </w:p>
        </w:tc>
        <w:tc>
          <w:tcPr>
            <w:tcW w:type="dxa" w:w="1875"/>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Beklenen</w:t>
            </w:r>
          </w:p>
        </w:tc>
        <w:tc>
          <w:tcPr>
            <w:tcW w:type="dxa" w:w="3749"/>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En kötü durum</w:t>
            </w:r>
          </w:p>
        </w:tc>
      </w:tr>
      <w:tr>
        <w:trPr>
          <w:cantSplit w:val="1"/>
        </w:trPr>
        <w:tc>
          <w:tcPr>
            <w:tcW w:type="dxa" w:w="424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Search, Insert, Delete</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 (everything collides)</w:t>
            </w:r>
          </w:p>
        </w:tc>
      </w:tr>
      <w:tr>
        <w:trPr>
          <w:cantSplit w:val="1"/>
        </w:trPr>
        <w:tc>
          <w:tcPr>
            <w:tcW w:type="dxa" w:w="424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Arama, ekleme, silme</w:t>
            </w:r>
          </w:p>
        </w:tc>
        <w:tc>
          <w:tcPr>
            <w:tcW w:type="dxa" w:w="187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 (her şey çakışır)</w:t>
            </w:r>
          </w:p>
        </w:tc>
      </w:tr>
      <w:tr>
        <w:trPr>
          <w:cantSplit w:val="1"/>
        </w:trPr>
        <w:tc>
          <w:tcPr>
            <w:tcW w:type="dxa" w:w="424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Min, Max, Predecessor, Successor</w:t>
            </w:r>
          </w:p>
        </w:tc>
        <w:tc>
          <w:tcPr>
            <w:tcW w:type="dxa" w:w="187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 + m)</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 + m) (must scan the whole table)</w:t>
            </w:r>
          </w:p>
        </w:tc>
      </w:tr>
      <w:tr>
        <w:trPr>
          <w:cantSplit w:val="1"/>
        </w:trPr>
        <w:tc>
          <w:tcPr>
            <w:tcW w:type="dxa" w:w="424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Minimum, maksimum, öncül, ardıl</w:t>
            </w:r>
          </w:p>
        </w:tc>
        <w:tc>
          <w:tcPr>
            <w:tcW w:type="dxa" w:w="187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 + m)</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 + m) (tüm tablo taranmalıdır)</w:t>
            </w:r>
          </w:p>
        </w:tc>
      </w:tr>
    </w:tbl>
    <w:p>
      <w:pPr>
        <w:pStyle w:val="BodyTextEN"/>
      </w:pPr>
      <w:r>
        <w:rPr>
          <w:lang w:val="en-GB"/>
          <w:color w:val="202A35"/>
        </w:rPr>
        <w:t xml:space="preserve">In practice a hash table is usually the best way to maintain a dictionary. Its weakness is the unpredictable worst case: an adversary who knows the hash function, or just bad luck, can force everything into one slot. When a</w:t>
      </w:r>
      <w:r>
        <w:rPr>
          <w:lang w:val="en-GB"/>
          <w:color w:val="202A35"/>
        </w:rPr>
        <w:t xml:space="preserve"> </w:t>
      </w:r>
      <w:r>
        <w:rPr>
          <w:iCs/>
          <w:i/>
          <w:lang w:val="en-GB"/>
          <w:color w:val="202A35"/>
        </w:rPr>
        <w:t xml:space="preserve">guaranteed</w:t>
      </w:r>
      <w:r>
        <w:rPr>
          <w:lang w:val="en-GB"/>
          <w:color w:val="202A35"/>
        </w:rPr>
        <w:t xml:space="preserve"> </w:t>
      </w:r>
      <w:r>
        <w:rPr>
          <w:lang w:val="en-GB"/>
          <w:color w:val="202A35"/>
        </w:rPr>
        <w:t xml:space="preserve">bound is required, balanced binary trees (Lecture 5) win. Skiena’s rule: use hashing for everything, except worst-case analysis.</w:t>
      </w:r>
    </w:p>
    <w:p>
      <w:pPr>
        <w:pStyle w:val="BodyTextTR"/>
      </w:pPr>
      <w:r>
        <w:rPr>
          <w:lang w:val="tr-TR"/>
          <w:color w:val="C00000"/>
        </w:rPr>
        <w:t xml:space="preserve">Uygulamada sözlük tutmanın en iyi yolu genellikle karma tablosudur. Zayıf noktası, öngörülemez en kötü durumudur: karma fonksiyonunu bilen bir hasım veya yalnızca kötü şans, her şeyi tek göze yığabilir. Garanti edilmiş bir sınır gerektiğinde dengeli ikili ağaçlar (Ders 5) üstün gelir. Skiena’nın kuralı: en kötü durum analizi dışında her şey için karmalama kullanın.</w:t>
      </w:r>
    </w:p>
    <w:bookmarkEnd w:id="93"/>
    <w:bookmarkStart w:id="94" w:name="hashing-beyond-dictionaries"/>
    <w:p>
      <w:pPr>
        <w:pStyle w:val="Heading2EN"/>
      </w:pPr>
      <w:r>
        <w:rPr>
          <w:lang w:val="en-GB"/>
          <w:color w:val="284C73"/>
        </w:rPr>
        <w:t xml:space="preserve">Hashing beyond dictionaries</w:t>
      </w:r>
    </w:p>
    <w:p>
      <w:pPr>
        <w:pStyle w:val="Heading2TR"/>
      </w:pPr>
      <w:r>
        <w:rPr>
          <w:lang w:val="tr-TR"/>
          <w:color w:val="C00000"/>
        </w:rPr>
        <w:t xml:space="preserve">Sözlüklerin ötesinde karmalama</w:t>
      </w:r>
    </w:p>
    <w:p>
      <w:pPr>
        <w:pStyle w:val="FirstParagraphEN"/>
      </w:pPr>
      <w:r>
        <w:rPr>
          <w:lang w:val="en-GB"/>
          <w:color w:val="202A35"/>
        </w:rPr>
        <w:t xml:space="preserve">Udi Manber, then head of engineering at Google, said the three most important algorithms at Google are</w:t>
      </w:r>
      <w:r>
        <w:rPr>
          <w:lang w:val="en-GB"/>
          <w:color w:val="202A35"/>
        </w:rPr>
        <w:t xml:space="preserve"> </w:t>
      </w:r>
      <w:r>
        <w:rPr>
          <w:lang w:val="en-GB"/>
          <w:color w:val="202A35"/>
        </w:rPr>
        <w:t xml:space="preserve">“</w:t>
      </w:r>
      <w:r>
        <w:rPr>
          <w:lang w:val="en-GB"/>
          <w:color w:val="202A35"/>
        </w:rPr>
        <w:t xml:space="preserve">hashing, hashing, and hashing</w:t>
      </w:r>
      <w:r>
        <w:rPr>
          <w:lang w:val="en-GB"/>
          <w:color w:val="202A35"/>
        </w:rPr>
        <w:t xml:space="preserve">”</w:t>
      </w:r>
      <w:r>
        <w:rPr>
          <w:lang w:val="en-GB"/>
          <w:color w:val="202A35"/>
        </w:rPr>
        <w:t xml:space="preserve">. A hash code is a short, distinctive fingerprint of a large object, which enables tricks like:</w:t>
      </w:r>
    </w:p>
    <w:p>
      <w:pPr>
        <w:pStyle w:val="FirstParagraphTR"/>
        <w:keepNext w:val="1"/>
      </w:pPr>
      <w:r>
        <w:rPr>
          <w:lang w:val="tr-TR"/>
          <w:color w:val="C00000"/>
        </w:rPr>
        <w:t xml:space="preserve">O dönemde Google’ın mühendislikten sorumlu yöneticisi olan Udi Manber, Google’daki en önemli üç algoritmanın “karmalama, karmalama ve karmalama” olduğunu söylemiştir. </w:t>
      </w:r>
      <w:r>
        <w:rPr>
          <w:b/>
          <w:lang w:val="tr-TR"/>
          <w:color w:val="C00000"/>
        </w:rPr>
        <w:t xml:space="preserve">Karma kodu</w:t>
      </w:r>
      <w:r>
        <w:rPr>
          <w:lang w:val="tr-TR"/>
          <w:color w:val="C00000"/>
        </w:rPr>
        <w:t xml:space="preserve">, büyük bir nesnenin kısa ve ayırt edici parmak izidir; şu tür yöntemleri mümkün kılar:</w:t>
      </w:r>
    </w:p>
    <w:p>
      <w:pPr>
        <w:numPr>
          <w:ilvl w:val="0"/>
          <w:numId w:val="1037"/>
        </w:numPr>
        <w:pStyle w:val="CompactEN"/>
      </w:pPr>
      <w:r>
        <w:rPr>
          <w:bCs/>
          <w:b/>
          <w:lang w:val="en-GB"/>
          <w:color w:val="202A35"/>
        </w:rPr>
        <w:t xml:space="preserve">Is this document new?</w:t>
      </w:r>
      <w:r>
        <w:rPr>
          <w:lang w:val="en-GB"/>
          <w:color w:val="202A35"/>
        </w:rPr>
        <w:t xml:space="preserve"> </w:t>
      </w:r>
      <w:r>
        <w:rPr>
          <w:lang w:val="en-GB"/>
          <w:color w:val="202A35"/>
        </w:rPr>
        <w:t xml:space="preserve">Hash it and compare against the hash codes of every document in the collection, instead of comparing full texts.</w:t>
      </w:r>
    </w:p>
    <w:p>
      <w:pPr>
        <w:numPr>
          <w:ilvl w:val="0"/>
          <w:numId w:val="1145"/>
        </w:numPr>
        <w:pStyle w:val="CompactTR"/>
      </w:pPr>
      <w:r>
        <w:rPr>
          <w:b/>
          <w:lang w:val="tr-TR"/>
          <w:color w:val="C00000"/>
        </w:rPr>
        <w:t xml:space="preserve">Bu belge yeni mi?</w:t>
      </w:r>
      <w:r>
        <w:rPr>
          <w:lang w:val="tr-TR"/>
          <w:color w:val="C00000"/>
        </w:rPr>
        <w:t xml:space="preserve"> Tam metinleri karşılaştırmak yerine belgenin karma kodunu hesaplayıp koleksiyondaki her belgenin karma koduyla karşılaştırın.</w:t>
      </w:r>
    </w:p>
    <w:p>
      <w:pPr>
        <w:numPr>
          <w:ilvl w:val="0"/>
          <w:numId w:val="1037"/>
        </w:numPr>
        <w:pStyle w:val="CompactEN"/>
      </w:pPr>
      <w:r>
        <w:rPr>
          <w:bCs/>
          <w:b/>
          <w:lang w:val="en-GB"/>
          <w:color w:val="202A35"/>
        </w:rPr>
        <w:t xml:space="preserve">Is part of this document plagiarised?</w:t>
      </w:r>
      <w:r>
        <w:rPr>
          <w:lang w:val="en-GB"/>
          <w:color w:val="202A35"/>
        </w:rPr>
        <w:t xml:space="preserve"> </w:t>
      </w:r>
      <w:r>
        <w:rPr>
          <w:lang w:val="en-GB"/>
          <w:color w:val="202A35"/>
        </w:rPr>
        <w:t xml:space="preserve">Hash every window of w consecutive words in both the document and the collection. Matching hash codes flag a possible copied passage.</w:t>
      </w:r>
    </w:p>
    <w:p>
      <w:pPr>
        <w:numPr>
          <w:ilvl w:val="0"/>
          <w:numId w:val="1145"/>
        </w:numPr>
        <w:pStyle w:val="CompactTR"/>
      </w:pPr>
      <w:r>
        <w:rPr>
          <w:b/>
          <w:lang w:val="tr-TR"/>
          <w:color w:val="C00000"/>
        </w:rPr>
        <w:t xml:space="preserve">Bu belgenin bir kısmında intihal var mı?</w:t>
      </w:r>
      <w:r>
        <w:rPr>
          <w:lang w:val="tr-TR"/>
          <w:color w:val="C00000"/>
        </w:rPr>
        <w:t xml:space="preserve"> Hem belgedeki hem koleksiyondaki ardışık w sözcüklük her pencerenin karma kodunu hesaplayın. Eşleşen karma kodları, kopyalanmış olabilecek bir bölümü işaretler.</w:t>
      </w:r>
    </w:p>
    <w:p>
      <w:pPr>
        <w:numPr>
          <w:ilvl w:val="0"/>
          <w:numId w:val="1037"/>
        </w:numPr>
        <w:pStyle w:val="CompactEN"/>
      </w:pPr>
      <w:r>
        <w:rPr>
          <w:bCs/>
          <w:b/>
          <w:lang w:val="en-GB"/>
          <w:color w:val="202A35"/>
        </w:rPr>
        <w:t xml:space="preserve">Has this file been tampered with?</w:t>
      </w:r>
      <w:r>
        <w:rPr>
          <w:lang w:val="en-GB"/>
          <w:color w:val="202A35"/>
        </w:rPr>
        <w:t xml:space="preserve"> </w:t>
      </w:r>
      <w:r>
        <w:rPr>
          <w:lang w:val="en-GB"/>
          <w:color w:val="202A35"/>
        </w:rPr>
        <w:t xml:space="preserve">Keep the cryptographic hash of the original; any change to the file changes the hash.</w:t>
      </w:r>
    </w:p>
    <w:p>
      <w:pPr>
        <w:numPr>
          <w:ilvl w:val="0"/>
          <w:numId w:val="1145"/>
        </w:numPr>
        <w:pStyle w:val="CompactTR"/>
      </w:pPr>
      <w:r>
        <w:rPr>
          <w:b/>
          <w:lang w:val="tr-TR"/>
          <w:color w:val="C00000"/>
        </w:rPr>
        <w:t xml:space="preserve">Bu dosya değiştirilmiş mi?</w:t>
      </w:r>
      <w:r>
        <w:rPr>
          <w:lang w:val="tr-TR"/>
          <w:color w:val="C00000"/>
        </w:rPr>
        <w:t xml:space="preserve"> Özgün dosyanın kriptografik özetini saklayın; dosyadaki herhangi bir değişiklik özeti değiştirir.</w:t>
      </w:r>
    </w:p>
    <w:p>
      <w:pPr>
        <w:numPr>
          <w:ilvl w:val="0"/>
          <w:numId w:val="1037"/>
        </w:numPr>
        <w:pStyle w:val="CompactEN"/>
      </w:pPr>
      <w:r>
        <w:rPr>
          <w:bCs/>
          <w:b/>
          <w:lang w:val="en-GB"/>
          <w:color w:val="202A35"/>
        </w:rPr>
        <w:t xml:space="preserve">Bucketing by a canonical form.</w:t>
      </w:r>
      <w:r>
        <w:rPr>
          <w:lang w:val="en-GB"/>
          <w:color w:val="202A35"/>
        </w:rPr>
        <w:t xml:space="preserve"> </w:t>
      </w:r>
      <w:r>
        <w:rPr>
          <w:lang w:val="en-GB"/>
          <w:color w:val="202A35"/>
        </w:rPr>
        <w:t xml:space="preserve">Hash each word by its sorted letters (skiena → aeikns): now anagrams like dog and god collide on purpose, and</w:t>
      </w:r>
      <w:r>
        <w:rPr>
          <w:lang w:val="en-GB"/>
          <w:color w:val="202A35"/>
        </w:rPr>
        <w:t xml:space="preserve"> </w:t>
      </w:r>
      <w:r>
        <w:rPr>
          <w:lang w:val="en-GB"/>
          <w:color w:val="202A35"/>
        </w:rPr>
        <w:t xml:space="preserve">“</w:t>
      </w:r>
      <w:r>
        <w:rPr>
          <w:lang w:val="en-GB"/>
          <w:color w:val="202A35"/>
        </w:rPr>
        <w:t xml:space="preserve">which five letters make the most words?</w:t>
      </w:r>
      <w:r>
        <w:rPr>
          <w:lang w:val="en-GB"/>
          <w:color w:val="202A35"/>
        </w:rPr>
        <w:t xml:space="preserve">”</w:t>
      </w:r>
      <w:r>
        <w:rPr>
          <w:lang w:val="en-GB"/>
          <w:color w:val="202A35"/>
        </w:rPr>
        <w:t xml:space="preserve"> </w:t>
      </w:r>
      <w:r>
        <w:rPr>
          <w:lang w:val="en-GB"/>
          <w:color w:val="202A35"/>
        </w:rPr>
        <w:t xml:space="preserve">becomes a question about the biggest bucket. Proximity-preserving hash functions extend the idea to put</w:t>
      </w:r>
      <w:r>
        <w:rPr>
          <w:lang w:val="en-GB"/>
          <w:color w:val="202A35"/>
        </w:rPr>
        <w:t xml:space="preserve"> </w:t>
      </w:r>
      <w:r>
        <w:rPr>
          <w:iCs/>
          <w:i/>
          <w:lang w:val="en-GB"/>
          <w:color w:val="202A35"/>
        </w:rPr>
        <w:t xml:space="preserve">similar</w:t>
      </w:r>
      <w:r>
        <w:rPr>
          <w:lang w:val="en-GB"/>
          <w:color w:val="202A35"/>
        </w:rPr>
        <w:t xml:space="preserve"> </w:t>
      </w:r>
      <w:r>
        <w:rPr>
          <w:lang w:val="en-GB"/>
          <w:color w:val="202A35"/>
        </w:rPr>
        <w:t xml:space="preserve">items in the same bucket.</w:t>
      </w:r>
    </w:p>
    <w:p>
      <w:pPr>
        <w:numPr>
          <w:ilvl w:val="0"/>
          <w:numId w:val="1145"/>
        </w:numPr>
        <w:pStyle w:val="CompactTR"/>
      </w:pPr>
      <w:r>
        <w:rPr>
          <w:b/>
          <w:lang w:val="tr-TR"/>
          <w:color w:val="C00000"/>
        </w:rPr>
        <w:t xml:space="preserve">Kanonik biçime göre kovalama.</w:t>
      </w:r>
      <w:r>
        <w:rPr>
          <w:lang w:val="tr-TR"/>
          <w:color w:val="C00000"/>
        </w:rPr>
        <w:t xml:space="preserve"> Her sözcüğü sıralanmış harflerine göre karmalayın (skiena → aeikns). Artık dog ve god gibi anagramlar kasıtlı olarak çakışır; “hangi beş harf en çok sözcüğü oluşturur?” sorusu, en büyük kovaya ilişkin bir soruya dönüşür. Yakınlığı koruyan karma fonksiyonları bu fikri genişleterek benzer elemanları aynı kovaya yerleştirir.</w:t>
      </w:r>
    </w:p>
    <w:bookmarkEnd w:id="94"/>
    <w:bookmarkStart w:id="101" w:name="rabin-karp-string-matching-with-hashing"/>
    <w:p>
      <w:pPr>
        <w:pStyle w:val="Heading2EN"/>
      </w:pPr>
      <w:r>
        <w:rPr>
          <w:lang w:val="en-GB"/>
          <w:color w:val="284C73"/>
        </w:rPr>
        <w:t xml:space="preserve">Rabin-Karp: string matching with hashing</w:t>
      </w:r>
    </w:p>
    <w:p>
      <w:pPr>
        <w:pStyle w:val="Heading2TR"/>
      </w:pPr>
      <w:r>
        <w:rPr>
          <w:lang w:val="tr-TR"/>
          <w:color w:val="C00000"/>
        </w:rPr>
        <w:t xml:space="preserve">Rabin–Karp: karmalama ile dize eşleştirme</w:t>
      </w:r>
    </w:p>
    <w:p>
      <w:pPr>
        <w:pStyle w:val="FirstParagraphEN"/>
      </w:pPr>
      <w:r>
        <w:rPr>
          <w:lang w:val="en-GB"/>
          <w:color w:val="202A35"/>
        </w:rPr>
        <w:t xml:space="preserve">The substring matching problem: given a text t of length n and a pattern p of length m, does p occur inside t, and where? (Skiena’s example: is</w:t>
      </w:r>
      <w:r>
        <w:rPr>
          <w:lang w:val="en-GB"/>
          <w:color w:val="202A35"/>
        </w:rPr>
        <w:t xml:space="preserve"> </w:t>
      </w:r>
      <w:r>
        <w:rPr>
          <w:lang w:val="en-GB"/>
          <w:color w:val="202A35"/>
        </w:rPr>
        <w:t xml:space="preserve">“</w:t>
      </w:r>
      <w:r>
        <w:rPr>
          <w:lang w:val="en-GB"/>
          <w:color w:val="202A35"/>
        </w:rPr>
        <w:t xml:space="preserve">Skiena</w:t>
      </w:r>
      <w:r>
        <w:rPr>
          <w:lang w:val="en-GB"/>
          <w:color w:val="202A35"/>
        </w:rPr>
        <w:t xml:space="preserve">”</w:t>
      </w:r>
      <w:r>
        <w:rPr>
          <w:lang w:val="en-GB"/>
          <w:color w:val="202A35"/>
        </w:rPr>
        <w:t xml:space="preserve"> </w:t>
      </w:r>
      <w:r>
        <w:rPr>
          <w:lang w:val="en-GB"/>
          <w:color w:val="202A35"/>
        </w:rPr>
        <w:t xml:space="preserve">in the Bible?)</w:t>
      </w:r>
    </w:p>
    <w:p>
      <w:pPr>
        <w:pStyle w:val="FirstParagraphTR"/>
      </w:pPr>
      <w:r>
        <w:rPr>
          <w:b/>
          <w:lang w:val="tr-TR"/>
          <w:color w:val="C00000"/>
        </w:rPr>
        <w:t xml:space="preserve">Alt dize eşleştirme problemi:</w:t>
      </w:r>
      <w:r>
        <w:rPr>
          <w:lang w:val="tr-TR"/>
          <w:color w:val="C00000"/>
        </w:rPr>
        <w:t xml:space="preserve"> uzunluğu n olan t metni ve uzunluğu m olan p örüntüsü verildiğinde, p, t’nin içinde bulunur mu; bulunuyorsa nerede? (Skiena’nın örneği: Kutsal Kitap’ta “Skiena” geçiyor mu?)</w:t>
      </w:r>
    </w:p>
    <w:p>
      <w:pPr>
        <w:pStyle w:val="BodyTextEN"/>
      </w:pPr>
      <w:r>
        <w:rPr>
          <w:bCs/>
          <w:b/>
          <w:lang w:val="en-GB"/>
          <w:color w:val="202A35"/>
        </w:rPr>
        <w:t xml:space="preserve">Brute force</w:t>
      </w:r>
      <w:r>
        <w:rPr>
          <w:lang w:val="en-GB"/>
          <w:color w:val="202A35"/>
        </w:rPr>
        <w:t xml:space="preserve"> </w:t>
      </w:r>
      <w:r>
        <w:rPr>
          <w:lang w:val="en-GB"/>
          <w:color w:val="202A35"/>
        </w:rPr>
        <w:t xml:space="preserve">slides the pattern along the text, one position at a time, and compares it character by character at each position: O(nm).</w:t>
      </w:r>
    </w:p>
    <w:p>
      <w:pPr>
        <w:pStyle w:val="BodyTextTR"/>
      </w:pPr>
      <w:r>
        <w:rPr>
          <w:b/>
          <w:lang w:val="tr-TR"/>
          <w:color w:val="C00000"/>
        </w:rPr>
        <w:t xml:space="preserve">Kaba kuvvet</w:t>
      </w:r>
      <w:r>
        <w:rPr>
          <w:lang w:val="tr-TR"/>
          <w:color w:val="C00000"/>
        </w:rPr>
        <w:t xml:space="preserve">, örüntüyü metin boyunca birer konum kaydırır ve her konumda karakter karakter karşılaştırır: O(nm).</w:t>
      </w:r>
    </w:p>
    <w:p>
      <w:pPr>
        <w:pStyle w:val="BodyTextEN"/>
      </w:pPr>
      <w:r>
        <w:rPr>
          <w:bCs/>
          <w:b/>
          <w:lang w:val="en-GB"/>
          <w:color w:val="202A35"/>
        </w:rPr>
        <w:t xml:space="preserve">The hashing idea.</w:t>
      </w:r>
      <w:r>
        <w:rPr>
          <w:lang w:val="en-GB"/>
          <w:color w:val="202A35"/>
        </w:rPr>
        <w:t xml:space="preserve"> </w:t>
      </w:r>
      <w:r>
        <w:rPr>
          <w:lang w:val="en-GB"/>
          <w:color w:val="202A35"/>
        </w:rPr>
        <w:t xml:space="preserve">Compute the hash of p, and the hash of each m-character window of t. If two strings are identical their hashes are identical; if they differ, their hashes almost certainly differ. So only compare characters when the hashes agree, which should be rare (a false alarm costs O(m) to dismiss).</w:t>
      </w:r>
    </w:p>
    <w:p>
      <w:pPr>
        <w:pStyle w:val="BodyTextTR"/>
      </w:pPr>
      <w:r>
        <w:rPr>
          <w:b/>
          <w:lang w:val="tr-TR"/>
          <w:color w:val="C00000"/>
        </w:rPr>
        <w:t xml:space="preserve">Karmalama fikri.</w:t>
      </w:r>
      <w:r>
        <w:rPr>
          <w:lang w:val="tr-TR"/>
          <w:color w:val="C00000"/>
        </w:rPr>
        <w:t xml:space="preserve"> p’nin ve t’nin m karakterlik her penceresinin karma değerini hesaplayın. İki dize özdeşse karma değerleri özdeştir; farklılarsa karma değerleri de neredeyse kesin olarak farklıdır. Bu nedenle yalnızca karma değerleri eşleştiğinde karakterleri karşılaştırın; bunun nadiren olması beklenir (yanlış alarmı elemek O(m) tutar).</w:t>
      </w:r>
    </w:p>
    <w:p>
      <w:pPr>
        <w:pStyle w:val="BodyTextEN"/>
      </w:pPr>
      <w:r>
        <w:rPr>
          <w:bCs/>
          <w:b/>
          <w:lang w:val="en-GB"/>
          <w:color w:val="202A35"/>
        </w:rPr>
        <w:t xml:space="preserve">The catch.</w:t>
      </w:r>
      <w:r>
        <w:rPr>
          <w:lang w:val="en-GB"/>
          <w:color w:val="202A35"/>
        </w:rPr>
        <w:t xml:space="preserve"> </w:t>
      </w:r>
      <w:r>
        <w:rPr>
          <w:lang w:val="en-GB"/>
          <w:color w:val="202A35"/>
        </w:rPr>
        <w:t xml:space="preserve">There are n − m + 1 windows, and hashing an m-character window costs O(m). That is O(nm) again.</w:t>
      </w:r>
    </w:p>
    <w:p>
      <w:pPr>
        <w:pStyle w:val="BodyTextTR"/>
      </w:pPr>
      <w:r>
        <w:rPr>
          <w:b/>
          <w:lang w:val="tr-TR"/>
          <w:color w:val="C00000"/>
        </w:rPr>
        <w:t xml:space="preserve">Pürüz.</w:t>
      </w:r>
      <w:r>
        <w:rPr>
          <w:lang w:val="tr-TR"/>
          <w:color w:val="C00000"/>
        </w:rPr>
        <w:t xml:space="preserve"> n − m + 1 pencere vardır ve m karakterlik bir pencereyi karmalamak O(m) tutar. Yine O(nm).</w:t>
      </w:r>
    </w:p>
    <w:p>
      <w:pPr>
        <w:pStyle w:val="BodyTextEN"/>
      </w:pPr>
      <w:r>
        <w:rPr>
          <w:bCs/>
          <w:b/>
          <w:lang w:val="en-GB"/>
          <w:color w:val="202A35"/>
        </w:rPr>
        <w:t xml:space="preserve">The trick: rolling hashes.</w:t>
      </w:r>
      <w:r>
        <w:rPr>
          <w:lang w:val="en-GB"/>
          <w:color w:val="202A35"/>
        </w:rPr>
        <w:t xml:space="preserve"> </w:t>
      </w:r>
      <w:r>
        <w:rPr>
          <w:lang w:val="en-GB"/>
          <w:color w:val="202A35"/>
        </w:rPr>
        <w:t xml:space="preserve">Write the hash of the window starting at position j as</w:t>
      </w:r>
    </w:p>
    <w:p>
      <w:pPr>
        <w:pStyle w:val="BodyTextTR"/>
      </w:pPr>
      <w:r>
        <w:rPr>
          <w:b/>
          <w:lang w:val="tr-TR"/>
          <w:color w:val="C00000"/>
        </w:rPr>
        <w:t xml:space="preserve">Püf noktası: kayan karma değerleri (rolling hashes).</w:t>
      </w:r>
      <w:r>
        <w:rPr>
          <w:lang w:val="tr-TR"/>
          <w:color w:val="C00000"/>
        </w:rPr>
        <w:t xml:space="preserve"> j konumunda başlayan pencerenin karma değerini şöyle yazın:</w:t>
      </w:r>
    </w:p>
    <w:p>
      <w:pPr>
        <w:pStyle w:val="BodyTextEN"/>
        <w:jc w:val="center"/>
      </w:pPr>
      <w:r>
        <w:rPr>
          <w:lang w:val="en-GB"/>
          <w:color w:val="202A35"/>
        </w:rPr>
        <w:drawing>
          <wp:inline>
            <wp:extent cx="2843408" cy="580372"/>
            <wp:effectExtent b="0" l="0" r="0" t="0"/>
            <wp:docPr descr="" title="" id="13" name="Equation 13"/>
            <a:graphic>
              <a:graphicData uri="http://schemas.openxmlformats.org/drawingml/2006/picture">
                <pic:pic>
                  <pic:nvPicPr>
                    <pic:cNvPr descr="eq/eq06.png" id="10013" name="Picture"/>
                    <pic:cNvPicPr>
                      <a:picLocks noChangeArrowheads="1" noChangeAspect="1"/>
                    </pic:cNvPicPr>
                  </pic:nvPicPr>
                  <pic:blipFill>
                    <a:blip r:embed="rId95"/>
                    <a:stretch>
                      <a:fillRect/>
                    </a:stretch>
                  </pic:blipFill>
                  <pic:spPr bwMode="auto">
                    <a:xfrm>
                      <a:off x="0" y="0"/>
                      <a:ext cx="2843408" cy="580372"/>
                    </a:xfrm>
                    <a:prstGeom prst="rect">
                      <a:avLst/>
                    </a:prstGeom>
                    <a:noFill/>
                    <a:ln w="9525">
                      <a:noFill/>
                      <a:headEnd/>
                      <a:tailEnd/>
                    </a:ln>
                  </pic:spPr>
                </pic:pic>
              </a:graphicData>
            </a:graphic>
          </wp:inline>
        </w:drawing>
      </w:r>
    </w:p>
    <w:p>
      <w:pPr>
        <w:pStyle w:val="BodyTextTR"/>
        <w:jc w:val="center"/>
      </w:pPr>
      <w:r>
        <w:rPr>
          <w:lang w:val="tr-TR"/>
          <w:color w:val="C00000"/>
        </w:rPr>
        <w:drawing>
          <wp:inline>
            <wp:extent cx="2843408" cy="580372"/>
            <wp:effectExtent b="0" l="0" r="0" t="0"/>
            <wp:docPr descr="Matematiksel bağıntı" title="Denklem" id="14" name="Equation 14"/>
            <a:graphic>
              <a:graphicData uri="http://schemas.openxmlformats.org/drawingml/2006/picture">
                <pic:pic>
                  <pic:nvPicPr>
                    <pic:cNvPr descr="eq/eq06.png" id="10014" name="Picture"/>
                    <pic:cNvPicPr>
                      <a:picLocks noChangeArrowheads="1" noChangeAspect="1"/>
                    </pic:cNvPicPr>
                  </pic:nvPicPr>
                  <pic:blipFill>
                    <a:blip r:embed="rId95"/>
                    <a:stretch>
                      <a:fillRect/>
                    </a:stretch>
                  </pic:blipFill>
                  <pic:spPr bwMode="auto">
                    <a:xfrm>
                      <a:off x="0" y="0"/>
                      <a:ext cx="2843408" cy="580372"/>
                    </a:xfrm>
                    <a:prstGeom prst="rect">
                      <a:avLst/>
                    </a:prstGeom>
                    <a:noFill/>
                    <a:ln w="9525">
                      <a:noFill/>
                      <a:headEnd/>
                      <a:tailEnd/>
                    </a:ln>
                  </pic:spPr>
                </pic:pic>
              </a:graphicData>
            </a:graphic>
          </wp:inline>
        </w:drawing>
      </w:r>
    </w:p>
    <w:p>
      <w:pPr>
        <w:pStyle w:val="BodyTextEN"/>
      </w:pPr>
      <w:r>
        <w:rPr>
          <w:lang w:val="en-GB"/>
          <w:color w:val="202A35"/>
        </w:rPr>
        <w:t xml:space="preserve">Sliding the window one step right drops the first character and appends a new one, and a little algebra shows</w:t>
      </w:r>
    </w:p>
    <w:p>
      <w:pPr>
        <w:pStyle w:val="BodyTextTR"/>
      </w:pPr>
      <w:r>
        <w:rPr>
          <w:lang w:val="tr-TR"/>
          <w:color w:val="C00000"/>
        </w:rPr>
        <w:t xml:space="preserve">Pencereyi bir adım sağa kaydırmak ilk karakteri çıkarır ve yeni bir karakter ekler. Biraz cebirle şu sonuç elde edilir:</w:t>
      </w:r>
    </w:p>
    <w:p>
      <w:pPr>
        <w:pStyle w:val="BodyTextEN"/>
        <w:jc w:val="center"/>
      </w:pPr>
      <w:r>
        <w:rPr>
          <w:lang w:val="en-GB"/>
          <w:color w:val="202A35"/>
        </w:rPr>
        <w:drawing>
          <wp:inline>
            <wp:extent cx="4263024" cy="334027"/>
            <wp:effectExtent b="0" l="0" r="0" t="0"/>
            <wp:docPr descr="" title="" id="15" name="Equation 15"/>
            <a:graphic>
              <a:graphicData uri="http://schemas.openxmlformats.org/drawingml/2006/picture">
                <pic:pic>
                  <pic:nvPicPr>
                    <pic:cNvPr descr="eq/eq07.png" id="10015" name="Picture"/>
                    <pic:cNvPicPr>
                      <a:picLocks noChangeArrowheads="1" noChangeAspect="1"/>
                    </pic:cNvPicPr>
                  </pic:nvPicPr>
                  <pic:blipFill>
                    <a:blip r:embed="rId98"/>
                    <a:stretch>
                      <a:fillRect/>
                    </a:stretch>
                  </pic:blipFill>
                  <pic:spPr bwMode="auto">
                    <a:xfrm>
                      <a:off x="0" y="0"/>
                      <a:ext cx="4263024" cy="334027"/>
                    </a:xfrm>
                    <a:prstGeom prst="rect">
                      <a:avLst/>
                    </a:prstGeom>
                    <a:noFill/>
                    <a:ln w="9525">
                      <a:noFill/>
                      <a:headEnd/>
                      <a:tailEnd/>
                    </a:ln>
                  </pic:spPr>
                </pic:pic>
              </a:graphicData>
            </a:graphic>
          </wp:inline>
        </w:drawing>
      </w:r>
    </w:p>
    <w:p>
      <w:pPr>
        <w:pStyle w:val="BodyTextTR"/>
        <w:jc w:val="center"/>
      </w:pPr>
      <w:r>
        <w:rPr>
          <w:lang w:val="tr-TR"/>
          <w:color w:val="C00000"/>
        </w:rPr>
        <w:drawing>
          <wp:inline>
            <wp:extent cx="4263024" cy="334027"/>
            <wp:effectExtent b="0" l="0" r="0" t="0"/>
            <wp:docPr descr="Matematiksel bağıntı" title="Denklem" id="16" name="Equation 16"/>
            <a:graphic>
              <a:graphicData uri="http://schemas.openxmlformats.org/drawingml/2006/picture">
                <pic:pic>
                  <pic:nvPicPr>
                    <pic:cNvPr descr="eq/eq07.png" id="10016" name="Picture"/>
                    <pic:cNvPicPr>
                      <a:picLocks noChangeArrowheads="1" noChangeAspect="1"/>
                    </pic:cNvPicPr>
                  </pic:nvPicPr>
                  <pic:blipFill>
                    <a:blip r:embed="rId98"/>
                    <a:stretch>
                      <a:fillRect/>
                    </a:stretch>
                  </pic:blipFill>
                  <pic:spPr bwMode="auto">
                    <a:xfrm>
                      <a:off x="0" y="0"/>
                      <a:ext cx="4263024" cy="334027"/>
                    </a:xfrm>
                    <a:prstGeom prst="rect">
                      <a:avLst/>
                    </a:prstGeom>
                    <a:noFill/>
                    <a:ln w="9525">
                      <a:noFill/>
                      <a:headEnd/>
                      <a:tailEnd/>
                    </a:ln>
                  </pic:spPr>
                </pic:pic>
              </a:graphicData>
            </a:graphic>
          </wp:inline>
        </w:drawing>
      </w:r>
    </w:p>
    <w:p>
      <w:pPr>
        <w:pStyle w:val="BodyTextEN"/>
      </w:pPr>
      <w:r>
        <w:rPr>
          <w:lang w:val="en-GB"/>
          <w:color w:val="202A35"/>
        </w:rPr>
        <w:t xml:space="preserve">So from one window’s hash you get the next window’s hash with two multiplications, one subtraction and one addition: O(1). All n windows are hashed in O(n), and the whole search runs in expected O(n + m).</w:t>
      </w:r>
    </w:p>
    <w:p>
      <w:pPr>
        <w:pStyle w:val="BodyTextTR"/>
      </w:pPr>
      <w:r>
        <w:rPr>
          <w:lang w:val="tr-TR"/>
          <w:color w:val="C00000"/>
        </w:rPr>
        <w:t xml:space="preserve">Böylece bir pencerenin karma değerinden sonrakini iki çarpma, bir çıkarma ve bir toplamayla elde edersiniz: O(1). n pencerenin tamamının karma değeri O(n) sürede hesaplanır ve bütün arama beklenen O(n + m) sürede çalışır.</w:t>
      </w:r>
    </w:p>
    <w:bookmarkEnd w:id="101"/>
    <w:bookmarkStart w:id="102" w:name="test-yourself-5"/>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38"/>
        </w:numPr>
        <w:pStyle w:val="CompactEN"/>
      </w:pPr>
      <w:r>
        <w:rPr>
          <w:lang w:val="en-GB"/>
          <w:color w:val="202A35"/>
        </w:rPr>
        <w:t xml:space="preserve">Why is the worst case of a hash table O(n)?</w:t>
      </w:r>
      <w:r>
        <w:rPr>
          <w:lang w:val="en-GB"/>
          <w:color w:val="202A35"/>
        </w:rPr>
        <w:t xml:space="preserve"> </w:t>
      </w:r>
      <w:r>
        <w:rPr>
          <w:iCs/>
          <w:i/>
          <w:lang w:val="en-GB"/>
          <w:color w:val="202A35"/>
        </w:rPr>
        <w:t xml:space="preserve">(All keys may collide into one slot.)</w:t>
      </w:r>
    </w:p>
    <w:p>
      <w:pPr>
        <w:numPr>
          <w:ilvl w:val="0"/>
          <w:numId w:val="1146"/>
        </w:numPr>
        <w:pStyle w:val="CompactTR"/>
        <w:keepNext w:val="1"/>
      </w:pPr>
      <w:r>
        <w:rPr>
          <w:lang w:val="tr-TR"/>
          <w:color w:val="C00000"/>
        </w:rPr>
        <w:t xml:space="preserve">Bir karma tablosunun en kötü durumu neden O(n)’dir? (Bütün anahtarlar tek gözde çakışabilir.)</w:t>
      </w:r>
    </w:p>
    <w:p>
      <w:pPr>
        <w:numPr>
          <w:ilvl w:val="0"/>
          <w:numId w:val="1038"/>
        </w:numPr>
        <w:pStyle w:val="CompactEN"/>
      </w:pPr>
      <w:r>
        <w:rPr>
          <w:lang w:val="en-GB"/>
          <w:color w:val="202A35"/>
        </w:rPr>
        <w:t xml:space="preserve">Which dictionary operations does hashing not speed up?</w:t>
      </w:r>
      <w:r>
        <w:rPr>
          <w:lang w:val="en-GB"/>
          <w:color w:val="202A35"/>
        </w:rPr>
        <w:t xml:space="preserve"> </w:t>
      </w:r>
      <w:r>
        <w:rPr>
          <w:iCs/>
          <w:i/>
          <w:lang w:val="en-GB"/>
          <w:color w:val="202A35"/>
        </w:rPr>
        <w:t xml:space="preserve">(Min, max, predecessor, successor.)</w:t>
      </w:r>
    </w:p>
    <w:p>
      <w:pPr>
        <w:numPr>
          <w:ilvl w:val="0"/>
          <w:numId w:val="1146"/>
        </w:numPr>
        <w:pStyle w:val="CompactTR"/>
        <w:keepNext w:val="1"/>
      </w:pPr>
      <w:r>
        <w:rPr>
          <w:lang w:val="tr-TR"/>
          <w:color w:val="C00000"/>
        </w:rPr>
        <w:t xml:space="preserve">Karmalama hangi sözlük işlemlerini hızlandırmaz? (Minimum, maksimum, öncül, ardıl.)</w:t>
      </w:r>
    </w:p>
    <w:p>
      <w:pPr>
        <w:numPr>
          <w:ilvl w:val="0"/>
          <w:numId w:val="1038"/>
        </w:numPr>
        <w:pStyle w:val="CompactEN"/>
      </w:pPr>
      <w:r>
        <w:rPr>
          <w:lang w:val="en-GB"/>
          <w:color w:val="202A35"/>
        </w:rPr>
        <w:t xml:space="preserve">What makes Rabin-Karp fast?</w:t>
      </w:r>
      <w:r>
        <w:rPr>
          <w:lang w:val="en-GB"/>
          <w:color w:val="202A35"/>
        </w:rPr>
        <w:t xml:space="preserve"> </w:t>
      </w:r>
      <w:r>
        <w:rPr>
          <w:iCs/>
          <w:i/>
          <w:lang w:val="en-GB"/>
          <w:color w:val="202A35"/>
        </w:rPr>
        <w:t xml:space="preserve">(The hash of the next window is computed from the previous one in O(1).)</w:t>
      </w:r>
    </w:p>
    <w:p>
      <w:pPr>
        <w:numPr>
          <w:ilvl w:val="0"/>
          <w:numId w:val="1146"/>
        </w:numPr>
        <w:pStyle w:val="CompactTR"/>
      </w:pPr>
      <w:r>
        <w:rPr>
          <w:lang w:val="tr-TR"/>
          <w:color w:val="C00000"/>
        </w:rPr>
        <w:t xml:space="preserve">Rabin–Karp’ı hızlı yapan nedir? (Sonraki pencerenin karma değeri, bir öncekinden O(1) sürede hesaplanır.)</w:t>
      </w:r>
    </w:p>
    <w:bookmarkEnd w:id="102"/>
    <w:bookmarkEnd w:id="103"/>
    <w:bookmarkStart w:id="119" w:name="lecture-7-heapsort-priority-queues"/>
    <w:p>
      <w:pPr>
        <w:pStyle w:val="Heading1EN"/>
      </w:pPr>
      <w:r>
        <w:rPr>
          <w:lang w:val="en-GB"/>
          <w:color w:val="284C73"/>
        </w:rPr>
        <w:t xml:space="preserve">Lecture 7 — Heapsort / Priority Queues</w:t>
      </w:r>
    </w:p>
    <w:p>
      <w:pPr>
        <w:pStyle w:val="Heading1TR"/>
      </w:pPr>
      <w:r>
        <w:rPr>
          <w:lang w:val="tr-TR"/>
          <w:color w:val="C00000"/>
        </w:rPr>
        <w:t xml:space="preserve">Ders 7 — Öbek Sıralaması / Öncelik Kuyrukları</w:t>
      </w:r>
    </w:p>
    <w:p>
      <w:pPr>
        <w:pStyle w:val="FirstParagraphEN"/>
      </w:pPr>
      <w:r>
        <w:rPr>
          <w:lang w:val="en-GB"/>
          <w:color w:val="202A35"/>
        </w:rPr>
        <w:t xml:space="preserve">Sorting is the most important thing an algorithms course teaches, because once data is sorted many other problems become easy, and</w:t>
      </w:r>
      <w:r>
        <w:rPr>
          <w:lang w:val="en-GB"/>
          <w:color w:val="202A35"/>
        </w:rPr>
        <w:t xml:space="preserve"> </w:t>
      </w:r>
      <w:r>
        <w:rPr>
          <w:bCs/>
          <w:b/>
          <w:lang w:val="en-GB"/>
          <w:color w:val="202A35"/>
        </w:rPr>
        <w:t xml:space="preserve">heapsort</w:t>
      </w:r>
      <w:r>
        <w:rPr>
          <w:lang w:val="en-GB"/>
          <w:color w:val="202A35"/>
        </w:rPr>
        <w:t xml:space="preserve"> </w:t>
      </w:r>
      <w:r>
        <w:rPr>
          <w:lang w:val="en-GB"/>
          <w:color w:val="202A35"/>
        </w:rPr>
        <w:t xml:space="preserve">shows that a slow O(n²) algorithm (selection sort) becomes a fast O(n log n) one simply by swapping in a better data structure, the</w:t>
      </w:r>
      <w:r>
        <w:rPr>
          <w:lang w:val="en-GB"/>
          <w:color w:val="202A35"/>
        </w:rPr>
        <w:t xml:space="preserve"> </w:t>
      </w:r>
      <w:r>
        <w:rPr>
          <w:bCs/>
          <w:b/>
          <w:lang w:val="en-GB"/>
          <w:color w:val="202A35"/>
        </w:rPr>
        <w:t xml:space="preserve">heap</w:t>
      </w:r>
      <w:r>
        <w:rPr>
          <w:lang w:val="en-GB"/>
          <w:color w:val="202A35"/>
        </w:rPr>
        <w:t xml:space="preserve">. The heap is also the standard way to build a</w:t>
      </w:r>
      <w:r>
        <w:rPr>
          <w:lang w:val="en-GB"/>
          <w:color w:val="202A35"/>
        </w:rPr>
        <w:t xml:space="preserve"> </w:t>
      </w:r>
      <w:r>
        <w:rPr>
          <w:bCs/>
          <w:b/>
          <w:lang w:val="en-GB"/>
          <w:color w:val="202A35"/>
        </w:rPr>
        <w:t xml:space="preserve">priority queue</w:t>
      </w:r>
      <w:r>
        <w:rPr>
          <w:lang w:val="en-GB"/>
          <w:color w:val="202A35"/>
        </w:rPr>
        <w:t xml:space="preserve">, a container that always hands you the smallest (or largest) item next.</w:t>
      </w:r>
    </w:p>
    <w:p>
      <w:pPr>
        <w:pStyle w:val="FirstParagraphTR"/>
      </w:pPr>
      <w:r>
        <w:rPr>
          <w:lang w:val="tr-TR"/>
          <w:color w:val="C00000"/>
        </w:rPr>
        <w:t xml:space="preserve">Sıralama, bir algoritma dersinin öğrettiği en önemli konudur; çünkü veriler sıralandığında birçok başka problem kolaylaşır. </w:t>
      </w:r>
      <w:r>
        <w:rPr>
          <w:b/>
          <w:lang w:val="tr-TR"/>
          <w:color w:val="C00000"/>
        </w:rPr>
        <w:t xml:space="preserve">Öbek sıralaması</w:t>
      </w:r>
      <w:r>
        <w:rPr>
          <w:lang w:val="tr-TR"/>
          <w:color w:val="C00000"/>
        </w:rPr>
        <w:t xml:space="preserve">, yavaş bir O(n²) algoritmasının (seçmeli sıralama), yalnızca daha iyi bir veri yapısına, </w:t>
      </w:r>
      <w:r>
        <w:rPr>
          <w:b/>
          <w:lang w:val="tr-TR"/>
          <w:color w:val="C00000"/>
        </w:rPr>
        <w:t xml:space="preserve">öbeğe</w:t>
      </w:r>
      <w:r>
        <w:rPr>
          <w:lang w:val="tr-TR"/>
          <w:color w:val="C00000"/>
        </w:rPr>
        <w:t xml:space="preserve">, geçilerek hızlı bir O(n log n) algoritmasına dönüştüğünü gösterir. Öbek aynı zamanda, sırada her zaman en küçük (veya en büyük) elemanı veren bir kapsayıcı olan </w:t>
      </w:r>
      <w:r>
        <w:rPr>
          <w:b/>
          <w:lang w:val="tr-TR"/>
          <w:color w:val="C00000"/>
        </w:rPr>
        <w:t xml:space="preserve">öncelik kuyruğunu</w:t>
      </w:r>
      <w:r>
        <w:rPr>
          <w:lang w:val="tr-TR"/>
          <w:color w:val="C00000"/>
        </w:rPr>
        <w:t xml:space="preserve"> kurmanın standart yoludur.</w:t>
      </w:r>
    </w:p>
    <w:bookmarkStart w:id="104" w:name="X38992cff5085af1a55ed334a7a5cd51d837acad"/>
    <w:p>
      <w:pPr>
        <w:pStyle w:val="Heading2EN"/>
      </w:pPr>
      <w:r>
        <w:rPr>
          <w:lang w:val="en-GB"/>
          <w:color w:val="284C73"/>
        </w:rPr>
        <w:t xml:space="preserve">Warm-up: pairing numbers to minimise the largest pair sum</w:t>
      </w:r>
    </w:p>
    <w:p>
      <w:pPr>
        <w:pStyle w:val="Heading2TR"/>
      </w:pPr>
      <w:r>
        <w:rPr>
          <w:lang w:val="tr-TR"/>
          <w:color w:val="C00000"/>
        </w:rPr>
        <w:t xml:space="preserve">Hazırlık: en büyük çift toplamını en aza indirecek biçimde sayıları eşleştirme</w:t>
      </w:r>
    </w:p>
    <w:p>
      <w:pPr>
        <w:pStyle w:val="FirstParagraphEN"/>
      </w:pPr>
      <w:r>
        <w:rPr>
          <w:lang w:val="en-GB"/>
          <w:color w:val="202A35"/>
        </w:rPr>
        <w:t xml:space="preserve">Given 2n numbers, split them into n pairs so that the</w:t>
      </w:r>
      <w:r>
        <w:rPr>
          <w:lang w:val="en-GB"/>
          <w:color w:val="202A35"/>
        </w:rPr>
        <w:t xml:space="preserve"> </w:t>
      </w:r>
      <w:r>
        <w:rPr>
          <w:iCs/>
          <w:i/>
          <w:lang w:val="en-GB"/>
          <w:color w:val="202A35"/>
        </w:rPr>
        <w:t xml:space="preserve">largest pair sum</w:t>
      </w:r>
      <w:r>
        <w:rPr>
          <w:lang w:val="en-GB"/>
          <w:color w:val="202A35"/>
        </w:rPr>
        <w:t xml:space="preserve"> </w:t>
      </w:r>
      <w:r>
        <w:rPr>
          <w:lang w:val="en-GB"/>
          <w:color w:val="202A35"/>
        </w:rPr>
        <w:t xml:space="preserve">is as small as possible. For (1, 3, 5, 9) the options are pairs summing to (4, 14), (6, 12) or (10, 8); the last one is best, with a maximum of 10.</w:t>
      </w:r>
    </w:p>
    <w:p>
      <w:pPr>
        <w:pStyle w:val="FirstParagraphTR"/>
      </w:pPr>
      <w:r>
        <w:rPr>
          <w:lang w:val="tr-TR"/>
          <w:color w:val="C00000"/>
        </w:rPr>
        <w:t xml:space="preserve">Verilen 2n sayıyı, en büyük çift toplamı mümkün olduğunca küçük olacak biçimde n çifte ayırın. (1, 3, 5, 9) için seçenekler, toplamları (4, 14), (6, 12) veya (10, 8) olan çiftlerdir. Maksimumu 10 olan son seçenek en iyisidir.</w:t>
      </w:r>
    </w:p>
    <w:p>
      <w:pPr>
        <w:pStyle w:val="BodyTextEN"/>
      </w:pPr>
      <w:r>
        <w:rPr>
          <w:lang w:val="en-GB"/>
          <w:color w:val="202A35"/>
        </w:rPr>
        <w:t xml:space="preserve">The O(n log n) answer: sort the numbers, then pair the smallest with the largest, the second smallest with the second largest, and so on. Every big number is</w:t>
      </w:r>
      <w:r>
        <w:rPr>
          <w:lang w:val="en-GB"/>
          <w:color w:val="202A35"/>
        </w:rPr>
        <w:t xml:space="preserve"> </w:t>
      </w:r>
      <w:r>
        <w:rPr>
          <w:lang w:val="en-GB"/>
          <w:color w:val="202A35"/>
        </w:rPr>
        <w:t xml:space="preserve">“</w:t>
      </w:r>
      <w:r>
        <w:rPr>
          <w:lang w:val="en-GB"/>
          <w:color w:val="202A35"/>
        </w:rPr>
        <w:t xml:space="preserve">cushioned</w:t>
      </w:r>
      <w:r>
        <w:rPr>
          <w:lang w:val="en-GB"/>
          <w:color w:val="202A35"/>
        </w:rPr>
        <w:t xml:space="preserve">”</w:t>
      </w:r>
      <w:r>
        <w:rPr>
          <w:lang w:val="en-GB"/>
          <w:color w:val="202A35"/>
        </w:rPr>
        <w:t xml:space="preserve"> </w:t>
      </w:r>
      <w:r>
        <w:rPr>
          <w:lang w:val="en-GB"/>
          <w:color w:val="202A35"/>
        </w:rPr>
        <w:t xml:space="preserve">by a small one. Sorting costs O(n log n) and the pairing is a single O(n) pass.</w:t>
      </w:r>
    </w:p>
    <w:p>
      <w:pPr>
        <w:pStyle w:val="BodyTextTR"/>
      </w:pPr>
      <w:r>
        <w:rPr>
          <w:lang w:val="tr-TR"/>
          <w:color w:val="C00000"/>
        </w:rPr>
        <w:t xml:space="preserve">O(n log n) çözümü: sayıları sıralayın; ardından en küçüğü en büyükle, ikinci en küçüğü ikinci en büyükle eşleştirin ve sürdürün. Her büyük sayı, küçük bir sayıyla “dengelenir”. Sıralama O(n log n) tutar; eşleştirme ise tek bir O(n) taramadır.</w:t>
      </w:r>
    </w:p>
    <w:bookmarkEnd w:id="104"/>
    <w:bookmarkStart w:id="105" w:name="why-sorting-matters-so-much"/>
    <w:p>
      <w:pPr>
        <w:pStyle w:val="Heading2EN"/>
      </w:pPr>
      <w:r>
        <w:rPr>
          <w:lang w:val="en-GB"/>
          <w:color w:val="284C73"/>
        </w:rPr>
        <w:t xml:space="preserve">Why sorting matters so much</w:t>
      </w:r>
    </w:p>
    <w:p>
      <w:pPr>
        <w:pStyle w:val="Heading2TR"/>
      </w:pPr>
      <w:r>
        <w:rPr>
          <w:lang w:val="tr-TR"/>
          <w:color w:val="C00000"/>
        </w:rPr>
        <w:t xml:space="preserve">Sıralama neden bu kadar önemlidir?</w:t>
      </w:r>
    </w:p>
    <w:p>
      <w:pPr>
        <w:numPr>
          <w:ilvl w:val="0"/>
          <w:numId w:val="1039"/>
        </w:numPr>
        <w:pStyle w:val="CompactEN"/>
      </w:pPr>
      <w:r>
        <w:rPr>
          <w:lang w:val="en-GB"/>
          <w:color w:val="202A35"/>
        </w:rPr>
        <w:t xml:space="preserve">Computers spend a great deal of their time sorting; historically about a quarter of mainframe cycles.</w:t>
      </w:r>
    </w:p>
    <w:p>
      <w:pPr>
        <w:numPr>
          <w:ilvl w:val="0"/>
          <w:numId w:val="1147"/>
        </w:numPr>
        <w:pStyle w:val="CompactTR"/>
      </w:pPr>
      <w:r>
        <w:rPr>
          <w:lang w:val="tr-TR"/>
          <w:color w:val="C00000"/>
        </w:rPr>
        <w:t xml:space="preserve">Bilgisayarlar zamanlarının önemli bir kısmını sıralamaya harcar; tarihsel olarak ana bilgisayar işlem çevrimlerinin yaklaşık dörtte biri buna ayrılmıştır.</w:t>
      </w:r>
    </w:p>
    <w:p>
      <w:pPr>
        <w:numPr>
          <w:ilvl w:val="0"/>
          <w:numId w:val="1039"/>
        </w:numPr>
        <w:pStyle w:val="CompactEN"/>
      </w:pPr>
      <w:r>
        <w:rPr>
          <w:lang w:val="en-GB"/>
          <w:color w:val="202A35"/>
        </w:rPr>
        <w:t xml:space="preserve">Sorting is the most thoroughly studied problem in computer science, with many known algorithms.</w:t>
      </w:r>
    </w:p>
    <w:p>
      <w:pPr>
        <w:numPr>
          <w:ilvl w:val="0"/>
          <w:numId w:val="1147"/>
        </w:numPr>
        <w:pStyle w:val="CompactTR"/>
      </w:pPr>
      <w:r>
        <w:rPr>
          <w:lang w:val="tr-TR"/>
          <w:color w:val="C00000"/>
        </w:rPr>
        <w:t xml:space="preserve">Sıralama, birçok bilinen algoritmasıyla bilgisayar bilimlerinde en ayrıntılı incelenmiş problemdir.</w:t>
      </w:r>
    </w:p>
    <w:p>
      <w:pPr>
        <w:numPr>
          <w:ilvl w:val="0"/>
          <w:numId w:val="1039"/>
        </w:numPr>
        <w:pStyle w:val="CompactEN"/>
      </w:pPr>
      <w:r>
        <w:rPr>
          <w:lang w:val="en-GB"/>
          <w:color w:val="202A35"/>
        </w:rPr>
        <w:t xml:space="preserve">Most of the big ideas of this course (divide and conquer, randomised algorithms, lower bounds) can be taught in the context of sorting.</w:t>
      </w:r>
    </w:p>
    <w:p>
      <w:pPr>
        <w:numPr>
          <w:ilvl w:val="0"/>
          <w:numId w:val="1147"/>
        </w:numPr>
        <w:pStyle w:val="CompactTR"/>
      </w:pPr>
      <w:r>
        <w:rPr>
          <w:lang w:val="tr-TR"/>
          <w:color w:val="C00000"/>
        </w:rPr>
        <w:t xml:space="preserve">Bu dersin büyük fikirlerinin çoğu (böl ve yönet, rastgeleleştirilmiş algoritmalar, alt sınırlar) sıralama bağlamında öğretilebilir.</w:t>
      </w:r>
    </w:p>
    <w:p>
      <w:pPr>
        <w:numPr>
          <w:ilvl w:val="0"/>
          <w:numId w:val="1039"/>
        </w:numPr>
        <w:pStyle w:val="CompactEN"/>
      </w:pPr>
      <w:r>
        <w:rPr>
          <w:lang w:val="en-GB"/>
          <w:color w:val="202A35"/>
        </w:rPr>
        <w:t xml:space="preserve">Once data is sorted, lots of other problems become easy, and an O(n log n) sort leads directly to sub-quadratic algorithms for them.</w:t>
      </w:r>
    </w:p>
    <w:p>
      <w:pPr>
        <w:numPr>
          <w:ilvl w:val="0"/>
          <w:numId w:val="1147"/>
        </w:numPr>
        <w:pStyle w:val="CompactTR"/>
      </w:pPr>
      <w:r>
        <w:rPr>
          <w:lang w:val="tr-TR"/>
          <w:color w:val="C00000"/>
        </w:rPr>
        <w:t xml:space="preserve">Veriler sıralandığında birçok başka problem kolaylaşır; O(n log n) maliyetli bir sıralama, doğrudan bu problemler için karesel-altı algoritmalara götürür.</w:t>
      </w:r>
    </w:p>
    <w:p>
      <w:pPr>
        <w:pStyle w:val="FirstParagraphEN"/>
      </w:pPr>
      <w:r>
        <w:rPr>
          <w:lang w:val="en-GB"/>
          <w:color w:val="202A35"/>
        </w:rPr>
        <w:t xml:space="preserve">The gap between quadratic and n log n sorting is enormous:</w:t>
      </w:r>
    </w:p>
    <w:p>
      <w:pPr>
        <w:pStyle w:val="FirstParagraphTR"/>
        <w:keepNext w:val="1"/>
      </w:pPr>
      <w:r>
        <w:rPr>
          <w:lang w:val="tr-TR"/>
          <w:color w:val="C00000"/>
        </w:rPr>
        <w:t xml:space="preserve">Karesel sıralama ile n log n sıralama arasındaki fark çok büyüktür: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2960"/>
        <w:gridCol w:w="3453"/>
        <w:gridCol w:w="3453"/>
      </w:tblGrid>
      <w:tr>
        <w:trPr>
          <w:tblHeader w:val="1"/>
          <w:cantSplit w:val="1"/>
        </w:trPr>
        <w:tc>
          <w:tcPr>
            <w:tcW w:type="dxa" w:w="2960"/>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n</w:t>
            </w:r>
          </w:p>
        </w:tc>
        <w:tc>
          <w:tcPr>
            <w:tcW w:type="dxa" w:w="345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n²/4</w:t>
            </w:r>
          </w:p>
        </w:tc>
        <w:tc>
          <w:tcPr>
            <w:tcW w:type="dxa" w:w="345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n lg n</w:t>
            </w:r>
          </w:p>
        </w:tc>
      </w:tr>
      <w:tr>
        <w:trPr>
          <w:tblHeader w:val="1"/>
          <w:cantSplit w:val="1"/>
        </w:trPr>
        <w:tc>
          <w:tcPr>
            <w:tcW w:type="dxa" w:w="2960"/>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n</w:t>
            </w:r>
          </w:p>
        </w:tc>
        <w:tc>
          <w:tcPr>
            <w:tcW w:type="dxa" w:w="345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n²/4</w:t>
            </w:r>
          </w:p>
        </w:tc>
        <w:tc>
          <w:tcPr>
            <w:tcW w:type="dxa" w:w="345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n lg n</w:t>
            </w:r>
          </w:p>
        </w:tc>
      </w:tr>
      <w:tr>
        <w:trPr>
          <w:cantSplit w:val="1"/>
        </w:trPr>
        <w:tc>
          <w:tcPr>
            <w:tcW w:type="dxa" w:w="296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25</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33</w:t>
            </w:r>
          </w:p>
        </w:tc>
      </w:tr>
      <w:tr>
        <w:trPr>
          <w:cantSplit w:val="1"/>
        </w:trPr>
        <w:tc>
          <w:tcPr>
            <w:tcW w:type="dxa" w:w="296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25</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33</w:t>
            </w:r>
          </w:p>
        </w:tc>
      </w:tr>
      <w:tr>
        <w:trPr>
          <w:cantSplit w:val="1"/>
        </w:trPr>
        <w:tc>
          <w:tcPr>
            <w:tcW w:type="dxa" w:w="296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100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2,500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664</w:t>
            </w:r>
          </w:p>
        </w:tc>
      </w:tr>
      <w:tr>
        <w:trPr>
          <w:cantSplit w:val="1"/>
        </w:trPr>
        <w:tc>
          <w:tcPr>
            <w:tcW w:type="dxa" w:w="296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100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2,500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664</w:t>
            </w:r>
          </w:p>
        </w:tc>
      </w:tr>
      <w:tr>
        <w:trPr>
          <w:cantSplit w:val="1"/>
        </w:trPr>
        <w:tc>
          <w:tcPr>
            <w:tcW w:type="dxa" w:w="296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1,000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250,000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9,965</w:t>
            </w:r>
          </w:p>
        </w:tc>
      </w:tr>
      <w:tr>
        <w:trPr>
          <w:cantSplit w:val="1"/>
        </w:trPr>
        <w:tc>
          <w:tcPr>
            <w:tcW w:type="dxa" w:w="296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1,000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250,000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9,965</w:t>
            </w:r>
          </w:p>
        </w:tc>
      </w:tr>
      <w:tr>
        <w:trPr>
          <w:cantSplit w:val="1"/>
        </w:trPr>
        <w:tc>
          <w:tcPr>
            <w:tcW w:type="dxa" w:w="296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10,000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25,000,000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132,877</w:t>
            </w:r>
          </w:p>
        </w:tc>
      </w:tr>
      <w:tr>
        <w:trPr>
          <w:cantSplit w:val="1"/>
        </w:trPr>
        <w:tc>
          <w:tcPr>
            <w:tcW w:type="dxa" w:w="296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10,000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25,000,000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132,877</w:t>
            </w:r>
          </w:p>
        </w:tc>
      </w:tr>
      <w:tr>
        <w:trPr>
          <w:cantSplit w:val="1"/>
        </w:trPr>
        <w:tc>
          <w:tcPr>
            <w:tcW w:type="dxa" w:w="296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100,000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2,500,000,000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1,660,960</w:t>
            </w:r>
          </w:p>
        </w:tc>
      </w:tr>
      <w:tr>
        <w:trPr>
          <w:cantSplit w:val="1"/>
        </w:trPr>
        <w:tc>
          <w:tcPr>
            <w:tcW w:type="dxa" w:w="296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100,000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2,500,000,000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1,660,960</w:t>
            </w:r>
          </w:p>
        </w:tc>
      </w:tr>
      <w:tr>
        <w:trPr>
          <w:cantSplit w:val="1"/>
        </w:trPr>
        <w:tc>
          <w:tcPr>
            <w:tcW w:type="dxa" w:w="296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1,000,000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250,000,000,000</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13,815,551</w:t>
            </w:r>
          </w:p>
        </w:tc>
      </w:tr>
      <w:tr>
        <w:trPr>
          <w:cantSplit w:val="1"/>
        </w:trPr>
        <w:tc>
          <w:tcPr>
            <w:tcW w:type="dxa" w:w="296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1,000,000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250,000,000,000</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13,815,551</w:t>
            </w:r>
          </w:p>
        </w:tc>
      </w:tr>
    </w:tbl>
    <w:p>
      <w:pPr>
        <w:pStyle w:val="BodyTextEN"/>
      </w:pPr>
      <w:r>
        <w:rPr>
          <w:lang w:val="en-GB"/>
          <w:color w:val="202A35"/>
        </w:rPr>
        <w:t xml:space="preserve">Large-scale data processing is impossible with an Ω(n²) sort.</w:t>
      </w:r>
    </w:p>
    <w:p>
      <w:pPr>
        <w:pStyle w:val="BodyTextTR"/>
      </w:pPr>
      <w:r>
        <w:rPr>
          <w:lang w:val="tr-TR"/>
          <w:color w:val="C00000"/>
        </w:rPr>
        <w:t xml:space="preserve">Ω(n²) maliyetli bir sıralamayla büyük ölçekli veri işleme mümkün değildir.</w:t>
      </w:r>
    </w:p>
    <w:bookmarkEnd w:id="105"/>
    <w:bookmarkStart w:id="106" w:name="practical-details-of-sorting"/>
    <w:p>
      <w:pPr>
        <w:pStyle w:val="Heading2EN"/>
      </w:pPr>
      <w:r>
        <w:rPr>
          <w:lang w:val="en-GB"/>
          <w:color w:val="284C73"/>
        </w:rPr>
        <w:t xml:space="preserve">Practical details of sorting</w:t>
      </w:r>
    </w:p>
    <w:p>
      <w:pPr>
        <w:pStyle w:val="Heading2TR"/>
      </w:pPr>
      <w:r>
        <w:rPr>
          <w:lang w:val="tr-TR"/>
          <w:color w:val="C00000"/>
        </w:rPr>
        <w:t xml:space="preserve">Sıralamanın uygulamadaki ayrıntıları</w:t>
      </w:r>
    </w:p>
    <w:p>
      <w:pPr>
        <w:pStyle w:val="FirstParagraphEN"/>
      </w:pPr>
      <w:r>
        <w:rPr>
          <w:bCs/>
          <w:b/>
          <w:lang w:val="en-GB"/>
          <w:color w:val="202A35"/>
        </w:rPr>
        <w:t xml:space="preserve">Comparison functions.</w:t>
      </w:r>
      <w:r>
        <w:rPr>
          <w:lang w:val="en-GB"/>
          <w:color w:val="202A35"/>
        </w:rPr>
        <w:t xml:space="preserve"> </w:t>
      </w:r>
      <w:r>
        <w:rPr>
          <w:lang w:val="en-GB"/>
          <w:color w:val="202A35"/>
        </w:rPr>
        <w:t xml:space="preserve">“</w:t>
      </w:r>
      <w:r>
        <w:rPr>
          <w:lang w:val="en-GB"/>
          <w:color w:val="202A35"/>
        </w:rPr>
        <w:t xml:space="preserve">Sorted</w:t>
      </w:r>
      <w:r>
        <w:rPr>
          <w:lang w:val="en-GB"/>
          <w:color w:val="202A35"/>
        </w:rPr>
        <w:t xml:space="preserve">”</w:t>
      </w:r>
      <w:r>
        <w:rPr>
          <w:lang w:val="en-GB"/>
          <w:color w:val="202A35"/>
        </w:rPr>
        <w:t xml:space="preserve"> </w:t>
      </w:r>
      <w:r>
        <w:rPr>
          <w:lang w:val="en-GB"/>
          <w:color w:val="202A35"/>
        </w:rPr>
        <w:t xml:space="preserve">only means something once you say what</w:t>
      </w:r>
      <w:r>
        <w:rPr>
          <w:lang w:val="en-GB"/>
          <w:color w:val="202A35"/>
        </w:rPr>
        <w:t xml:space="preserve"> </w:t>
      </w:r>
      <w:r>
        <w:rPr>
          <w:lang w:val="en-GB"/>
          <w:color w:val="202A35"/>
        </w:rPr>
        <w:t xml:space="preserve">“</w:t>
      </w:r>
      <w:r>
        <w:rPr>
          <w:lang w:val="en-GB"/>
          <w:color w:val="202A35"/>
        </w:rPr>
        <w:t xml:space="preserve">before</w:t>
      </w:r>
      <w:r>
        <w:rPr>
          <w:lang w:val="en-GB"/>
          <w:color w:val="202A35"/>
        </w:rPr>
        <w:t xml:space="preserve">”</w:t>
      </w:r>
      <w:r>
        <w:rPr>
          <w:lang w:val="en-GB"/>
          <w:color w:val="202A35"/>
        </w:rPr>
        <w:t xml:space="preserve"> </w:t>
      </w:r>
      <w:r>
        <w:rPr>
          <w:lang w:val="en-GB"/>
          <w:color w:val="202A35"/>
        </w:rPr>
        <w:t xml:space="preserve">means. Is</w:t>
      </w:r>
      <w:r>
        <w:rPr>
          <w:lang w:val="en-GB"/>
          <w:color w:val="202A35"/>
        </w:rPr>
        <w:t xml:space="preserve"> </w:t>
      </w:r>
      <w:r>
        <w:rPr>
          <w:iCs/>
          <w:i/>
          <w:lang w:val="en-GB"/>
          <w:color w:val="202A35"/>
        </w:rPr>
        <w:t xml:space="preserve">Skiena</w:t>
      </w:r>
      <w:r>
        <w:rPr>
          <w:lang w:val="en-GB"/>
          <w:color w:val="202A35"/>
        </w:rPr>
        <w:t xml:space="preserve"> </w:t>
      </w:r>
      <w:r>
        <w:rPr>
          <w:lang w:val="en-GB"/>
          <w:color w:val="202A35"/>
        </w:rPr>
        <w:t xml:space="preserve">the same key as</w:t>
      </w:r>
      <w:r>
        <w:rPr>
          <w:lang w:val="en-GB"/>
          <w:color w:val="202A35"/>
        </w:rPr>
        <w:t xml:space="preserve"> </w:t>
      </w:r>
      <w:r>
        <w:rPr>
          <w:iCs/>
          <w:i/>
          <w:lang w:val="en-GB"/>
          <w:color w:val="202A35"/>
        </w:rPr>
        <w:t xml:space="preserve">skiena</w:t>
      </w:r>
      <w:r>
        <w:rPr>
          <w:lang w:val="en-GB"/>
          <w:color w:val="202A35"/>
        </w:rPr>
        <w:t xml:space="preserve">? Does</w:t>
      </w:r>
      <w:r>
        <w:rPr>
          <w:lang w:val="en-GB"/>
          <w:color w:val="202A35"/>
        </w:rPr>
        <w:t xml:space="preserve"> </w:t>
      </w:r>
      <w:r>
        <w:rPr>
          <w:iCs/>
          <w:i/>
          <w:lang w:val="en-GB"/>
          <w:color w:val="202A35"/>
        </w:rPr>
        <w:t xml:space="preserve">Brown-Williams</w:t>
      </w:r>
      <w:r>
        <w:rPr>
          <w:lang w:val="en-GB"/>
          <w:color w:val="202A35"/>
        </w:rPr>
        <w:t xml:space="preserve"> </w:t>
      </w:r>
      <w:r>
        <w:rPr>
          <w:lang w:val="en-GB"/>
          <w:color w:val="202A35"/>
        </w:rPr>
        <w:t xml:space="preserve">come before or after</w:t>
      </w:r>
      <w:r>
        <w:rPr>
          <w:lang w:val="en-GB"/>
          <w:color w:val="202A35"/>
        </w:rPr>
        <w:t xml:space="preserve"> </w:t>
      </w:r>
      <w:r>
        <w:rPr>
          <w:iCs/>
          <w:i/>
          <w:lang w:val="en-GB"/>
          <w:color w:val="202A35"/>
        </w:rPr>
        <w:t xml:space="preserve">Brown, John</w:t>
      </w:r>
      <w:r>
        <w:rPr>
          <w:lang w:val="en-GB"/>
          <w:color w:val="202A35"/>
        </w:rPr>
        <w:t xml:space="preserve">? Increasing or decreasing? All of this is decided by the</w:t>
      </w:r>
      <w:r>
        <w:rPr>
          <w:lang w:val="en-GB"/>
          <w:color w:val="202A35"/>
        </w:rPr>
        <w:t xml:space="preserve"> </w:t>
      </w:r>
      <w:r>
        <w:rPr>
          <w:bCs/>
          <w:b/>
          <w:lang w:val="en-GB"/>
          <w:color w:val="202A35"/>
        </w:rPr>
        <w:t xml:space="preserve">comparison function</w:t>
      </w:r>
      <w:r>
        <w:rPr>
          <w:lang w:val="en-GB"/>
          <w:color w:val="202A35"/>
        </w:rPr>
        <w:t xml:space="preserve"> </w:t>
      </w:r>
      <w:r>
        <w:rPr>
          <w:lang w:val="en-GB"/>
          <w:color w:val="202A35"/>
        </w:rPr>
        <w:t xml:space="preserve">given to the sorting routine, which is asked</w:t>
      </w:r>
      <w:r>
        <w:rPr>
          <w:lang w:val="en-GB"/>
          <w:color w:val="202A35"/>
        </w:rPr>
        <w:t xml:space="preserve"> </w:t>
      </w:r>
      <w:r>
        <w:rPr>
          <w:lang w:val="en-GB"/>
          <w:color w:val="202A35"/>
        </w:rPr>
        <w:t xml:space="preserve">“</w:t>
      </w:r>
      <w:r>
        <w:rPr>
          <w:lang w:val="en-GB"/>
          <w:color w:val="202A35"/>
        </w:rPr>
        <w:t xml:space="preserve">does x come before y?</w:t>
      </w:r>
      <w:r>
        <w:rPr>
          <w:lang w:val="en-GB"/>
          <w:color w:val="202A35"/>
        </w:rPr>
        <w:t xml:space="preserve">”</w:t>
      </w:r>
      <w:r>
        <w:rPr>
          <w:lang w:val="en-GB"/>
          <w:color w:val="202A35"/>
        </w:rPr>
        <w:t xml:space="preserve"> </w:t>
      </w:r>
      <w:r>
        <w:rPr>
          <w:lang w:val="en-GB"/>
          <w:color w:val="202A35"/>
        </w:rPr>
        <w:t xml:space="preserve">for pairs of items.</w:t>
      </w:r>
    </w:p>
    <w:p>
      <w:pPr>
        <w:pStyle w:val="FirstParagraphTR"/>
      </w:pPr>
      <w:r>
        <w:rPr>
          <w:b/>
          <w:lang w:val="tr-TR"/>
          <w:color w:val="C00000"/>
        </w:rPr>
        <w:t xml:space="preserve">Karşılaştırma fonksiyonları.</w:t>
      </w:r>
      <w:r>
        <w:rPr>
          <w:lang w:val="tr-TR"/>
          <w:color w:val="C00000"/>
        </w:rPr>
        <w:t xml:space="preserve"> “Sıralı” ancak “önce”nin ne anlama geldiği söylendiğinde anlam kazanır. Skiena ile skiena aynı anahtar mıdır? Brown-Williams, Brown, John’dan önce mi sonra mı gelir? Artan mı, azalan mı? Bütün bunları, sıralama yordamına verilen ve eleman çiftleri için “x, y’den önce mi gelir?” sorusunu yanıtlayan </w:t>
      </w:r>
      <w:r>
        <w:rPr>
          <w:b/>
          <w:lang w:val="tr-TR"/>
          <w:color w:val="C00000"/>
        </w:rPr>
        <w:t xml:space="preserve">karşılaştırma fonksiyonu</w:t>
      </w:r>
      <w:r>
        <w:rPr>
          <w:lang w:val="tr-TR"/>
          <w:color w:val="C00000"/>
        </w:rPr>
        <w:t xml:space="preserve"> belirler.</w:t>
      </w:r>
    </w:p>
    <w:p>
      <w:pPr>
        <w:pStyle w:val="BodyTextEN"/>
      </w:pPr>
      <w:r>
        <w:rPr>
          <w:bCs/>
          <w:b/>
          <w:lang w:val="en-GB"/>
          <w:color w:val="202A35"/>
        </w:rPr>
        <w:t xml:space="preserve">Equal elements.</w:t>
      </w:r>
      <w:r>
        <w:rPr>
          <w:lang w:val="en-GB"/>
          <w:color w:val="202A35"/>
        </w:rPr>
        <w:t xml:space="preserve"> </w:t>
      </w:r>
      <w:r>
        <w:rPr>
          <w:lang w:val="en-GB"/>
          <w:color w:val="202A35"/>
        </w:rPr>
        <w:t xml:space="preserve">Items with equal keys end up next to each other, but their relative order may matter (sort by surname, then by first name). Secondary keys belong in the comparison function. Some algorithms, quicksort in particular, need care to stay fast when there are many equal keys.</w:t>
      </w:r>
    </w:p>
    <w:p>
      <w:pPr>
        <w:pStyle w:val="BodyTextTR"/>
      </w:pPr>
      <w:r>
        <w:rPr>
          <w:b/>
          <w:lang w:val="tr-TR"/>
          <w:color w:val="C00000"/>
        </w:rPr>
        <w:t xml:space="preserve">Eşit elemanlar.</w:t>
      </w:r>
      <w:r>
        <w:rPr>
          <w:lang w:val="tr-TR"/>
          <w:color w:val="C00000"/>
        </w:rPr>
        <w:t xml:space="preserve"> Eşit anahtarlı elemanlar yan yana gelir, ancak kendi aralarındaki göreli sıra önemli olabilir (önce soyadına, sonra ada göre sıralama). İkincil anahtarlar karşılaştırma fonksiyonunda yer almalıdır. Bazı algoritmalarda, özellikle hızlı sıralamada, çok sayıda eşit anahtar varken hızın korunması için dikkat gerekir.</w:t>
      </w:r>
    </w:p>
    <w:p>
      <w:pPr>
        <w:pStyle w:val="BodyTextEN"/>
      </w:pPr>
      <w:r>
        <w:rPr>
          <w:bCs/>
          <w:b/>
          <w:lang w:val="en-GB"/>
          <w:color w:val="202A35"/>
        </w:rPr>
        <w:t xml:space="preserve">Library functions.</w:t>
      </w:r>
      <w:r>
        <w:rPr>
          <w:lang w:val="en-GB"/>
          <w:color w:val="202A35"/>
        </w:rPr>
        <w:t xml:space="preserve"> </w:t>
      </w:r>
      <w:r>
        <w:rPr>
          <w:lang w:val="en-GB"/>
          <w:color w:val="202A35"/>
        </w:rPr>
        <w:t xml:space="preserve">Every serious language has a built-in sort (C’s</w:t>
      </w:r>
      <w:r>
        <w:rPr>
          <w:lang w:val="en-GB"/>
          <w:color w:val="202A35"/>
        </w:rPr>
        <w:t xml:space="preserve"> </w:t>
      </w:r>
      <w:r>
        <w:rPr>
          <w:rStyle w:val="VerbatimChar"/>
          <w:lang w:val="en-GB"/>
          <w:color w:val="202A35"/>
        </w:rPr>
        <w:t xml:space="preserve">qsort</w:t>
      </w:r>
      <w:r>
        <w:rPr>
          <w:lang w:val="en-GB"/>
          <w:color w:val="202A35"/>
        </w:rPr>
        <w:t xml:space="preserve">, for example). You are almost always better off calling it than writing your own.</w:t>
      </w:r>
    </w:p>
    <w:p>
      <w:pPr>
        <w:pStyle w:val="BodyTextTR"/>
      </w:pPr>
      <w:r>
        <w:rPr>
          <w:b/>
          <w:lang w:val="tr-TR"/>
          <w:color w:val="C00000"/>
        </w:rPr>
        <w:t xml:space="preserve">Kütüphane fonksiyonları.</w:t>
      </w:r>
      <w:r>
        <w:rPr>
          <w:lang w:val="tr-TR"/>
          <w:color w:val="C00000"/>
        </w:rPr>
        <w:t xml:space="preserve"> Her ciddi dilin yerleşik bir sıralama yordamı vardır (örneğin C’de qsort). Kendi yordamınızı yazmak yerine bunu çağırmak neredeyse her zaman daha iyidir.</w:t>
      </w:r>
    </w:p>
    <w:bookmarkEnd w:id="106"/>
    <w:bookmarkStart w:id="107" w:name="what-sorting-makes-easy"/>
    <w:p>
      <w:pPr>
        <w:pStyle w:val="Heading2EN"/>
      </w:pPr>
      <w:r>
        <w:rPr>
          <w:lang w:val="en-GB"/>
          <w:color w:val="284C73"/>
        </w:rPr>
        <w:t xml:space="preserve">What sorting makes easy</w:t>
      </w:r>
    </w:p>
    <w:p>
      <w:pPr>
        <w:pStyle w:val="Heading2TR"/>
      </w:pPr>
      <w:r>
        <w:rPr>
          <w:lang w:val="tr-TR"/>
          <w:color w:val="C00000"/>
        </w:rPr>
        <w:t xml:space="preserve">Sıralama neleri kolaylaştırır?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2171"/>
        <w:gridCol w:w="7695"/>
      </w:tblGrid>
      <w:tr>
        <w:trPr>
          <w:tblHeader w:val="1"/>
          <w:cantSplit w:val="1"/>
        </w:trPr>
        <w:tc>
          <w:tcPr>
            <w:tcW w:type="dxa" w:w="2171"/>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Problem</w:t>
            </w:r>
          </w:p>
        </w:tc>
        <w:tc>
          <w:tcPr>
            <w:tcW w:type="dxa" w:w="7695"/>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After sorting</w:t>
            </w:r>
          </w:p>
        </w:tc>
      </w:tr>
      <w:tr>
        <w:trPr>
          <w:tblHeader w:val="1"/>
          <w:cantSplit w:val="1"/>
        </w:trPr>
        <w:tc>
          <w:tcPr>
            <w:tcW w:type="dxa" w:w="2171"/>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Problem</w:t>
            </w:r>
          </w:p>
        </w:tc>
        <w:tc>
          <w:tcPr>
            <w:tcW w:type="dxa" w:w="7695"/>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Sıralamadan sonra</w:t>
            </w:r>
          </w:p>
        </w:tc>
      </w:tr>
      <w:tr>
        <w:trPr>
          <w:cantSplit w:val="1"/>
        </w:trPr>
        <w:tc>
          <w:tcPr>
            <w:tcW w:type="dxa" w:w="217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Searching</w:t>
            </w:r>
          </w:p>
        </w:tc>
        <w:tc>
          <w:tcPr>
            <w:tcW w:type="dxa" w:w="769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Binary search answers</w:t>
            </w:r>
            <w:r>
              <w:rPr>
                <w:lang w:val="en-GB"/>
                <w:color w:val="202A35"/>
                <w:sz w:val="19"/>
              </w:rPr>
              <w:t xml:space="preserve"> </w:t>
            </w:r>
            <w:r>
              <w:rPr>
                <w:lang w:val="en-GB"/>
                <w:color w:val="202A35"/>
                <w:sz w:val="19"/>
              </w:rPr>
              <w:t xml:space="preserve">“</w:t>
            </w:r>
            <w:r>
              <w:rPr>
                <w:lang w:val="en-GB"/>
                <w:color w:val="202A35"/>
                <w:sz w:val="19"/>
              </w:rPr>
              <w:t xml:space="preserve">is x here?</w:t>
            </w:r>
            <w:r>
              <w:rPr>
                <w:lang w:val="en-GB"/>
                <w:color w:val="202A35"/>
                <w:sz w:val="19"/>
              </w:rPr>
              <w:t xml:space="preserve">”</w:t>
            </w:r>
            <w:r>
              <w:rPr>
                <w:lang w:val="en-GB"/>
                <w:color w:val="202A35"/>
                <w:sz w:val="19"/>
              </w:rPr>
              <w:t xml:space="preserve"> </w:t>
            </w:r>
            <w:r>
              <w:rPr>
                <w:lang w:val="en-GB"/>
                <w:color w:val="202A35"/>
                <w:sz w:val="19"/>
              </w:rPr>
              <w:t xml:space="preserve">in O(log n). Preprocessing for search is probably the single most important use of sorting.</w:t>
            </w:r>
          </w:p>
        </w:tc>
      </w:tr>
      <w:tr>
        <w:trPr>
          <w:cantSplit w:val="1"/>
        </w:trPr>
        <w:tc>
          <w:tcPr>
            <w:tcW w:type="dxa" w:w="217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Arama</w:t>
            </w:r>
          </w:p>
        </w:tc>
        <w:tc>
          <w:tcPr>
            <w:tcW w:type="dxa" w:w="769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İkili arama, “x burada mı?” sorusunu O(log n) sürede yanıtlar. Arama için ön işleme, muhtemelen sıralamanın en önemli tek kullanım alanıdır.</w:t>
            </w:r>
          </w:p>
        </w:tc>
      </w:tr>
      <w:tr>
        <w:trPr>
          <w:cantSplit w:val="1"/>
        </w:trPr>
        <w:tc>
          <w:tcPr>
            <w:tcW w:type="dxa" w:w="217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Closest pair</w:t>
            </w:r>
          </w:p>
        </w:tc>
        <w:tc>
          <w:tcPr>
            <w:tcW w:type="dxa" w:w="769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The two closest numbers must be neighbours in sorted order, so one O(n) scan finds them.</w:t>
            </w:r>
          </w:p>
        </w:tc>
      </w:tr>
      <w:tr>
        <w:trPr>
          <w:cantSplit w:val="1"/>
        </w:trPr>
        <w:tc>
          <w:tcPr>
            <w:tcW w:type="dxa" w:w="217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En yakın çift</w:t>
            </w:r>
          </w:p>
        </w:tc>
        <w:tc>
          <w:tcPr>
            <w:tcW w:type="dxa" w:w="769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Birbirine en yakın iki sayı, sıralı düzende komşu olmak zorundadır; dolayısıyla tek O(n) taramayla bulunur.</w:t>
            </w:r>
          </w:p>
        </w:tc>
      </w:tr>
      <w:tr>
        <w:trPr>
          <w:cantSplit w:val="1"/>
        </w:trPr>
        <w:tc>
          <w:tcPr>
            <w:tcW w:type="dxa" w:w="217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Element uniqueness</w:t>
            </w:r>
          </w:p>
        </w:tc>
        <w:tc>
          <w:tcPr>
            <w:tcW w:type="dxa" w:w="769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Any duplicate must be a pair of equal neighbours; scan adjacent pairs in O(n).</w:t>
            </w:r>
          </w:p>
        </w:tc>
      </w:tr>
      <w:tr>
        <w:trPr>
          <w:cantSplit w:val="1"/>
        </w:trPr>
        <w:tc>
          <w:tcPr>
            <w:tcW w:type="dxa" w:w="217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Eleman benzersizliği</w:t>
            </w:r>
          </w:p>
        </w:tc>
        <w:tc>
          <w:tcPr>
            <w:tcW w:type="dxa" w:w="769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Her tekrar, eşit komşulardan oluşan bir çift olarak görünür; bitişik çiftleri O(n) sürede tarayın.</w:t>
            </w:r>
          </w:p>
        </w:tc>
      </w:tr>
      <w:tr>
        <w:trPr>
          <w:cantSplit w:val="1"/>
        </w:trPr>
        <w:tc>
          <w:tcPr>
            <w:tcW w:type="dxa" w:w="217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Mode / frequency counts</w:t>
            </w:r>
          </w:p>
        </w:tc>
        <w:tc>
          <w:tcPr>
            <w:tcW w:type="dxa" w:w="769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Equal items form runs; measure run lengths in one scan. The count of a given key can even be found in O(log n) by binary-searching for the first and last occurrence.</w:t>
            </w:r>
          </w:p>
        </w:tc>
      </w:tr>
      <w:tr>
        <w:trPr>
          <w:cantSplit w:val="1"/>
        </w:trPr>
        <w:tc>
          <w:tcPr>
            <w:tcW w:type="dxa" w:w="217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Mod / frekans sayımları</w:t>
            </w:r>
          </w:p>
        </w:tc>
        <w:tc>
          <w:tcPr>
            <w:tcW w:type="dxa" w:w="769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Eşit elemanlar bloklar oluşturur; blok uzunluklarını tek taramada ölçün. Belirli bir anahtarın sayısı, ilk ve son görülme konumlarını ikili aramayla bularak O(log n) sürede bile hesaplanabilir.</w:t>
            </w:r>
          </w:p>
        </w:tc>
      </w:tr>
      <w:tr>
        <w:trPr>
          <w:cantSplit w:val="1"/>
        </w:trPr>
        <w:tc>
          <w:tcPr>
            <w:tcW w:type="dxa" w:w="217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Median and selection</w:t>
            </w:r>
          </w:p>
        </w:tc>
        <w:tc>
          <w:tcPr>
            <w:tcW w:type="dxa" w:w="769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The kth largest item sits in position k of the sorted array, found in O(1). (A cleverer O(n) algorithm exists, based on partial sorting.)</w:t>
            </w:r>
          </w:p>
        </w:tc>
      </w:tr>
      <w:tr>
        <w:trPr>
          <w:cantSplit w:val="1"/>
        </w:trPr>
        <w:tc>
          <w:tcPr>
            <w:tcW w:type="dxa" w:w="217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Medyan ve seçim</w:t>
            </w:r>
          </w:p>
        </w:tc>
        <w:tc>
          <w:tcPr>
            <w:tcW w:type="dxa" w:w="769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k’ncı en büyük eleman sıralı dizinin k konumundadır ve O(1) sürede bulunur. (Kısmi sıralamaya dayanan daha akıllı bir O(n) algoritması da vardır.)</w:t>
            </w:r>
          </w:p>
        </w:tc>
      </w:tr>
      <w:tr>
        <w:trPr>
          <w:cantSplit w:val="1"/>
        </w:trPr>
        <w:tc>
          <w:tcPr>
            <w:tcW w:type="dxa" w:w="217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Convex hulls</w:t>
            </w:r>
          </w:p>
        </w:tc>
        <w:tc>
          <w:tcPr>
            <w:tcW w:type="dxa" w:w="769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The smallest polygon containing all the points, like a rubber band stretched around them. Sort the points by x-coordinate, then insert them left to right: the newest point is always on the boundary, and adding it may only delete some earlier hull points.</w:t>
            </w:r>
          </w:p>
        </w:tc>
      </w:tr>
      <w:tr>
        <w:trPr>
          <w:cantSplit w:val="1"/>
        </w:trPr>
        <w:tc>
          <w:tcPr>
            <w:tcW w:type="dxa" w:w="217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Dışbükey zarflar</w:t>
            </w:r>
          </w:p>
        </w:tc>
        <w:tc>
          <w:tcPr>
            <w:tcW w:type="dxa" w:w="769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Bütün noktaları içeren en küçük çokgen; noktaların çevresine gerilmiş bir lastik bant gibi. Noktaları x koordinatına göre sıralayın, sonra soldan sağa ekleyin: en yeni nokta her zaman sınırdadır ve eklenmesi yalnızca önceki bazı zarf noktalarını silebilir.</w:t>
            </w:r>
          </w:p>
        </w:tc>
      </w:tr>
    </w:tbl>
    <w:bookmarkEnd w:id="107"/>
    <w:bookmarkStart w:id="108" w:name="X5fe53cdec856bb885ab244a7fbcd9cc57eae055"/>
    <w:p>
      <w:pPr>
        <w:pStyle w:val="Heading2EN"/>
      </w:pPr>
      <w:r>
        <w:rPr>
          <w:lang w:val="en-GB"/>
          <w:color w:val="284C73"/>
        </w:rPr>
        <w:t xml:space="preserve">Selection sort revisited: the data structure matters</w:t>
      </w:r>
    </w:p>
    <w:p>
      <w:pPr>
        <w:pStyle w:val="Heading2TR"/>
      </w:pPr>
      <w:r>
        <w:rPr>
          <w:lang w:val="tr-TR"/>
          <w:color w:val="C00000"/>
        </w:rPr>
        <w:t xml:space="preserve">Seçmeli sıralamaya yeniden bakış: veri yapısı önemlidir</w:t>
      </w:r>
    </w:p>
    <w:p>
      <w:pPr>
        <w:pStyle w:val="FirstParagraphEN"/>
      </w:pPr>
      <w:r>
        <w:rPr>
          <w:lang w:val="en-GB"/>
          <w:color w:val="202A35"/>
        </w:rPr>
        <w:t xml:space="preserve">Selection sort (Lecture 3) is really a loop of two operations, done n times:</w:t>
      </w:r>
    </w:p>
    <w:p>
      <w:pPr>
        <w:pStyle w:val="FirstParagraphTR"/>
        <w:keepNext w:val="1"/>
      </w:pPr>
      <w:r>
        <w:rPr>
          <w:lang w:val="tr-TR"/>
          <w:color w:val="C00000"/>
        </w:rPr>
        <w:t xml:space="preserve">Seçmeli sıralama (Ders 3), gerçekte n kez yapılan iki işlemden oluşan bir döngüdür:</w:t>
      </w:r>
    </w:p>
    <w:p>
      <w:pPr>
        <w:numPr>
          <w:ilvl w:val="0"/>
          <w:numId w:val="1040"/>
        </w:numPr>
        <w:pStyle w:val="CompactEN"/>
      </w:pPr>
      <w:r>
        <w:rPr>
          <w:lang w:val="en-GB"/>
          <w:color w:val="202A35"/>
        </w:rPr>
        <w:t xml:space="preserve">A: find the smallest of the remaining items;</w:t>
      </w:r>
    </w:p>
    <w:p>
      <w:pPr>
        <w:numPr>
          <w:ilvl w:val="0"/>
          <w:numId w:val="1148"/>
        </w:numPr>
        <w:pStyle w:val="CompactTR"/>
      </w:pPr>
      <w:r>
        <w:rPr>
          <w:lang w:val="tr-TR"/>
          <w:color w:val="C00000"/>
        </w:rPr>
        <w:t xml:space="preserve">A: kalan elemanların en küçüğünü bul;</w:t>
      </w:r>
    </w:p>
    <w:p>
      <w:pPr>
        <w:numPr>
          <w:ilvl w:val="0"/>
          <w:numId w:val="1040"/>
        </w:numPr>
        <w:pStyle w:val="CompactEN"/>
      </w:pPr>
      <w:r>
        <w:rPr>
          <w:lang w:val="en-GB"/>
          <w:color w:val="202A35"/>
        </w:rPr>
        <w:t xml:space="preserve">B: pull it out and put it next.</w:t>
      </w:r>
    </w:p>
    <w:p>
      <w:pPr>
        <w:numPr>
          <w:ilvl w:val="0"/>
          <w:numId w:val="1148"/>
        </w:numPr>
        <w:pStyle w:val="CompactTR"/>
      </w:pPr>
      <w:r>
        <w:rPr>
          <w:lang w:val="tr-TR"/>
          <w:color w:val="C00000"/>
        </w:rPr>
        <w:t xml:space="preserve">B: onu çıkar ve sıradaki yere koy.</w:t>
      </w:r>
    </w:p>
    <w:p>
      <w:pPr>
        <w:pStyle w:val="FirstParagraphEN"/>
      </w:pPr>
      <w:r>
        <w:rPr>
          <w:lang w:val="en-GB"/>
          <w:color w:val="202A35"/>
        </w:rPr>
        <w:t xml:space="preserve">So it costs O(n × (cost of A + cost of B)). With an array or unsorted list, A is O(n) and B is O(1): total O(n²). With a balanced search tree or a heap,</w:t>
      </w:r>
      <w:r>
        <w:rPr>
          <w:lang w:val="en-GB"/>
          <w:color w:val="202A35"/>
        </w:rPr>
        <w:t xml:space="preserve"> </w:t>
      </w:r>
      <w:r>
        <w:rPr>
          <w:iCs/>
          <w:i/>
          <w:lang w:val="en-GB"/>
          <w:color w:val="202A35"/>
        </w:rPr>
        <w:t xml:space="preserve">both</w:t>
      </w:r>
      <w:r>
        <w:rPr>
          <w:lang w:val="en-GB"/>
          <w:color w:val="202A35"/>
        </w:rPr>
        <w:t xml:space="preserve"> </w:t>
      </w:r>
      <w:r>
        <w:rPr>
          <w:lang w:val="en-GB"/>
          <w:color w:val="202A35"/>
        </w:rPr>
        <w:t xml:space="preserve">A and B are O(log n): total O(n log n). That algorithm is heapsort. The key question to ask whenever an algorithm is slow:</w:t>
      </w:r>
      <w:r>
        <w:rPr>
          <w:lang w:val="en-GB"/>
          <w:color w:val="202A35"/>
        </w:rPr>
        <w:t xml:space="preserve"> </w:t>
      </w:r>
      <w:r>
        <w:rPr>
          <w:lang w:val="en-GB"/>
          <w:color w:val="202A35"/>
        </w:rPr>
        <w:t xml:space="preserve">“</w:t>
      </w:r>
      <w:r>
        <w:rPr>
          <w:lang w:val="en-GB"/>
          <w:color w:val="202A35"/>
        </w:rPr>
        <w:t xml:space="preserve">can we use a different data structure?</w:t>
      </w:r>
      <w:r>
        <w:rPr>
          <w:lang w:val="en-GB"/>
          <w:color w:val="202A35"/>
        </w:rPr>
        <w:t xml:space="preserve">”</w:t>
      </w:r>
    </w:p>
    <w:p>
      <w:pPr>
        <w:pStyle w:val="FirstParagraphTR"/>
      </w:pPr>
      <w:r>
        <w:rPr>
          <w:lang w:val="tr-TR"/>
          <w:color w:val="C00000"/>
        </w:rPr>
        <w:t xml:space="preserve">Dolayısıyla maliyeti O(n × (A’nın maliyeti + B’nin maliyeti)) olur. Dizi veya sırasız listeyle A, O(n); B, O(1)’dir: toplam O(n²). Dengeli arama ağacı veya öbekle hem A hem B, O(log n)’dir: toplam O(n log n). Bu algoritma </w:t>
      </w:r>
      <w:r>
        <w:rPr>
          <w:b/>
          <w:lang w:val="tr-TR"/>
          <w:color w:val="C00000"/>
        </w:rPr>
        <w:t xml:space="preserve">öbek sıralamasıdır</w:t>
      </w:r>
      <w:r>
        <w:rPr>
          <w:lang w:val="tr-TR"/>
          <w:color w:val="C00000"/>
        </w:rPr>
        <w:t xml:space="preserve">. Bir algoritma yavaş olduğunda sorulacak temel soru: “Farklı bir veri yapısı kullanabilir miyiz?”</w:t>
      </w:r>
    </w:p>
    <w:bookmarkEnd w:id="108"/>
    <w:bookmarkStart w:id="109" w:name="priority-queues"/>
    <w:p>
      <w:pPr>
        <w:pStyle w:val="Heading2EN"/>
      </w:pPr>
      <w:r>
        <w:rPr>
          <w:lang w:val="en-GB"/>
          <w:color w:val="284C73"/>
        </w:rPr>
        <w:t xml:space="preserve">Priority queues</w:t>
      </w:r>
    </w:p>
    <w:p>
      <w:pPr>
        <w:pStyle w:val="Heading2TR"/>
      </w:pPr>
      <w:r>
        <w:rPr>
          <w:lang w:val="tr-TR"/>
          <w:color w:val="C00000"/>
        </w:rPr>
        <w:t xml:space="preserve">Öncelik kuyrukları</w:t>
      </w:r>
    </w:p>
    <w:p>
      <w:pPr>
        <w:pStyle w:val="FirstParagraphEN"/>
      </w:pPr>
      <w:r>
        <w:rPr>
          <w:lang w:val="en-GB"/>
          <w:color w:val="202A35"/>
        </w:rPr>
        <w:t xml:space="preserve">A</w:t>
      </w:r>
      <w:r>
        <w:rPr>
          <w:lang w:val="en-GB"/>
          <w:color w:val="202A35"/>
        </w:rPr>
        <w:t xml:space="preserve"> </w:t>
      </w:r>
      <w:r>
        <w:rPr>
          <w:bCs/>
          <w:b/>
          <w:lang w:val="en-GB"/>
          <w:color w:val="202A35"/>
        </w:rPr>
        <w:t xml:space="preserve">priority queue</w:t>
      </w:r>
      <w:r>
        <w:rPr>
          <w:lang w:val="en-GB"/>
          <w:color w:val="202A35"/>
        </w:rPr>
        <w:t xml:space="preserve"> </w:t>
      </w:r>
      <w:r>
        <w:rPr>
          <w:lang w:val="en-GB"/>
          <w:color w:val="202A35"/>
        </w:rPr>
        <w:t xml:space="preserve">is a container that supports three operations:</w:t>
      </w:r>
    </w:p>
    <w:p>
      <w:pPr>
        <w:pStyle w:val="FirstParagraphTR"/>
        <w:keepNext w:val="1"/>
      </w:pPr>
      <w:r>
        <w:rPr>
          <w:b/>
          <w:lang w:val="tr-TR"/>
          <w:color w:val="C00000"/>
        </w:rPr>
        <w:t xml:space="preserve">Öncelik kuyruğu</w:t>
      </w:r>
      <w:r>
        <w:rPr>
          <w:lang w:val="tr-TR"/>
          <w:color w:val="C00000"/>
        </w:rPr>
        <w:t xml:space="preserve">, üç işlemi destekleyen bir kapsayıcı yapıdır:</w:t>
      </w:r>
    </w:p>
    <w:p>
      <w:pPr>
        <w:numPr>
          <w:ilvl w:val="0"/>
          <w:numId w:val="1041"/>
        </w:numPr>
        <w:pStyle w:val="CompactEN"/>
      </w:pPr>
      <w:r>
        <w:rPr>
          <w:bCs/>
          <w:b/>
          <w:lang w:val="en-GB"/>
          <w:color w:val="202A35"/>
        </w:rPr>
        <w:t xml:space="preserve">Insert(Q, x):</w:t>
      </w:r>
      <w:r>
        <w:rPr>
          <w:lang w:val="en-GB"/>
          <w:color w:val="202A35"/>
        </w:rPr>
        <w:t xml:space="preserve"> </w:t>
      </w:r>
      <w:r>
        <w:rPr>
          <w:lang w:val="en-GB"/>
          <w:color w:val="202A35"/>
        </w:rPr>
        <w:t xml:space="preserve">add item x with its key.</w:t>
      </w:r>
    </w:p>
    <w:p>
      <w:pPr>
        <w:numPr>
          <w:ilvl w:val="0"/>
          <w:numId w:val="1149"/>
        </w:numPr>
        <w:pStyle w:val="CompactTR"/>
      </w:pPr>
      <w:r>
        <w:rPr>
          <w:lang w:val="tr-TR"/>
          <w:color w:val="C00000"/>
        </w:rPr>
        <w:t xml:space="preserve">Insert(Q, x): x elemanını anahtarıyla birlikte ekle.</w:t>
      </w:r>
    </w:p>
    <w:p>
      <w:pPr>
        <w:numPr>
          <w:ilvl w:val="0"/>
          <w:numId w:val="1041"/>
        </w:numPr>
        <w:pStyle w:val="CompactEN"/>
      </w:pPr>
      <w:r>
        <w:rPr>
          <w:bCs/>
          <w:b/>
          <w:lang w:val="en-GB"/>
          <w:color w:val="202A35"/>
        </w:rPr>
        <w:t xml:space="preserve">Find-Minimum(Q)</w:t>
      </w:r>
      <w:r>
        <w:rPr>
          <w:lang w:val="en-GB"/>
          <w:color w:val="202A35"/>
        </w:rPr>
        <w:t xml:space="preserve"> </w:t>
      </w:r>
      <w:r>
        <w:rPr>
          <w:lang w:val="en-GB"/>
          <w:color w:val="202A35"/>
        </w:rPr>
        <w:t xml:space="preserve">(or Find-Maximum): return the item with the smallest (largest) key.</w:t>
      </w:r>
    </w:p>
    <w:p>
      <w:pPr>
        <w:numPr>
          <w:ilvl w:val="0"/>
          <w:numId w:val="1149"/>
        </w:numPr>
        <w:pStyle w:val="CompactTR"/>
      </w:pPr>
      <w:r>
        <w:rPr>
          <w:lang w:val="tr-TR"/>
          <w:color w:val="C00000"/>
        </w:rPr>
        <w:t xml:space="preserve">Find-Minimum(Q) (veya Find-Maximum): en küçük (en büyük) anahtarlı elemanı döndür.</w:t>
      </w:r>
    </w:p>
    <w:p>
      <w:pPr>
        <w:numPr>
          <w:ilvl w:val="0"/>
          <w:numId w:val="1041"/>
        </w:numPr>
        <w:pStyle w:val="CompactEN"/>
      </w:pPr>
      <w:r>
        <w:rPr>
          <w:bCs/>
          <w:b/>
          <w:lang w:val="en-GB"/>
          <w:color w:val="202A35"/>
        </w:rPr>
        <w:t xml:space="preserve">Delete-Minimum(Q)</w:t>
      </w:r>
      <w:r>
        <w:rPr>
          <w:lang w:val="en-GB"/>
          <w:color w:val="202A35"/>
        </w:rPr>
        <w:t xml:space="preserve"> </w:t>
      </w:r>
      <w:r>
        <w:rPr>
          <w:lang w:val="en-GB"/>
          <w:color w:val="202A35"/>
        </w:rPr>
        <w:t xml:space="preserve">(or Delete-Maximum): remove that item.</w:t>
      </w:r>
    </w:p>
    <w:p>
      <w:pPr>
        <w:numPr>
          <w:ilvl w:val="0"/>
          <w:numId w:val="1149"/>
        </w:numPr>
        <w:pStyle w:val="CompactTR"/>
      </w:pPr>
      <w:r>
        <w:rPr>
          <w:lang w:val="tr-TR"/>
          <w:color w:val="C00000"/>
        </w:rPr>
        <w:t xml:space="preserve">Delete-Minimum(Q) (veya Delete-Maximum): bu elemanı kaldır.</w:t>
      </w:r>
    </w:p>
    <w:p>
      <w:pPr>
        <w:pStyle w:val="FirstParagraphEN"/>
      </w:pPr>
      <w:r>
        <w:rPr>
          <w:lang w:val="en-GB"/>
          <w:color w:val="202A35"/>
        </w:rPr>
        <w:t xml:space="preserve">Each can be done in O(log n) using a heap or a balanced binary tree. The reason to want a priority queue rather than sorting once is that jobs arrive at arbitrary times: inserting a new job is far cheaper than re-sorting everything.</w:t>
      </w:r>
    </w:p>
    <w:p>
      <w:pPr>
        <w:pStyle w:val="FirstParagraphTR"/>
      </w:pPr>
      <w:r>
        <w:rPr>
          <w:lang w:val="tr-TR"/>
          <w:color w:val="C00000"/>
        </w:rPr>
        <w:t xml:space="preserve">Her biri öbek veya dengeli ikili ağaç kullanılarak O(log n) sürede yapılabilir. Bir kez sıralamak yerine öncelik kuyruğu istememizin nedeni, işlerin gelişigüzel zamanlarda gelmesidir: yeni bir iş eklemek, her şeyi yeniden sıralamaktan çok daha ucuzdur.</w:t>
      </w:r>
    </w:p>
    <w:p>
      <w:pPr>
        <w:pStyle w:val="BodyTextEN"/>
      </w:pPr>
      <w:r>
        <w:rPr>
          <w:lang w:val="en-GB"/>
          <w:color w:val="202A35"/>
        </w:rPr>
        <w:t xml:space="preserve">Two of Skiena’s applications: a dating queue (retrieve people by desirability, not by name; scores change so you re-insert with the new score; nobody needs deleting until they reach the top) and discrete event simulation (airports, parking lots: whichever event is scheduled soonest happens next). A stack and a queue are just special cases where the priority is arrival time.</w:t>
      </w:r>
    </w:p>
    <w:p>
      <w:pPr>
        <w:pStyle w:val="BodyTextTR"/>
      </w:pPr>
      <w:r>
        <w:rPr>
          <w:lang w:val="tr-TR"/>
          <w:color w:val="C00000"/>
        </w:rPr>
        <w:t xml:space="preserve">Skiena’nın iki uygulaması: bir flört kuyruğu (kişileri adlarına değil, ne kadar arzu edildiklerine göre getir; puanlar değiştiğinden yeni puanla yeniden ekle; tepeye ulaşana kadar kimseyi silmeye gerek yoktur) ve ayrık olay benzetimi (havaalanları, otoparklar: hangi olay en erken zamana planlandıysa sırada o gerçekleşir). Yığın ve kuyruk, önceliğin geliş zamanı olduğu özel durumlardır.</w:t>
      </w:r>
    </w:p>
    <w:bookmarkEnd w:id="109"/>
    <w:bookmarkStart w:id="110" w:name="heaps"/>
    <w:p>
      <w:pPr>
        <w:pStyle w:val="Heading2EN"/>
      </w:pPr>
      <w:r>
        <w:rPr>
          <w:lang w:val="en-GB"/>
          <w:color w:val="284C73"/>
        </w:rPr>
        <w:t xml:space="preserve">Heaps</w:t>
      </w:r>
    </w:p>
    <w:p>
      <w:pPr>
        <w:pStyle w:val="Heading2TR"/>
      </w:pPr>
      <w:r>
        <w:rPr>
          <w:lang w:val="tr-TR"/>
          <w:color w:val="C00000"/>
        </w:rPr>
        <w:t xml:space="preserve">Öbekler (heaps)</w:t>
      </w:r>
    </w:p>
    <w:p>
      <w:pPr>
        <w:pStyle w:val="FirstParagraphEN"/>
      </w:pPr>
      <w:r>
        <w:rPr>
          <w:lang w:val="en-GB"/>
          <w:color w:val="202A35"/>
        </w:rPr>
        <w:t xml:space="preserve">A</w:t>
      </w:r>
      <w:r>
        <w:rPr>
          <w:lang w:val="en-GB"/>
          <w:color w:val="202A35"/>
        </w:rPr>
        <w:t xml:space="preserve"> </w:t>
      </w:r>
      <w:r>
        <w:rPr>
          <w:bCs/>
          <w:b/>
          <w:lang w:val="en-GB"/>
          <w:color w:val="202A35"/>
        </w:rPr>
        <w:t xml:space="preserve">binary heap</w:t>
      </w:r>
      <w:r>
        <w:rPr>
          <w:lang w:val="en-GB"/>
          <w:color w:val="202A35"/>
        </w:rPr>
        <w:t xml:space="preserve"> </w:t>
      </w:r>
      <w:r>
        <w:rPr>
          <w:lang w:val="en-GB"/>
          <w:color w:val="202A35"/>
        </w:rPr>
        <w:t xml:space="preserve">is a binary tree with a key in each node such that:</w:t>
      </w:r>
    </w:p>
    <w:p>
      <w:pPr>
        <w:pStyle w:val="FirstParagraphTR"/>
        <w:keepNext w:val="1"/>
      </w:pPr>
      <w:r>
        <w:rPr>
          <w:b/>
          <w:lang w:val="tr-TR"/>
          <w:color w:val="C00000"/>
        </w:rPr>
        <w:t xml:space="preserve">İkili öbek</w:t>
      </w:r>
      <w:r>
        <w:rPr>
          <w:lang w:val="tr-TR"/>
          <w:color w:val="C00000"/>
        </w:rPr>
        <w:t xml:space="preserve">, her düğümünde bir anahtar bulunan ve şu koşulları sağlayan ikili ağaçtır:</w:t>
      </w:r>
    </w:p>
    <w:p>
      <w:pPr>
        <w:numPr>
          <w:ilvl w:val="0"/>
          <w:numId w:val="1042"/>
        </w:numPr>
        <w:pStyle w:val="CompactEN"/>
      </w:pPr>
      <w:r>
        <w:rPr>
          <w:lang w:val="en-GB"/>
          <w:color w:val="202A35"/>
        </w:rPr>
        <w:t xml:space="preserve">All leaves are on at most two adjacent levels.</w:t>
      </w:r>
    </w:p>
    <w:p>
      <w:pPr>
        <w:pStyle w:val="CompactTR"/>
        <w:ind w:left="720" w:hanging="0"/>
      </w:pPr>
      <w:r>
        <w:rPr>
          <w:lang w:val="tr-TR"/>
          <w:color w:val="C00000"/>
        </w:rPr>
        <w:t xml:space="preserve">Bütün yapraklar en fazla iki komşu düzeyde bulunur.</w:t>
      </w:r>
    </w:p>
    <w:p>
      <w:pPr>
        <w:numPr>
          <w:ilvl w:val="0"/>
          <w:numId w:val="1042"/>
        </w:numPr>
        <w:pStyle w:val="CompactEN"/>
      </w:pPr>
      <w:r>
        <w:rPr>
          <w:lang w:val="en-GB"/>
          <w:color w:val="202A35"/>
        </w:rPr>
        <w:t xml:space="preserve">All levels except the lowest are completely full, and the leaves on the lowest level are packed to the left.</w:t>
      </w:r>
    </w:p>
    <w:p>
      <w:pPr>
        <w:pStyle w:val="CompactTR"/>
        <w:ind w:left="720" w:hanging="0"/>
      </w:pPr>
      <w:r>
        <w:rPr>
          <w:lang w:val="tr-TR"/>
          <w:color w:val="C00000"/>
        </w:rPr>
        <w:t xml:space="preserve">En alt düzey dışındaki bütün düzeyler tamamen doludur; en alt düzeydeki yapraklar sola yaslanmıştır.</w:t>
      </w:r>
    </w:p>
    <w:p>
      <w:pPr>
        <w:numPr>
          <w:ilvl w:val="0"/>
          <w:numId w:val="1042"/>
        </w:numPr>
        <w:pStyle w:val="CompactEN"/>
      </w:pPr>
      <w:r>
        <w:rPr>
          <w:lang w:val="en-GB"/>
          <w:color w:val="202A35"/>
        </w:rPr>
        <w:t xml:space="preserve">The key in each node is ≤ the keys of its children, and the left and right subtrees are themselves heaps. (This is a</w:t>
      </w:r>
      <w:r>
        <w:rPr>
          <w:lang w:val="en-GB"/>
          <w:color w:val="202A35"/>
        </w:rPr>
        <w:t xml:space="preserve"> </w:t>
      </w:r>
      <w:r>
        <w:rPr>
          <w:iCs/>
          <w:i/>
          <w:lang w:val="en-GB"/>
          <w:color w:val="202A35"/>
        </w:rPr>
        <w:t xml:space="preserve">min-heap</w:t>
      </w:r>
      <w:r>
        <w:rPr>
          <w:lang w:val="en-GB"/>
          <w:color w:val="202A35"/>
        </w:rPr>
        <w:t xml:space="preserve">; flip the inequality for a max-heap.)</w:t>
      </w:r>
    </w:p>
    <w:p>
      <w:pPr>
        <w:pStyle w:val="CompactTR"/>
        <w:ind w:left="720" w:hanging="0"/>
      </w:pPr>
      <w:r>
        <w:rPr>
          <w:lang w:val="tr-TR"/>
          <w:color w:val="C00000"/>
        </w:rPr>
        <w:t xml:space="preserve">Her düğümün anahtarı çocuklarının anahtarlarından ≤ büyüklüğündedir; sol ve sağ alt ağaçların kendileri de öbektir. (Bu bir </w:t>
      </w:r>
      <w:r>
        <w:rPr>
          <w:b/>
          <w:lang w:val="tr-TR"/>
          <w:color w:val="C00000"/>
        </w:rPr>
        <w:t xml:space="preserve">minimum öbektir</w:t>
      </w:r>
      <w:r>
        <w:rPr>
          <w:lang w:val="tr-TR"/>
          <w:color w:val="C00000"/>
        </w:rPr>
        <w:t xml:space="preserve">; </w:t>
      </w:r>
      <w:r>
        <w:rPr>
          <w:b/>
          <w:lang w:val="tr-TR"/>
          <w:color w:val="C00000"/>
        </w:rPr>
        <w:t xml:space="preserve">maksimum öbek</w:t>
      </w:r>
      <w:r>
        <w:rPr>
          <w:lang w:val="tr-TR"/>
          <w:color w:val="C00000"/>
        </w:rPr>
        <w:t xml:space="preserve"> için eşitsizliği ters çevirin.)</w:t>
      </w:r>
    </w:p>
    <w:p>
      <w:pPr>
        <w:pStyle w:val="FirstParagraphEN"/>
      </w:pPr>
      <w:r>
        <w:rPr>
          <w:lang w:val="en-GB"/>
          <w:color w:val="202A35"/>
        </w:rPr>
        <w:t xml:space="preserve">Rules 1 and 2 fix the</w:t>
      </w:r>
      <w:r>
        <w:rPr>
          <w:lang w:val="en-GB"/>
          <w:color w:val="202A35"/>
        </w:rPr>
        <w:t xml:space="preserve"> </w:t>
      </w:r>
      <w:r>
        <w:rPr>
          <w:iCs/>
          <w:i/>
          <w:lang w:val="en-GB"/>
          <w:color w:val="202A35"/>
        </w:rPr>
        <w:t xml:space="preserve">shape</w:t>
      </w:r>
      <w:r>
        <w:rPr>
          <w:lang w:val="en-GB"/>
          <w:color w:val="202A35"/>
        </w:rPr>
        <w:t xml:space="preserve"> </w:t>
      </w:r>
      <w:r>
        <w:rPr>
          <w:lang w:val="en-GB"/>
          <w:color w:val="202A35"/>
        </w:rPr>
        <w:t xml:space="preserve">of the tree; rule 3 is the</w:t>
      </w:r>
      <w:r>
        <w:rPr>
          <w:lang w:val="en-GB"/>
          <w:color w:val="202A35"/>
        </w:rPr>
        <w:t xml:space="preserve"> </w:t>
      </w:r>
      <w:r>
        <w:rPr>
          <w:iCs/>
          <w:i/>
          <w:lang w:val="en-GB"/>
          <w:color w:val="202A35"/>
        </w:rPr>
        <w:t xml:space="preserve">labelling</w:t>
      </w:r>
      <w:r>
        <w:rPr>
          <w:lang w:val="en-GB"/>
          <w:color w:val="202A35"/>
        </w:rPr>
        <w:t xml:space="preserve">. The labelling rule imposes a</w:t>
      </w:r>
      <w:r>
        <w:rPr>
          <w:lang w:val="en-GB"/>
          <w:color w:val="202A35"/>
        </w:rPr>
        <w:t xml:space="preserve"> </w:t>
      </w:r>
      <w:r>
        <w:rPr>
          <w:bCs/>
          <w:b/>
          <w:lang w:val="en-GB"/>
          <w:color w:val="202A35"/>
        </w:rPr>
        <w:t xml:space="preserve">partial order</w:t>
      </w:r>
      <w:r>
        <w:rPr>
          <w:lang w:val="en-GB"/>
          <w:color w:val="202A35"/>
        </w:rPr>
        <w:t xml:space="preserve">: weaker than sorted order (so it is cheap to maintain) but stronger than random order (so the minimum can be found instantly; it is always the root).</w:t>
      </w:r>
    </w:p>
    <w:p>
      <w:pPr>
        <w:pStyle w:val="FirstParagraphTR"/>
      </w:pPr>
      <w:r>
        <w:rPr>
          <w:lang w:val="tr-TR"/>
          <w:color w:val="C00000"/>
        </w:rPr>
        <w:t xml:space="preserve">1. ve 2. kurallar ağacın biçimini belirler; 3. kural etiketlemeye ilişkindir. Etiketleme kuralı bir </w:t>
      </w:r>
      <w:r>
        <w:rPr>
          <w:b/>
          <w:lang w:val="tr-TR"/>
          <w:color w:val="C00000"/>
        </w:rPr>
        <w:t xml:space="preserve">kısmi sıra</w:t>
      </w:r>
      <w:r>
        <w:rPr>
          <w:lang w:val="tr-TR"/>
          <w:color w:val="C00000"/>
        </w:rPr>
        <w:t xml:space="preserve"> dayatır: sıralı düzenden daha zayıftır (dolayısıyla sürdürülmesi ucuzdur), fakat rastgele düzenden daha güçlüdür (dolayısıyla minimum anında bulunur; her zaman köktedir).</w:t>
      </w:r>
    </w:p>
    <w:p>
      <w:pPr>
        <w:pStyle w:val="BodyTextEN"/>
      </w:pPr>
      <w:r>
        <w:rPr>
          <w:bCs/>
          <w:b/>
          <w:lang w:val="en-GB"/>
          <w:color w:val="202A35"/>
        </w:rPr>
        <w:t xml:space="preserve">Storing a heap in an array.</w:t>
      </w:r>
      <w:r>
        <w:rPr>
          <w:lang w:val="en-GB"/>
          <w:color w:val="202A35"/>
        </w:rPr>
        <w:t xml:space="preserve"> </w:t>
      </w:r>
      <w:r>
        <w:rPr>
          <w:lang w:val="en-GB"/>
          <w:color w:val="202A35"/>
        </w:rPr>
        <w:t xml:space="preserve">Because the shape is so regular, no pointers are needed. Number the nodes level by level from 1. Then:</w:t>
      </w:r>
    </w:p>
    <w:p>
      <w:pPr>
        <w:pStyle w:val="BodyTextTR"/>
        <w:keepNext w:val="1"/>
      </w:pPr>
      <w:r>
        <w:rPr>
          <w:b/>
          <w:lang w:val="tr-TR"/>
          <w:color w:val="C00000"/>
        </w:rPr>
        <w:t xml:space="preserve">Öbeği dizide saklama.</w:t>
      </w:r>
      <w:r>
        <w:rPr>
          <w:lang w:val="tr-TR"/>
          <w:color w:val="C00000"/>
        </w:rPr>
        <w:t xml:space="preserve"> Biçim çok düzenli olduğundan işaretçi gerekmez. Düğümleri 1’den başlayarak düzey düzey numaralandırın. O zaman:</w:t>
      </w:r>
    </w:p>
    <w:p>
      <w:pPr>
        <w:numPr>
          <w:ilvl w:val="0"/>
          <w:numId w:val="1043"/>
        </w:numPr>
        <w:pStyle w:val="CompactEN"/>
      </w:pPr>
      <w:r>
        <w:rPr>
          <w:lang w:val="en-GB"/>
          <w:color w:val="202A35"/>
        </w:rPr>
        <w:t xml:space="preserve">the left child of node k is at position 2k;</w:t>
      </w:r>
    </w:p>
    <w:p>
      <w:pPr>
        <w:numPr>
          <w:ilvl w:val="0"/>
          <w:numId w:val="1151"/>
        </w:numPr>
        <w:pStyle w:val="CompactTR"/>
      </w:pPr>
      <w:r>
        <w:rPr>
          <w:lang w:val="tr-TR"/>
          <w:color w:val="C00000"/>
        </w:rPr>
        <w:t xml:space="preserve">k düğümünün sol çocuğu 2k konumundadır;</w:t>
      </w:r>
    </w:p>
    <w:p>
      <w:pPr>
        <w:numPr>
          <w:ilvl w:val="0"/>
          <w:numId w:val="1043"/>
        </w:numPr>
        <w:pStyle w:val="CompactEN"/>
      </w:pPr>
      <w:r>
        <w:rPr>
          <w:lang w:val="en-GB"/>
          <w:color w:val="202A35"/>
        </w:rPr>
        <w:t xml:space="preserve">the right child is at position 2k + 1;</w:t>
      </w:r>
    </w:p>
    <w:p>
      <w:pPr>
        <w:numPr>
          <w:ilvl w:val="0"/>
          <w:numId w:val="1151"/>
        </w:numPr>
        <w:pStyle w:val="CompactTR"/>
      </w:pPr>
      <w:r>
        <w:rPr>
          <w:lang w:val="tr-TR"/>
          <w:color w:val="C00000"/>
        </w:rPr>
        <w:t xml:space="preserve">sağ çocuğu 2k + 1 konumundadır;</w:t>
      </w:r>
    </w:p>
    <w:p>
      <w:pPr>
        <w:numPr>
          <w:ilvl w:val="0"/>
          <w:numId w:val="1043"/>
        </w:numPr>
        <w:pStyle w:val="CompactEN"/>
      </w:pPr>
      <w:r>
        <w:rPr>
          <w:lang w:val="en-GB"/>
          <w:color w:val="202A35"/>
        </w:rPr>
        <w:t xml:space="preserve">the parent of node k is at position ⌊k/2⌋.</w:t>
      </w:r>
    </w:p>
    <w:p>
      <w:pPr>
        <w:numPr>
          <w:ilvl w:val="0"/>
          <w:numId w:val="1151"/>
        </w:numPr>
        <w:pStyle w:val="CompactTR"/>
      </w:pPr>
      <w:r>
        <w:rPr>
          <w:lang w:val="tr-TR"/>
          <w:color w:val="C00000"/>
        </w:rPr>
        <w:t xml:space="preserve">k düğümünün ebeveyni ⌊k/2⌋ konumundadır.</w:t>
      </w:r>
    </w:p>
    <w:p>
      <w:pPr>
        <w:pStyle w:val="FirstParagraphEN"/>
      </w:pPr>
      <w:r>
        <w:rPr>
          <w:lang w:val="en-GB"/>
          <w:color w:val="202A35"/>
        </w:rPr>
        <w:t xml:space="preserve">The slides’ example is a heap of years: 1492 at the root, children 1783 and 1776, grandchildren 1804, 1865, 1945, 1963, and so on; as an array it reads 1492, 1783, 1776, 1804, 1865, 1945, 1963, 1918, 2001, 1941. This implicit layout only works because the tree is nearly full; a sparse tree would waste every missing slot, which is exactly why rules 1 and 2 are insisted upon. The trade-off is flexibility: an array-based tree cannot be restructured as freely as a pointer-based one.</w:t>
      </w:r>
    </w:p>
    <w:p>
      <w:pPr>
        <w:pStyle w:val="FirstParagraphTR"/>
      </w:pPr>
      <w:r>
        <w:rPr>
          <w:lang w:val="tr-TR"/>
          <w:color w:val="C00000"/>
        </w:rPr>
        <w:t xml:space="preserve">Slaytlardaki örnek yıllardan oluşan bir öbektir: kökte 1492; çocukları 1783 ve 1776; torunları 1804, 1865, 1945, 1963 vb. Dizide 1492, 1783, 1776, 1804, 1865, 1945, 1963, 1918, 2001, 1941 biçiminde görünür. Bu örtük yerleşim yalnızca ağaç neredeyse dolu olduğu için çalışır; seyrek bir ağaçta her eksik göz boşa giderdi. 1. ve 2. kurallarda ısrar edilmesinin nedeni tam olarak budur. Ödün verilen özellik esnekliktir: dizi tabanlı bir ağaç, işaretçi tabanlı bir ağaç kadar serbestçe yeniden yapılandırılamaz.</w:t>
      </w:r>
    </w:p>
    <w:p>
      <w:pPr>
        <w:pStyle w:val="BodyTextEN"/>
      </w:pPr>
      <w:r>
        <w:rPr>
          <w:bCs/>
          <w:b/>
          <w:lang w:val="en-GB"/>
          <w:color w:val="202A35"/>
        </w:rPr>
        <w:t xml:space="preserve">Height.</w:t>
      </w:r>
      <w:r>
        <w:rPr>
          <w:lang w:val="en-GB"/>
          <w:color w:val="202A35"/>
        </w:rPr>
        <w:t xml:space="preserve"> </w:t>
      </w:r>
      <w:r>
        <w:rPr>
          <w:lang w:val="en-GB"/>
          <w:color w:val="202A35"/>
        </w:rPr>
        <w:t xml:space="preserve">A heap of n items has height ⌊lg n⌋, because all levels but the last are full and 1 + 2 + 4 + … + 2ʰ = 2ʰ⁺¹ − 1 ≥ n.</w:t>
      </w:r>
    </w:p>
    <w:p>
      <w:pPr>
        <w:pStyle w:val="BodyTextTR"/>
      </w:pPr>
      <w:r>
        <w:rPr>
          <w:b/>
          <w:lang w:val="tr-TR"/>
          <w:color w:val="C00000"/>
        </w:rPr>
        <w:t xml:space="preserve">Yükseklik.</w:t>
      </w:r>
      <w:r>
        <w:rPr>
          <w:lang w:val="tr-TR"/>
          <w:color w:val="C00000"/>
        </w:rPr>
        <w:t xml:space="preserve"> n elemanlı bir öbeğin yüksekliği ⌊lg n⌋’dir; çünkü son düzey dışındaki bütün düzeyler doludur ve 1 + 2 + 4 + … + 2ʰ = 2ʰ⁺¹ − 1 ≥ n.</w:t>
      </w:r>
    </w:p>
    <w:bookmarkEnd w:id="110"/>
    <w:bookmarkStart w:id="111" w:name="inserting-bubble-up"/>
    <w:p>
      <w:pPr>
        <w:pStyle w:val="Heading2EN"/>
      </w:pPr>
      <w:r>
        <w:rPr>
          <w:lang w:val="en-GB"/>
          <w:color w:val="284C73"/>
        </w:rPr>
        <w:t xml:space="preserve">Inserting: bubble up</w:t>
      </w:r>
    </w:p>
    <w:p>
      <w:pPr>
        <w:pStyle w:val="Heading2TR"/>
      </w:pPr>
      <w:r>
        <w:rPr>
          <w:lang w:val="tr-TR"/>
          <w:color w:val="C00000"/>
        </w:rPr>
        <w:t xml:space="preserve">Ekleme: yukarı taşıma (bubble up)</w:t>
      </w:r>
    </w:p>
    <w:p>
      <w:pPr>
        <w:pStyle w:val="FirstParagraphEN"/>
      </w:pPr>
      <w:r>
        <w:rPr>
          <w:lang w:val="en-GB"/>
          <w:color w:val="202A35"/>
        </w:rPr>
        <w:t xml:space="preserve">Put the new item in the leftmost open slot (position n + 1). It may now be smaller than its parent, breaking rule 3. Fix it by swapping with the parent, and repeat upward until the parent is smaller or the root is reached:</w:t>
      </w:r>
    </w:p>
    <w:p>
      <w:pPr>
        <w:pStyle w:val="FirstParagraphTR"/>
        <w:keepNext w:val="1"/>
      </w:pPr>
      <w:r>
        <w:rPr>
          <w:lang w:val="tr-TR"/>
          <w:color w:val="C00000"/>
        </w:rPr>
        <w:t xml:space="preserve">Yeni elemanı en soldaki boş göze (n + 1 konumu) koyun. Eleman artık ebeveyninden küçük olabilir; bu, 3. kuralı bozar. Ebeveyniyle yer değiştirerek düzeltin; ebeveyni daha küçük olana veya köke ulaşana kadar yukarı doğru tekrarlayın:</w:t>
      </w:r>
    </w:p>
    <w:p>
      <w:pPr>
        <w:pStyle w:val="SourceCodeEN"/>
        <w:shd w:fill="F1F4F7" w:val="clear"/>
      </w:pPr>
      <w:r>
        <w:rPr>
          <w:rStyle w:val="VerbatimChar"/>
          <w:lang w:val="en-GB"/>
          <w:color w:val="202A35"/>
          <w:rFonts w:ascii="DejaVu Sans Mono" w:hAnsi="DejaVu Sans Mono" w:eastAsia="DejaVu Sans Mono" w:cs="DejaVu Sans Mono"/>
          <w:sz w:val="17"/>
        </w:rPr>
        <w:t xml:space="preserve">insert(Q, x):</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n = n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Q[n] = x</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bubble_up(Q, n)</w:t>
      </w:r>
      <w:r>
        <w:rPr>
          <w:lang w:val="en-GB"/>
          <w:color w:val="202A35"/>
          <w:rFonts w:ascii="DejaVu Sans Mono" w:hAnsi="DejaVu Sans Mono" w:eastAsia="DejaVu Sans Mono" w:cs="DejaVu Sans Mono"/>
          <w:sz w:val="17"/>
        </w:rPr>
        <w:br/>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bubble_up(Q, p):</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p is the root: return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Q[parent(p)] &gt; Q[p]:</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swap Q[p] and Q[parent(p)]</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bubble_up(Q, parent(p))</w:t>
      </w:r>
    </w:p>
    <w:p>
      <w:pPr>
        <w:pStyle w:val="SourceCodeTR"/>
        <w:shd w:fill="EDF4F4" w:val="clear"/>
      </w:pPr>
      <w:r>
        <w:rPr>
          <w:rFonts w:ascii="DejaVu Sans Mono" w:hAnsi="DejaVu Sans Mono" w:cs="DejaVu Sans Mono" w:eastAsia="DejaVu Sans Mono"/>
          <w:sz w:val="17"/>
          <w:lang w:val="tr-TR"/>
          <w:color w:val="C00000"/>
        </w:rPr>
        <w:t xml:space="preserve">insert(Q, x):</w:t>
        <w:br/>
        <w:t xml:space="preserve">    n = n + 1</w:t>
        <w:br/>
        <w:t xml:space="preserve">    Q[n] = x</w:t>
        <w:br/>
        <w:t xml:space="preserve">    bubble_up(Q, n)</w:t>
        <w:br/>
        <w:t xml:space="preserve"/>
        <w:br/>
        <w:t xml:space="preserve">bubble_up(Q, p):</w:t>
        <w:br/>
        <w:t xml:space="preserve">    if p kök ise: return</w:t>
        <w:br/>
        <w:t xml:space="preserve">    if Q[parent(p)] &gt; Q[p]:</w:t>
        <w:br/>
        <w:t xml:space="preserve">        Q[p] ile Q[parent(p)] yer değiştir</w:t>
        <w:br/>
        <w:t xml:space="preserve">        bubble_up(Q, parent(p))</w:t>
      </w:r>
    </w:p>
    <w:p>
      <w:pPr>
        <w:pStyle w:val="FirstParagraphEN"/>
      </w:pPr>
      <w:r>
        <w:rPr>
          <w:lang w:val="en-GB"/>
          <w:color w:val="202A35"/>
        </w:rPr>
        <w:t xml:space="preserve">Each swap moves the item one level up, so insertion costs O(log n). Building a heap by n insertions therefore costs Θ(n log n): the last n/2 insertions each cost about lg n.</w:t>
      </w:r>
    </w:p>
    <w:p>
      <w:pPr>
        <w:pStyle w:val="FirstParagraphTR"/>
      </w:pPr>
      <w:r>
        <w:rPr>
          <w:lang w:val="tr-TR"/>
          <w:color w:val="C00000"/>
        </w:rPr>
        <w:t xml:space="preserve">Her yer değiştirme elemanı bir düzey yukarı taşır; bu yüzden ekleme O(log n) tutar. Dolayısıyla n eklemeyle öbek kurmak Θ(n log n) maliyetlidir: son n/2 eklemenin her biri yaklaşık lg n tutar.</w:t>
      </w:r>
    </w:p>
    <w:bookmarkEnd w:id="111"/>
    <w:bookmarkStart w:id="112" w:name="extracting-the-minimum-bubble-down"/>
    <w:p>
      <w:pPr>
        <w:pStyle w:val="Heading2EN"/>
      </w:pPr>
      <w:r>
        <w:rPr>
          <w:lang w:val="en-GB"/>
          <w:color w:val="284C73"/>
        </w:rPr>
        <w:t xml:space="preserve">Extracting the minimum: bubble down</w:t>
      </w:r>
    </w:p>
    <w:p>
      <w:pPr>
        <w:pStyle w:val="Heading2TR"/>
      </w:pPr>
      <w:r>
        <w:rPr>
          <w:lang w:val="tr-TR"/>
          <w:color w:val="C00000"/>
        </w:rPr>
        <w:t xml:space="preserve">Minimumu çıkarma: aşağı taşıma (bubble down)</w:t>
      </w:r>
    </w:p>
    <w:p>
      <w:pPr>
        <w:pStyle w:val="FirstParagraphEN"/>
      </w:pPr>
      <w:r>
        <w:rPr>
          <w:lang w:val="en-GB"/>
          <w:color w:val="202A35"/>
        </w:rPr>
        <w:t xml:space="preserve">The minimum is the root. Remove it, move the</w:t>
      </w:r>
      <w:r>
        <w:rPr>
          <w:lang w:val="en-GB"/>
          <w:color w:val="202A35"/>
        </w:rPr>
        <w:t xml:space="preserve"> </w:t>
      </w:r>
      <w:r>
        <w:rPr>
          <w:iCs/>
          <w:i/>
          <w:lang w:val="en-GB"/>
          <w:color w:val="202A35"/>
        </w:rPr>
        <w:t xml:space="preserve">last</w:t>
      </w:r>
      <w:r>
        <w:rPr>
          <w:lang w:val="en-GB"/>
          <w:color w:val="202A35"/>
        </w:rPr>
        <w:t xml:space="preserve"> </w:t>
      </w:r>
      <w:r>
        <w:rPr>
          <w:lang w:val="en-GB"/>
          <w:color w:val="202A35"/>
        </w:rPr>
        <w:t xml:space="preserve">item of the array into the root slot (keeping the shape rules intact), then repair rule 3 downward: compare the node with its two children, swap with the smaller child if that child is smaller, and repeat:</w:t>
      </w:r>
    </w:p>
    <w:p>
      <w:pPr>
        <w:pStyle w:val="FirstParagraphTR"/>
        <w:keepNext w:val="1"/>
      </w:pPr>
      <w:r>
        <w:rPr>
          <w:lang w:val="tr-TR"/>
          <w:color w:val="C00000"/>
        </w:rPr>
        <w:t xml:space="preserve">Minimum köktür. Onu kaldırın, dizinin son elemanını kök gözüne taşıyın (biçim kurallarını koruyarak); ardından 3. kuralı aşağı yönde onarın: düğümü iki çocuğuyla karşılaştırın, küçük çocuk düğümden de küçükse onunla yer değiştirin ve tekrarlayın:</w:t>
      </w:r>
    </w:p>
    <w:p>
      <w:pPr>
        <w:pStyle w:val="SourceCodeEN"/>
        <w:shd w:fill="F1F4F7" w:val="clear"/>
      </w:pPr>
      <w:r>
        <w:rPr>
          <w:rStyle w:val="VerbatimChar"/>
          <w:lang w:val="en-GB"/>
          <w:color w:val="202A35"/>
          <w:rFonts w:ascii="DejaVu Sans Mono" w:hAnsi="DejaVu Sans Mono" w:eastAsia="DejaVu Sans Mono" w:cs="DejaVu Sans Mono"/>
          <w:sz w:val="17"/>
        </w:rPr>
        <w:t xml:space="preserve">extract_min(Q):</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min = Q[1]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Q[1] = Q[n]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n = n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bubble_down(Q,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return min</w:t>
      </w:r>
      <w:r>
        <w:rPr>
          <w:lang w:val="en-GB"/>
          <w:color w:val="202A35"/>
          <w:rFonts w:ascii="DejaVu Sans Mono" w:hAnsi="DejaVu Sans Mono" w:eastAsia="DejaVu Sans Mono" w:cs="DejaVu Sans Mono"/>
          <w:sz w:val="17"/>
        </w:rPr>
        <w:br/>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bubble_down(Q, p):</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find the smallest among Q[p] and its (up to two) children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that smallest is a child c:</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swap Q[p] and Q[c]</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bubble_down(Q, c)</w:t>
      </w:r>
    </w:p>
    <w:p>
      <w:pPr>
        <w:pStyle w:val="SourceCodeTR"/>
        <w:shd w:fill="EDF4F4" w:val="clear"/>
      </w:pPr>
      <w:r>
        <w:rPr>
          <w:rFonts w:ascii="DejaVu Sans Mono" w:hAnsi="DejaVu Sans Mono" w:cs="DejaVu Sans Mono" w:eastAsia="DejaVu Sans Mono"/>
          <w:sz w:val="17"/>
          <w:lang w:val="tr-TR"/>
          <w:color w:val="C00000"/>
        </w:rPr>
        <w:t xml:space="preserve">extract_min(Q):</w:t>
        <w:br/>
        <w:t xml:space="preserve">    min = Q[1]</w:t>
        <w:br/>
        <w:t xml:space="preserve">    Q[1] = Q[n]</w:t>
        <w:br/>
        <w:t xml:space="preserve">    n = n − 1</w:t>
        <w:br/>
        <w:t xml:space="preserve">    bubble_down(Q, 1)</w:t>
        <w:br/>
        <w:t xml:space="preserve">    return min</w:t>
        <w:br/>
        <w:t xml:space="preserve"/>
        <w:br/>
        <w:t xml:space="preserve">bubble_down(Q, p):</w:t>
        <w:br/>
        <w:t xml:space="preserve">    Q[p] ve (en fazla iki) çocuğu arasındaki en küçüğü bul</w:t>
        <w:br/>
        <w:t xml:space="preserve">    if bu en küçük eleman bir c çocuğu ise:</w:t>
        <w:br/>
        <w:t xml:space="preserve">        Q[p] ile Q[c] yer değiştir</w:t>
        <w:br/>
        <w:t xml:space="preserve">        bubble_down(Q, c)</w:t>
      </w:r>
    </w:p>
    <w:p>
      <w:pPr>
        <w:pStyle w:val="FirstParagraphEN"/>
      </w:pPr>
      <w:r>
        <w:rPr>
          <w:lang w:val="en-GB"/>
          <w:color w:val="202A35"/>
        </w:rPr>
        <w:t xml:space="preserve">Again each swap moves one level, so O(log n).</w:t>
      </w:r>
    </w:p>
    <w:p>
      <w:pPr>
        <w:pStyle w:val="FirstParagraphTR"/>
      </w:pPr>
      <w:r>
        <w:rPr>
          <w:lang w:val="tr-TR"/>
          <w:color w:val="C00000"/>
        </w:rPr>
        <w:t xml:space="preserve">Yine her yer değiştirme bir düzey ilerler; dolayısıyla O(log n).</w:t>
      </w:r>
    </w:p>
    <w:bookmarkEnd w:id="112"/>
    <w:bookmarkStart w:id="116" w:name="building-a-heap-in-linear-time"/>
    <w:p>
      <w:pPr>
        <w:pStyle w:val="Heading2EN"/>
      </w:pPr>
      <w:r>
        <w:rPr>
          <w:lang w:val="en-GB"/>
          <w:color w:val="284C73"/>
        </w:rPr>
        <w:t xml:space="preserve">Building a heap in linear time</w:t>
      </w:r>
    </w:p>
    <w:p>
      <w:pPr>
        <w:pStyle w:val="Heading2TR"/>
      </w:pPr>
      <w:r>
        <w:rPr>
          <w:lang w:val="tr-TR"/>
          <w:color w:val="C00000"/>
        </w:rPr>
        <w:t xml:space="preserve">Doğrusal zamanda öbek kurma</w:t>
      </w:r>
    </w:p>
    <w:p>
      <w:pPr>
        <w:pStyle w:val="FirstParagraphEN"/>
      </w:pPr>
      <w:r>
        <w:rPr>
          <w:lang w:val="en-GB"/>
          <w:color w:val="202A35"/>
        </w:rPr>
        <w:t xml:space="preserve">There is a faster way to build a heap from n items than n insertions. Notice that two heaps plus a fresh item can be merged into one heap by making the item the root and bubbling it down. So: copy the items into the array in any order, then call bubble_down on positions n/2, n/2 − 1, …, 1 (positions above n/2 are leaves, which are already tiny heaps). This is called</w:t>
      </w:r>
      <w:r>
        <w:rPr>
          <w:lang w:val="en-GB"/>
          <w:color w:val="202A35"/>
        </w:rPr>
        <w:t xml:space="preserve"> </w:t>
      </w:r>
      <w:r>
        <w:rPr>
          <w:bCs/>
          <w:b/>
          <w:lang w:val="en-GB"/>
          <w:color w:val="202A35"/>
        </w:rPr>
        <w:t xml:space="preserve">heapify</w:t>
      </w:r>
      <w:r>
        <w:rPr>
          <w:lang w:val="en-GB"/>
          <w:color w:val="202A35"/>
        </w:rPr>
        <w:t xml:space="preserve">.</w:t>
      </w:r>
    </w:p>
    <w:p>
      <w:pPr>
        <w:pStyle w:val="FirstParagraphTR"/>
      </w:pPr>
      <w:r>
        <w:rPr>
          <w:lang w:val="tr-TR"/>
          <w:color w:val="C00000"/>
        </w:rPr>
        <w:t xml:space="preserve">n elemandan öbek kurmanın n eklemeden daha hızlı bir yolu vardır. İki öbek ve yeni bir elemanın, eleman kök yapılıp aşağı taşınarak tek öbekte birleştirilebildiğine dikkat edin. O hâlde elemanları diziye herhangi bir sırayla kopyalayın; sonra n/2, n/2 − 1, …, 1 konumlarında bubble_down çağırın (n/2’den büyük indisli konumlar yapraktır; zaten küçük öbeklerdir). Buna </w:t>
      </w:r>
      <w:r>
        <w:rPr>
          <w:b/>
          <w:lang w:val="tr-TR"/>
          <w:color w:val="C00000"/>
        </w:rPr>
        <w:t xml:space="preserve">öbekleştirme (heapify)</w:t>
      </w:r>
      <w:r>
        <w:rPr>
          <w:lang w:val="tr-TR"/>
          <w:color w:val="C00000"/>
        </w:rPr>
        <w:t xml:space="preserve"> denir.</w:t>
      </w:r>
    </w:p>
    <w:p>
      <w:pPr>
        <w:pStyle w:val="BodyTextEN"/>
      </w:pPr>
      <w:r>
        <w:rPr>
          <w:lang w:val="en-GB"/>
          <w:color w:val="202A35"/>
        </w:rPr>
        <w:t xml:space="preserve">Why is this only O(n)? Because most of the sub-heaps being merged are tiny. In a full binary tree of n nodes there are at most ⌈n/2ʰ⁺¹⌉ nodes at height h, and bubbling one of them down costs O(h). The total is</w:t>
      </w:r>
    </w:p>
    <w:p>
      <w:pPr>
        <w:pStyle w:val="BodyTextTR"/>
      </w:pPr>
      <w:r>
        <w:rPr>
          <w:lang w:val="tr-TR"/>
          <w:color w:val="C00000"/>
        </w:rPr>
        <w:t xml:space="preserve">Bu neden yalnızca O(n)’dir? Çünkü birleştirilen alt öbeklerin çoğu çok küçüktür. n düğümlü dolu bir ikili ağaçta h yüksekliğinde en fazla ⌈n/2ʰ⁺¹⌉ düğüm vardır; bunlardan birini aşağı taşımak O(h) tutar. Toplam şöyledir:</w:t>
      </w:r>
    </w:p>
    <w:p>
      <w:pPr>
        <w:pStyle w:val="BodyTextEN"/>
        <w:jc w:val="center"/>
      </w:pPr>
      <w:r>
        <w:rPr>
          <w:lang w:val="en-GB"/>
          <w:color w:val="202A35"/>
        </w:rPr>
        <w:drawing>
          <wp:inline>
            <wp:extent cx="2317315" cy="613775"/>
            <wp:effectExtent b="0" l="0" r="0" t="0"/>
            <wp:docPr descr="" title="" id="17" name="Equation 17"/>
            <a:graphic>
              <a:graphicData uri="http://schemas.openxmlformats.org/drawingml/2006/picture">
                <pic:pic>
                  <pic:nvPicPr>
                    <pic:cNvPr descr="eq/eq08.png" id="10017" name="Picture"/>
                    <pic:cNvPicPr>
                      <a:picLocks noChangeArrowheads="1" noChangeAspect="1"/>
                    </pic:cNvPicPr>
                  </pic:nvPicPr>
                  <pic:blipFill>
                    <a:blip r:embed="rId113"/>
                    <a:stretch>
                      <a:fillRect/>
                    </a:stretch>
                  </pic:blipFill>
                  <pic:spPr bwMode="auto">
                    <a:xfrm>
                      <a:off x="0" y="0"/>
                      <a:ext cx="2317315" cy="613775"/>
                    </a:xfrm>
                    <a:prstGeom prst="rect">
                      <a:avLst/>
                    </a:prstGeom>
                    <a:noFill/>
                    <a:ln w="9525">
                      <a:noFill/>
                      <a:headEnd/>
                      <a:tailEnd/>
                    </a:ln>
                  </pic:spPr>
                </pic:pic>
              </a:graphicData>
            </a:graphic>
          </wp:inline>
        </w:drawing>
      </w:r>
    </w:p>
    <w:p>
      <w:pPr>
        <w:pStyle w:val="BodyTextTR"/>
        <w:jc w:val="center"/>
      </w:pPr>
      <w:r>
        <w:rPr>
          <w:lang w:val="tr-TR"/>
          <w:color w:val="C00000"/>
        </w:rPr>
        <w:drawing>
          <wp:inline>
            <wp:extent cx="2317315" cy="613775"/>
            <wp:effectExtent b="0" l="0" r="0" t="0"/>
            <wp:docPr descr="Matematiksel bağıntı" title="Denklem" id="18" name="Equation 18"/>
            <a:graphic>
              <a:graphicData uri="http://schemas.openxmlformats.org/drawingml/2006/picture">
                <pic:pic>
                  <pic:nvPicPr>
                    <pic:cNvPr descr="eq/eq08.png" id="10018" name="Picture"/>
                    <pic:cNvPicPr>
                      <a:picLocks noChangeArrowheads="1" noChangeAspect="1"/>
                    </pic:cNvPicPr>
                  </pic:nvPicPr>
                  <pic:blipFill>
                    <a:blip r:embed="rId113"/>
                    <a:stretch>
                      <a:fillRect/>
                    </a:stretch>
                  </pic:blipFill>
                  <pic:spPr bwMode="auto">
                    <a:xfrm>
                      <a:off x="0" y="0"/>
                      <a:ext cx="2317315" cy="613775"/>
                    </a:xfrm>
                    <a:prstGeom prst="rect">
                      <a:avLst/>
                    </a:prstGeom>
                    <a:noFill/>
                    <a:ln w="9525">
                      <a:noFill/>
                      <a:headEnd/>
                      <a:tailEnd/>
                    </a:ln>
                  </pic:spPr>
                </pic:pic>
              </a:graphicData>
            </a:graphic>
          </wp:inline>
        </w:drawing>
      </w:r>
    </w:p>
    <w:p>
      <w:pPr>
        <w:pStyle w:val="BodyTextEN"/>
      </w:pPr>
      <w:r>
        <w:rPr>
          <w:lang w:val="en-GB"/>
          <w:color w:val="202A35"/>
        </w:rPr>
        <w:t xml:space="preserve">The sum Σ h/2ʰ is not quite a geometric series, but it converges, to 2. (Differentiate the geometric series identity Σ xᵏ = 1/(1 − x) to get Σ k xᵏ⁻¹ = 1/(1 − x)², multiply by x, and put x = 1/2.) So building a heap takes at most about 2n comparisons: linear time.</w:t>
      </w:r>
    </w:p>
    <w:p>
      <w:pPr>
        <w:pStyle w:val="BodyTextTR"/>
      </w:pPr>
      <w:r>
        <w:rPr>
          <w:lang w:val="tr-TR"/>
          <w:color w:val="C00000"/>
        </w:rPr>
        <w:t xml:space="preserve">Σ h/2ʰ toplamı tam olarak geometrik seri değildir; ancak 2’ye yakınsar. (Σ xᵏ = 1/(1 − x) geometrik seri özdeşliğinin türevini alarak Σ k xᵏ⁻¹ = 1/(1 − x)² elde edin, x ile çarpın ve x = 1/2 koyun.) Böylece öbek kurmak en fazla yaklaşık 2n karşılaştırma gerektirir: doğrusal zaman.</w:t>
      </w:r>
    </w:p>
    <w:p>
      <w:pPr>
        <w:pStyle w:val="BodyTextEN"/>
      </w:pPr>
      <w:r>
        <w:rPr>
          <w:lang w:val="en-GB"/>
          <w:color w:val="202A35"/>
        </w:rPr>
        <w:t xml:space="preserve">Skiena’s meta-lesson:</w:t>
      </w:r>
      <w:r>
        <w:rPr>
          <w:lang w:val="en-GB"/>
          <w:color w:val="202A35"/>
        </w:rPr>
        <w:t xml:space="preserve"> </w:t>
      </w:r>
      <w:r>
        <w:rPr>
          <w:lang w:val="en-GB"/>
          <w:color w:val="202A35"/>
        </w:rPr>
        <w:t xml:space="preserve">“</w:t>
      </w:r>
      <w:r>
        <w:rPr>
          <w:lang w:val="en-GB"/>
          <w:color w:val="202A35"/>
        </w:rPr>
        <w:t xml:space="preserve">doing at most x operations of at most y time each</w:t>
      </w:r>
      <w:r>
        <w:rPr>
          <w:lang w:val="en-GB"/>
          <w:color w:val="202A35"/>
        </w:rPr>
        <w:t xml:space="preserve">”</w:t>
      </w:r>
      <w:r>
        <w:rPr>
          <w:lang w:val="en-GB"/>
          <w:color w:val="202A35"/>
        </w:rPr>
        <w:t xml:space="preserve"> </w:t>
      </w:r>
      <w:r>
        <w:rPr>
          <w:lang w:val="en-GB"/>
          <w:color w:val="202A35"/>
        </w:rPr>
        <w:t xml:space="preserve">gives O(xy), which is</w:t>
      </w:r>
      <w:r>
        <w:rPr>
          <w:lang w:val="en-GB"/>
          <w:color w:val="202A35"/>
        </w:rPr>
        <w:t xml:space="preserve"> </w:t>
      </w:r>
      <w:r>
        <w:rPr>
          <w:iCs/>
          <w:i/>
          <w:lang w:val="en-GB"/>
          <w:color w:val="202A35"/>
        </w:rPr>
        <w:t xml:space="preserve">always true</w:t>
      </w:r>
      <w:r>
        <w:rPr>
          <w:lang w:val="en-GB"/>
          <w:color w:val="202A35"/>
        </w:rPr>
        <w:t xml:space="preserve"> </w:t>
      </w:r>
      <w:r>
        <w:rPr>
          <w:lang w:val="en-GB"/>
          <w:color w:val="202A35"/>
        </w:rPr>
        <w:t xml:space="preserve">but sometimes a big over-estimate. Here the lazy bound is O(n log n); the careful bound is O(n). Ask whether your analysis is tight.</w:t>
      </w:r>
    </w:p>
    <w:p>
      <w:pPr>
        <w:pStyle w:val="BodyTextTR"/>
      </w:pPr>
      <w:r>
        <w:rPr>
          <w:lang w:val="tr-TR"/>
          <w:color w:val="C00000"/>
        </w:rPr>
        <w:t xml:space="preserve">Skiena’nın genel dersi: “Her biri en fazla y zaman alan en fazla x işlem yapmak” O(xy) verir; bu her zaman doğrudur, ancak bazen büyük bir fazla tahmindir. Burada özensiz sınır O(n log n), dikkatli sınır ise O(n)’dir. Analizinizin sıkı olup olmadığını sorun.</w:t>
      </w:r>
    </w:p>
    <w:bookmarkEnd w:id="116"/>
    <w:bookmarkStart w:id="117" w:name="heapsort"/>
    <w:p>
      <w:pPr>
        <w:pStyle w:val="Heading2EN"/>
      </w:pPr>
      <w:r>
        <w:rPr>
          <w:lang w:val="en-GB"/>
          <w:color w:val="284C73"/>
        </w:rPr>
        <w:t xml:space="preserve">Heapsort</w:t>
      </w:r>
    </w:p>
    <w:p>
      <w:pPr>
        <w:pStyle w:val="Heading2TR"/>
      </w:pPr>
      <w:r>
        <w:rPr>
          <w:lang w:val="tr-TR"/>
          <w:color w:val="C00000"/>
        </w:rPr>
        <w:t xml:space="preserve">Öbek sıralaması (heapsort)</w:t>
      </w:r>
    </w:p>
    <w:p>
      <w:pPr>
        <w:pStyle w:val="SourceCodeEN"/>
        <w:shd w:fill="F1F4F7" w:val="clear"/>
      </w:pPr>
      <w:r>
        <w:rPr>
          <w:rStyle w:val="VerbatimChar"/>
          <w:lang w:val="en-GB"/>
          <w:color w:val="202A35"/>
          <w:rFonts w:ascii="DejaVu Sans Mono" w:hAnsi="DejaVu Sans Mono" w:eastAsia="DejaVu Sans Mono" w:cs="DejaVu Sans Mono"/>
          <w:sz w:val="17"/>
        </w:rPr>
        <w:t xml:space="preserve">heapsort(s,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build a heap from s (linear time)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i from 1 to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s[i] = extract_min(heap)</w:t>
      </w:r>
    </w:p>
    <w:p>
      <w:pPr>
        <w:pStyle w:val="SourceCodeTR"/>
        <w:shd w:fill="EDF4F4" w:val="clear"/>
      </w:pPr>
      <w:r>
        <w:rPr>
          <w:rFonts w:ascii="DejaVu Sans Mono" w:hAnsi="DejaVu Sans Mono" w:cs="DejaVu Sans Mono" w:eastAsia="DejaVu Sans Mono"/>
          <w:sz w:val="17"/>
          <w:lang w:val="tr-TR"/>
          <w:color w:val="C00000"/>
        </w:rPr>
        <w:t xml:space="preserve">heapsort(s, n):</w:t>
        <w:br/>
        <w:t xml:space="preserve">    s'den bir öbek kur (doğrusal zaman)</w:t>
        <w:br/>
        <w:t xml:space="preserve">    for i from 1 to n:</w:t>
        <w:br/>
        <w:t xml:space="preserve">        s[i] = extract_min(heap)</w:t>
      </w:r>
    </w:p>
    <w:p>
      <w:pPr>
        <w:pStyle w:val="FirstParagraphEN"/>
      </w:pPr>
      <w:r>
        <w:rPr>
          <w:lang w:val="en-GB"/>
          <w:color w:val="202A35"/>
        </w:rPr>
        <w:t xml:space="preserve">Building costs O(n) and each of the n extractions costs O(log n), so heapsort is O(n log n). It cannot be O(n) because extracting n minimums in order</w:t>
      </w:r>
      <w:r>
        <w:rPr>
          <w:lang w:val="en-GB"/>
          <w:color w:val="202A35"/>
        </w:rPr>
        <w:t xml:space="preserve"> </w:t>
      </w:r>
      <w:r>
        <w:rPr>
          <w:iCs/>
          <w:i/>
          <w:lang w:val="en-GB"/>
          <w:color w:val="202A35"/>
        </w:rPr>
        <w:t xml:space="preserve">is</w:t>
      </w:r>
      <w:r>
        <w:rPr>
          <w:lang w:val="en-GB"/>
          <w:color w:val="202A35"/>
        </w:rPr>
        <w:t xml:space="preserve"> </w:t>
      </w:r>
      <w:r>
        <w:rPr>
          <w:lang w:val="en-GB"/>
          <w:color w:val="202A35"/>
        </w:rPr>
        <w:t xml:space="preserve">sorting, and Lecture 9 shows sorting needs Ω(n log n) comparisons.</w:t>
      </w:r>
    </w:p>
    <w:p>
      <w:pPr>
        <w:pStyle w:val="FirstParagraphTR"/>
      </w:pPr>
      <w:r>
        <w:rPr>
          <w:lang w:val="tr-TR"/>
          <w:color w:val="C00000"/>
        </w:rPr>
        <w:t xml:space="preserve">Kurma O(n), n çıkarma işleminin her biri O(log n) tutar; dolayısıyla öbek sıralaması O(n log n)’dir. O(n) olamaz; çünkü n minimumu sırayla çıkarmak sıralamadır ve Ders 9’da sıralamanın Ω(n log n) karşılaştırma gerektirdiği gösterilir.</w:t>
      </w:r>
    </w:p>
    <w:p>
      <w:pPr>
        <w:pStyle w:val="BodyTextEN"/>
      </w:pPr>
      <w:r>
        <w:rPr>
          <w:lang w:val="en-GB"/>
          <w:color w:val="202A35"/>
        </w:rPr>
        <w:t xml:space="preserve">Done carefully, heapsort needs no extra memory: build the heap inside the original array, and after each extraction put the removed element into the hole left at the end of the array (with a max-heap, this fills the array from the back with the largest items, leaving it sorted in increasing order).</w:t>
      </w:r>
    </w:p>
    <w:p>
      <w:pPr>
        <w:pStyle w:val="BodyTextTR"/>
      </w:pPr>
      <w:r>
        <w:rPr>
          <w:lang w:val="tr-TR"/>
          <w:color w:val="C00000"/>
        </w:rPr>
        <w:t xml:space="preserve">Dikkatli gerçekleştirilirse öbek sıralaması ek bellek gerektirmez: öbeği özgün dizinin içinde kurun; her çıkarmadan sonra çıkarılan elemanı dizinin sonunda kalan boşluğa koyun. (Maksimum öbekle bu işlem, diziyi arkadan başlayarak en büyük elemanlarla doldurur ve artan sırada sıralı bırakır.)</w:t>
      </w:r>
    </w:p>
    <w:bookmarkEnd w:id="117"/>
    <w:bookmarkStart w:id="118" w:name="test-yourself-6"/>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44"/>
        </w:numPr>
        <w:pStyle w:val="CompactEN"/>
      </w:pPr>
      <w:r>
        <w:rPr>
          <w:lang w:val="en-GB"/>
          <w:color w:val="202A35"/>
        </w:rPr>
        <w:t xml:space="preserve">Where is the smallest key in a min-heap, and where might the largest be?</w:t>
      </w:r>
      <w:r>
        <w:rPr>
          <w:lang w:val="en-GB"/>
          <w:color w:val="202A35"/>
        </w:rPr>
        <w:t xml:space="preserve"> </w:t>
      </w:r>
      <w:r>
        <w:rPr>
          <w:iCs/>
          <w:i/>
          <w:lang w:val="en-GB"/>
          <w:color w:val="202A35"/>
        </w:rPr>
        <w:t xml:space="preserve">(Root; any leaf.)</w:t>
      </w:r>
    </w:p>
    <w:p>
      <w:pPr>
        <w:numPr>
          <w:ilvl w:val="0"/>
          <w:numId w:val="1152"/>
        </w:numPr>
        <w:pStyle w:val="CompactTR"/>
        <w:keepNext w:val="1"/>
      </w:pPr>
      <w:r>
        <w:rPr>
          <w:lang w:val="tr-TR"/>
          <w:color w:val="C00000"/>
        </w:rPr>
        <w:t xml:space="preserve">Minimum öbekte en küçük anahtar nerededir; en büyüğü nerede olabilir? (Kökte; herhangi bir yaprakta.)</w:t>
      </w:r>
    </w:p>
    <w:p>
      <w:pPr>
        <w:numPr>
          <w:ilvl w:val="0"/>
          <w:numId w:val="1044"/>
        </w:numPr>
        <w:pStyle w:val="CompactEN"/>
      </w:pPr>
      <w:r>
        <w:rPr>
          <w:lang w:val="en-GB"/>
          <w:color w:val="202A35"/>
        </w:rPr>
        <w:t xml:space="preserve">In the array representation, where are the children of position 5?</w:t>
      </w:r>
      <w:r>
        <w:rPr>
          <w:lang w:val="en-GB"/>
          <w:color w:val="202A35"/>
        </w:rPr>
        <w:t xml:space="preserve"> </w:t>
      </w:r>
      <w:r>
        <w:rPr>
          <w:iCs/>
          <w:i/>
          <w:lang w:val="en-GB"/>
          <w:color w:val="202A35"/>
        </w:rPr>
        <w:t xml:space="preserve">(Positions 10 and 11.)</w:t>
      </w:r>
    </w:p>
    <w:p>
      <w:pPr>
        <w:numPr>
          <w:ilvl w:val="0"/>
          <w:numId w:val="1152"/>
        </w:numPr>
        <w:pStyle w:val="CompactTR"/>
        <w:keepNext w:val="1"/>
      </w:pPr>
      <w:r>
        <w:rPr>
          <w:lang w:val="tr-TR"/>
          <w:color w:val="C00000"/>
        </w:rPr>
        <w:t xml:space="preserve">Dizi gösteriminde 5. konumun çocukları nerededir? (10. ve 11. konumlarda.)</w:t>
      </w:r>
    </w:p>
    <w:p>
      <w:pPr>
        <w:numPr>
          <w:ilvl w:val="0"/>
          <w:numId w:val="1044"/>
        </w:numPr>
        <w:pStyle w:val="CompactEN"/>
      </w:pPr>
      <w:r>
        <w:rPr>
          <w:lang w:val="en-GB"/>
          <w:color w:val="202A35"/>
        </w:rPr>
        <w:t xml:space="preserve">Why is heapify O(n) rather than O(n log n)?</w:t>
      </w:r>
      <w:r>
        <w:rPr>
          <w:lang w:val="en-GB"/>
          <w:color w:val="202A35"/>
        </w:rPr>
        <w:t xml:space="preserve"> </w:t>
      </w:r>
      <w:r>
        <w:rPr>
          <w:iCs/>
          <w:i/>
          <w:lang w:val="en-GB"/>
          <w:color w:val="202A35"/>
        </w:rPr>
        <w:t xml:space="preserve">(Most nodes are near the bottom and cost almost nothing to bubble down; the sum Σ h/2ʰ converges.)</w:t>
      </w:r>
    </w:p>
    <w:p>
      <w:pPr>
        <w:numPr>
          <w:ilvl w:val="0"/>
          <w:numId w:val="1152"/>
        </w:numPr>
        <w:pStyle w:val="CompactTR"/>
      </w:pPr>
      <w:r>
        <w:rPr>
          <w:lang w:val="tr-TR"/>
          <w:color w:val="C00000"/>
        </w:rPr>
        <w:t xml:space="preserve">Öbekleştirme neden O(n log n) değil O(n)’dir? (Düğümlerin çoğu alta yakındır ve aşağı taşıma maliyetleri neredeyse yoktur; Σ h/2ʰ toplamı yakınsar.)</w:t>
      </w:r>
    </w:p>
    <w:bookmarkEnd w:id="118"/>
    <w:bookmarkEnd w:id="119"/>
    <w:bookmarkStart w:id="138" w:name="lecture-8-mergesort-quicksort"/>
    <w:p>
      <w:pPr>
        <w:pStyle w:val="Heading1EN"/>
      </w:pPr>
      <w:r>
        <w:rPr>
          <w:lang w:val="en-GB"/>
          <w:color w:val="284C73"/>
        </w:rPr>
        <w:t xml:space="preserve">Lecture 8 — Mergesort / Quicksort</w:t>
      </w:r>
    </w:p>
    <w:p>
      <w:pPr>
        <w:pStyle w:val="Heading1TR"/>
      </w:pPr>
      <w:r>
        <w:rPr>
          <w:lang w:val="tr-TR"/>
          <w:color w:val="C00000"/>
        </w:rPr>
        <w:t xml:space="preserve">Ders 8 — Birleştirmeli Sıralama / Hızlı Sıralama</w:t>
      </w:r>
    </w:p>
    <w:p>
      <w:pPr>
        <w:pStyle w:val="FirstParagraphEN"/>
      </w:pPr>
      <w:r>
        <w:rPr>
          <w:bCs/>
          <w:b/>
          <w:lang w:val="en-GB"/>
          <w:color w:val="202A35"/>
        </w:rPr>
        <w:t xml:space="preserve">Mergesort</w:t>
      </w:r>
      <w:r>
        <w:rPr>
          <w:lang w:val="en-GB"/>
          <w:color w:val="202A35"/>
        </w:rPr>
        <w:t xml:space="preserve"> </w:t>
      </w:r>
      <w:r>
        <w:rPr>
          <w:lang w:val="en-GB"/>
          <w:color w:val="202A35"/>
        </w:rPr>
        <w:t xml:space="preserve">and</w:t>
      </w:r>
      <w:r>
        <w:rPr>
          <w:lang w:val="en-GB"/>
          <w:color w:val="202A35"/>
        </w:rPr>
        <w:t xml:space="preserve"> </w:t>
      </w:r>
      <w:r>
        <w:rPr>
          <w:bCs/>
          <w:b/>
          <w:lang w:val="en-GB"/>
          <w:color w:val="202A35"/>
        </w:rPr>
        <w:t xml:space="preserve">quicksort</w:t>
      </w:r>
      <w:r>
        <w:rPr>
          <w:lang w:val="en-GB"/>
          <w:color w:val="202A35"/>
        </w:rPr>
        <w:t xml:space="preserve"> </w:t>
      </w:r>
      <w:r>
        <w:rPr>
          <w:lang w:val="en-GB"/>
          <w:color w:val="202A35"/>
        </w:rPr>
        <w:t xml:space="preserve">are both</w:t>
      </w:r>
      <w:r>
        <w:rPr>
          <w:lang w:val="en-GB"/>
          <w:color w:val="202A35"/>
        </w:rPr>
        <w:t xml:space="preserve"> </w:t>
      </w:r>
      <w:r>
        <w:rPr>
          <w:bCs/>
          <w:b/>
          <w:lang w:val="en-GB"/>
          <w:color w:val="202A35"/>
        </w:rPr>
        <w:t xml:space="preserve">divide-and-conquer</w:t>
      </w:r>
      <w:r>
        <w:rPr>
          <w:lang w:val="en-GB"/>
          <w:color w:val="202A35"/>
        </w:rPr>
        <w:t xml:space="preserve"> </w:t>
      </w:r>
      <w:r>
        <w:rPr>
          <w:lang w:val="en-GB"/>
          <w:color w:val="202A35"/>
        </w:rPr>
        <w:t xml:space="preserve">algorithms: split the list, sort the pieces recursively, and combine; mergesort always splits evenly and is guaranteed O(n log n), while quicksort splits around a pivot, is usually faster in practice, but is O(n²) if the pivots are unlucky. Choosing the pivot</w:t>
      </w:r>
      <w:r>
        <w:rPr>
          <w:lang w:val="en-GB"/>
          <w:color w:val="202A35"/>
        </w:rPr>
        <w:t xml:space="preserve"> </w:t>
      </w:r>
      <w:r>
        <w:rPr>
          <w:bCs/>
          <w:b/>
          <w:lang w:val="en-GB"/>
          <w:color w:val="202A35"/>
        </w:rPr>
        <w:t xml:space="preserve">at random</w:t>
      </w:r>
      <w:r>
        <w:rPr>
          <w:lang w:val="en-GB"/>
          <w:color w:val="202A35"/>
        </w:rPr>
        <w:t xml:space="preserve"> </w:t>
      </w:r>
      <w:r>
        <w:rPr>
          <w:lang w:val="en-GB"/>
          <w:color w:val="202A35"/>
        </w:rPr>
        <w:t xml:space="preserve">makes bad luck astronomically unlikely, which is the first big example of a randomised algorithm.</w:t>
      </w:r>
    </w:p>
    <w:p>
      <w:pPr>
        <w:pStyle w:val="FirstParagraphTR"/>
      </w:pPr>
      <w:r>
        <w:rPr>
          <w:lang w:val="tr-TR"/>
          <w:color w:val="C00000"/>
        </w:rPr>
        <w:t xml:space="preserve">Birleştirmeli sıralama ve hızlı sıralama, </w:t>
      </w:r>
      <w:r>
        <w:rPr>
          <w:b/>
          <w:lang w:val="tr-TR"/>
          <w:color w:val="C00000"/>
        </w:rPr>
        <w:t xml:space="preserve">böl ve yönet</w:t>
      </w:r>
      <w:r>
        <w:rPr>
          <w:lang w:val="tr-TR"/>
          <w:color w:val="C00000"/>
        </w:rPr>
        <w:t xml:space="preserve"> algoritmalarıdır: listeyi böl, parçaları özyinelemeli olarak sırala ve birleştir. Birleştirmeli sıralama her zaman eşit bölme yapar ve O(n log n) garantisi verir. Hızlı sıralama ise bir pivotun çevresinde bölme yapar; uygulamada genellikle daha hızlıdır, ancak pivot seçimleri talihsizse O(n²) olur. Pivotun rastgele seçilmesi, kötü şans olasılığını astronomik ölçüde küçültür; bu, </w:t>
      </w:r>
      <w:r>
        <w:rPr>
          <w:b/>
          <w:lang w:val="tr-TR"/>
          <w:color w:val="C00000"/>
        </w:rPr>
        <w:t xml:space="preserve">rastgeleleştirilmiş algoritmanın</w:t>
      </w:r>
      <w:r>
        <w:rPr>
          <w:lang w:val="tr-TR"/>
          <w:color w:val="C00000"/>
        </w:rPr>
        <w:t xml:space="preserve"> ilk önemli örneğidir.</w:t>
      </w:r>
    </w:p>
    <w:bookmarkStart w:id="120" w:name="warm-up-are-two-sets-disjoint"/>
    <w:p>
      <w:pPr>
        <w:pStyle w:val="Heading2EN"/>
      </w:pPr>
      <w:r>
        <w:rPr>
          <w:lang w:val="en-GB"/>
          <w:color w:val="284C73"/>
        </w:rPr>
        <w:t xml:space="preserve">Warm-up: are two sets disjoint?</w:t>
      </w:r>
    </w:p>
    <w:p>
      <w:pPr>
        <w:pStyle w:val="Heading2TR"/>
      </w:pPr>
      <w:r>
        <w:rPr>
          <w:lang w:val="tr-TR"/>
          <w:color w:val="C00000"/>
        </w:rPr>
        <w:t xml:space="preserve">Hazırlık: İki küme ayrık mı?</w:t>
      </w:r>
    </w:p>
    <w:p>
      <w:pPr>
        <w:pStyle w:val="FirstParagraphEN"/>
      </w:pPr>
      <w:r>
        <w:rPr>
          <w:lang w:val="en-GB"/>
          <w:color w:val="202A35"/>
        </w:rPr>
        <w:t xml:space="preserve">Given two sets of sizes m and n, do they share any element? Three approaches:</w:t>
      </w:r>
    </w:p>
    <w:p>
      <w:pPr>
        <w:pStyle w:val="FirstParagraphTR"/>
        <w:keepNext w:val="1"/>
      </w:pPr>
      <w:r>
        <w:rPr>
          <w:lang w:val="tr-TR"/>
          <w:color w:val="C00000"/>
        </w:rPr>
        <w:t xml:space="preserve">Boyutları m ve n olan iki küme veriliyor. Ortak bir elemanları var mı? Üç yaklaşım:</w:t>
      </w:r>
    </w:p>
    <w:p>
      <w:pPr>
        <w:numPr>
          <w:ilvl w:val="0"/>
          <w:numId w:val="1045"/>
        </w:numPr>
        <w:pStyle w:val="CompactEN"/>
      </w:pPr>
      <w:r>
        <w:rPr>
          <w:lang w:val="en-GB"/>
          <w:color w:val="202A35"/>
        </w:rPr>
        <w:t xml:space="preserve">Sort both, then walk through them together like a merge: O(n log n + m log m).</w:t>
      </w:r>
    </w:p>
    <w:p>
      <w:pPr>
        <w:numPr>
          <w:ilvl w:val="0"/>
          <w:numId w:val="1153"/>
        </w:numPr>
        <w:pStyle w:val="CompactTR"/>
      </w:pPr>
      <w:r>
        <w:rPr>
          <w:lang w:val="tr-TR"/>
          <w:color w:val="C00000"/>
        </w:rPr>
        <w:t xml:space="preserve">İkisini de sırala, ardından birleştirme işlemindeki gibi birlikte ilerle: O(n log n + m log m).</w:t>
      </w:r>
    </w:p>
    <w:p>
      <w:pPr>
        <w:numPr>
          <w:ilvl w:val="0"/>
          <w:numId w:val="1045"/>
        </w:numPr>
        <w:pStyle w:val="CompactEN"/>
      </w:pPr>
      <w:r>
        <w:rPr>
          <w:lang w:val="en-GB"/>
          <w:color w:val="202A35"/>
        </w:rPr>
        <w:t xml:space="preserve">Sort only the smaller set (say m ≤ n), then binary-search each of the n items of the larger set in it: O(m log m + n log m). When m is much smaller than n this is better, because only the small set pays the sorting cost.</w:t>
      </w:r>
    </w:p>
    <w:p>
      <w:pPr>
        <w:numPr>
          <w:ilvl w:val="0"/>
          <w:numId w:val="1153"/>
        </w:numPr>
        <w:pStyle w:val="CompactTR"/>
      </w:pPr>
      <w:r>
        <w:rPr>
          <w:lang w:val="tr-TR"/>
          <w:color w:val="C00000"/>
        </w:rPr>
        <w:t xml:space="preserve">Yalnızca küçük kümeyi sırala (m ≤ n olsun), ardından büyük kümenin n elemanının her birini küçük kümede ikili aramayla ara: O(m log m + n log m). m, n’den çok küçük olduğunda bu daha iyidir; çünkü sıralama maliyetini yalnızca küçük küme öder.</w:t>
      </w:r>
    </w:p>
    <w:p>
      <w:pPr>
        <w:numPr>
          <w:ilvl w:val="0"/>
          <w:numId w:val="1045"/>
        </w:numPr>
        <w:pStyle w:val="CompactEN"/>
      </w:pPr>
      <w:r>
        <w:rPr>
          <w:lang w:val="en-GB"/>
          <w:color w:val="202A35"/>
        </w:rPr>
        <w:t xml:space="preserve">Put one set in a hash table and look up each item of the other: O(n + m) expected.</w:t>
      </w:r>
    </w:p>
    <w:p>
      <w:pPr>
        <w:numPr>
          <w:ilvl w:val="0"/>
          <w:numId w:val="1153"/>
        </w:numPr>
        <w:pStyle w:val="CompactTR"/>
      </w:pPr>
      <w:r>
        <w:rPr>
          <w:lang w:val="tr-TR"/>
          <w:color w:val="C00000"/>
        </w:rPr>
        <w:t xml:space="preserve">Bir kümeyi karma tablosuna yerleştir ve diğerinin her elemanını burada ara: beklenen O(n + m).</w:t>
      </w:r>
    </w:p>
    <w:p>
      <w:pPr>
        <w:pStyle w:val="FirstParagraphEN"/>
      </w:pPr>
      <w:r>
        <w:rPr>
          <w:lang w:val="en-GB"/>
          <w:color w:val="202A35"/>
        </w:rPr>
        <w:t xml:space="preserve">The lesson is to notice which set is small and make the expensive work depend on it.</w:t>
      </w:r>
    </w:p>
    <w:p>
      <w:pPr>
        <w:pStyle w:val="FirstParagraphTR"/>
      </w:pPr>
      <w:r>
        <w:rPr>
          <w:lang w:val="tr-TR"/>
          <w:color w:val="C00000"/>
        </w:rPr>
        <w:t xml:space="preserve">Buradan çıkarılacak ders, hangi kümenin küçük olduğunu fark etmek ve pahalı işlemi onun boyutuna bağlı hâle getirmektir.</w:t>
      </w:r>
    </w:p>
    <w:bookmarkEnd w:id="120"/>
    <w:bookmarkStart w:id="121" w:name="mergesort"/>
    <w:p>
      <w:pPr>
        <w:pStyle w:val="Heading2EN"/>
      </w:pPr>
      <w:r>
        <w:rPr>
          <w:lang w:val="en-GB"/>
          <w:color w:val="284C73"/>
        </w:rPr>
        <w:t xml:space="preserve">Mergesort</w:t>
      </w:r>
    </w:p>
    <w:p>
      <w:pPr>
        <w:pStyle w:val="Heading2TR"/>
      </w:pPr>
      <w:r>
        <w:rPr>
          <w:lang w:val="tr-TR"/>
          <w:color w:val="C00000"/>
        </w:rPr>
        <w:t xml:space="preserve">Birleştirmeli sıralama (mergesort)</w:t>
      </w:r>
    </w:p>
    <w:p>
      <w:pPr>
        <w:pStyle w:val="FirstParagraphEN"/>
      </w:pPr>
      <w:r>
        <w:rPr>
          <w:lang w:val="en-GB"/>
          <w:color w:val="202A35"/>
        </w:rPr>
        <w:t xml:space="preserve">Recursive algorithms reduce a big problem to smaller copies of itself. Mergesort sorts a list by splitting it into two halves, sorting each half recursively (a list of one item is already sorted), and then</w:t>
      </w:r>
      <w:r>
        <w:rPr>
          <w:lang w:val="en-GB"/>
          <w:color w:val="202A35"/>
        </w:rPr>
        <w:t xml:space="preserve"> </w:t>
      </w:r>
      <w:r>
        <w:rPr>
          <w:bCs/>
          <w:b/>
          <w:lang w:val="en-GB"/>
          <w:color w:val="202A35"/>
        </w:rPr>
        <w:t xml:space="preserve">merging</w:t>
      </w:r>
      <w:r>
        <w:rPr>
          <w:lang w:val="en-GB"/>
          <w:color w:val="202A35"/>
        </w:rPr>
        <w:t xml:space="preserve"> </w:t>
      </w:r>
      <w:r>
        <w:rPr>
          <w:lang w:val="en-GB"/>
          <w:color w:val="202A35"/>
        </w:rPr>
        <w:t xml:space="preserve">the two sorted halves into one sorted list:</w:t>
      </w:r>
    </w:p>
    <w:p>
      <w:pPr>
        <w:pStyle w:val="FirstParagraphTR"/>
        <w:keepNext w:val="1"/>
      </w:pPr>
      <w:r>
        <w:rPr>
          <w:lang w:val="tr-TR"/>
          <w:color w:val="C00000"/>
        </w:rPr>
        <w:t xml:space="preserve">Özyinelemeli algoritmalar büyük bir problemi kendisinin daha küçük örneklerine indirger. Birleştirmeli sıralama, listeyi iki yarıya ayırır, her yarıyı özyinelemeli olarak sıralar (tek elemanlı liste zaten sıralıdır) ve ardından sıralı iki yarıyı tek bir sıralı listede birleştirir:</w:t>
      </w:r>
    </w:p>
    <w:p>
      <w:pPr>
        <w:pStyle w:val="SourceCodeEN"/>
        <w:shd w:fill="F1F4F7" w:val="clear"/>
      </w:pPr>
      <w:r>
        <w:rPr>
          <w:rStyle w:val="VerbatimChar"/>
          <w:lang w:val="en-GB"/>
          <w:color w:val="202A35"/>
          <w:rFonts w:ascii="DejaVu Sans Mono" w:hAnsi="DejaVu Sans Mono" w:eastAsia="DejaVu Sans Mono" w:cs="DejaVu Sans Mono"/>
          <w:sz w:val="17"/>
        </w:rPr>
        <w:t xml:space="preserve">mergesort(s, low, high):</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low &lt; high:</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middle = (low + high) / 2</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mergesort(s, low, middle)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mergesort(s, middle + 1, high)</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merge(s, low, middle, high)</w:t>
      </w:r>
    </w:p>
    <w:p>
      <w:pPr>
        <w:pStyle w:val="SourceCodeTR"/>
        <w:shd w:fill="EDF4F4" w:val="clear"/>
      </w:pPr>
      <w:r>
        <w:rPr>
          <w:rStyle w:val="VerbatimChar"/>
          <w:rFonts w:ascii="DejaVu Sans Mono" w:hAnsi="DejaVu Sans Mono" w:cs="DejaVu Sans Mono" w:eastAsia="DejaVu Sans Mono"/>
          <w:sz w:val="17"/>
          <w:lang w:val="tr-TR"/>
          <w:color w:val="C00000"/>
        </w:rPr>
        <w:t xml:space="preserve">mergesort(s, low, high):</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if low &lt; high:</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middle = (low + high) / 2</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mergesort(s, low, middle)</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mergesort(s, middle + 1, high)</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merge(s, low, middle, high)</w:t>
      </w:r>
    </w:p>
    <w:p>
      <w:pPr>
        <w:pStyle w:val="FirstParagraphEN"/>
      </w:pPr>
      <w:r>
        <w:rPr>
          <w:bCs/>
          <w:b/>
          <w:lang w:val="en-GB"/>
          <w:color w:val="202A35"/>
        </w:rPr>
        <w:t xml:space="preserve">Merging two sorted lists.</w:t>
      </w:r>
      <w:r>
        <w:rPr>
          <w:lang w:val="en-GB"/>
          <w:color w:val="202A35"/>
        </w:rPr>
        <w:t xml:space="preserve"> </w:t>
      </w:r>
      <w:r>
        <w:rPr>
          <w:lang w:val="en-GB"/>
          <w:color w:val="202A35"/>
        </w:rPr>
        <w:t xml:space="preserve">The smallest item overall must be the first item of one list or the other. Compare the two heads, take the smaller, and repeat until both lists are empty. With A = {5, 7, 12, 19} and B = {4, 6, 13, 15} the merged output is 4, 5, 6, 7, 12, 13, 15, 19; each output item cost one comparison, so merging n items takes at most n − 1 comparisons, O(n). The implementation keeps the two halves in two queues and repeatedly dequeues the smaller head into the array.</w:t>
      </w:r>
    </w:p>
    <w:p>
      <w:pPr>
        <w:pStyle w:val="FirstParagraphTR"/>
      </w:pPr>
      <w:r>
        <w:rPr>
          <w:b/>
          <w:lang w:val="tr-TR"/>
          <w:color w:val="C00000"/>
        </w:rPr>
        <w:t xml:space="preserve">İki sıralı listeyi birleştirme.</w:t>
      </w:r>
      <w:r>
        <w:rPr>
          <w:lang w:val="tr-TR"/>
          <w:color w:val="C00000"/>
        </w:rPr>
        <w:t xml:space="preserve"> Tüm elemanların en küçüğü, listelerden birinin ilk elemanı olmak zorundadır. İki baş elemanı karşılaştır, küçüğünü al ve her iki liste de boşalana kadar tekrarla. A = {5, 7, 12, 19} ve B = {4, 6, 13, 15} için birleştirilmiş çıktı 4, 5, 6, 7, 12, 13, 15, 19 olur. Her çıktı elemanı bir karşılaştırmaya mal olduğundan n elemanın birleştirilmesi en fazla n − 1 karşılaştırma, yani O(n) gerektirir. Gerçeklemede iki yarı iki kuyrukta tutulur ve her seferinde küçük baş eleman kuyruktan çıkarılarak diziye yazılır.</w:t>
      </w:r>
    </w:p>
    <w:p>
      <w:pPr>
        <w:pStyle w:val="BodyTextEN"/>
      </w:pPr>
      <w:r>
        <w:rPr>
          <w:bCs/>
          <w:b/>
          <w:lang w:val="en-GB"/>
          <w:color w:val="202A35"/>
        </w:rPr>
        <w:t xml:space="preserve">Analysis.</w:t>
      </w:r>
      <w:r>
        <w:rPr>
          <w:lang w:val="en-GB"/>
          <w:color w:val="202A35"/>
        </w:rPr>
        <w:t xml:space="preserve"> </w:t>
      </w:r>
      <w:r>
        <w:rPr>
          <w:lang w:val="en-GB"/>
          <w:color w:val="202A35"/>
        </w:rPr>
        <w:t xml:space="preserve">Picture the recursion as a tree: the full list at the top, two halves below it, four quarters below that, down to single items. At every level the merges together touch every item once, so each level costs O(n). Halving until size 1 takes lg n levels. Total: O(n log n), and this is the worst case, because mergesort’s work does not depend on the input order.</w:t>
      </w:r>
    </w:p>
    <w:p>
      <w:pPr>
        <w:pStyle w:val="BodyTextTR"/>
      </w:pPr>
      <w:r>
        <w:rPr>
          <w:b/>
          <w:lang w:val="tr-TR"/>
          <w:color w:val="C00000"/>
        </w:rPr>
        <w:t xml:space="preserve">Analiz.</w:t>
      </w:r>
      <w:r>
        <w:rPr>
          <w:lang w:val="tr-TR"/>
          <w:color w:val="C00000"/>
        </w:rPr>
        <w:t xml:space="preserve"> Özyinelemeyi bir ağaç olarak düşünün: tepede tam liste, altında iki yarı, onların altında dört çeyrek ve en altta tek elemanlar. Her düzeydeki birleştirmeler, birlikte tüm elemanlara birer kez dokunur; dolayısıyla her düzey O(n) maliyetlidir. Boyut 1’e ulaşana kadar ikiye bölmek lg n düzey gerektirir. Toplam O(n log n)’dir ve bu en kötü durumdur; çünkü birleştirmeli sıralamanın yaptığı iş, girdinin sırasına bağlı değildir.</w:t>
      </w:r>
    </w:p>
    <w:bookmarkEnd w:id="121"/>
    <w:bookmarkStart w:id="125" w:name="divide-and-conquer-and-its-recurrence"/>
    <w:p>
      <w:pPr>
        <w:pStyle w:val="Heading2EN"/>
      </w:pPr>
      <w:r>
        <w:rPr>
          <w:lang w:val="en-GB"/>
          <w:color w:val="284C73"/>
        </w:rPr>
        <w:t xml:space="preserve">Divide and conquer, and its recurrence</w:t>
      </w:r>
    </w:p>
    <w:p>
      <w:pPr>
        <w:pStyle w:val="Heading2TR"/>
      </w:pPr>
      <w:r>
        <w:rPr>
          <w:lang w:val="tr-TR"/>
          <w:color w:val="C00000"/>
        </w:rPr>
        <w:t xml:space="preserve">Böl ve yönet ve yineleme bağıntısı</w:t>
      </w:r>
    </w:p>
    <w:p>
      <w:pPr>
        <w:pStyle w:val="FirstParagraphEN"/>
      </w:pPr>
      <w:r>
        <w:rPr>
          <w:lang w:val="en-GB"/>
          <w:color w:val="202A35"/>
        </w:rPr>
        <w:t xml:space="preserve">Divide and conquer means: split the problem into two smaller subproblems, solve each recursively, then</w:t>
      </w:r>
      <w:r>
        <w:rPr>
          <w:lang w:val="en-GB"/>
          <w:color w:val="202A35"/>
        </w:rPr>
        <w:t xml:space="preserve"> </w:t>
      </w:r>
      <w:r>
        <w:rPr>
          <w:iCs/>
          <w:i/>
          <w:lang w:val="en-GB"/>
          <w:color w:val="202A35"/>
        </w:rPr>
        <w:t xml:space="preserve">meld</w:t>
      </w:r>
      <w:r>
        <w:rPr>
          <w:lang w:val="en-GB"/>
          <w:color w:val="202A35"/>
        </w:rPr>
        <w:t xml:space="preserve"> </w:t>
      </w:r>
      <w:r>
        <w:rPr>
          <w:lang w:val="en-GB"/>
          <w:color w:val="202A35"/>
        </w:rPr>
        <w:t xml:space="preserve">the partial answers. Mergesort, binary search, the fast Fourier transform and Strassen’s matrix multiplication all work this way. The method wins when melding is cheaper than solving the two halves. For mergesort the running time obeys the</w:t>
      </w:r>
      <w:r>
        <w:rPr>
          <w:lang w:val="en-GB"/>
          <w:color w:val="202A35"/>
        </w:rPr>
        <w:t xml:space="preserve"> </w:t>
      </w:r>
      <w:r>
        <w:rPr>
          <w:bCs/>
          <w:b/>
          <w:lang w:val="en-GB"/>
          <w:color w:val="202A35"/>
        </w:rPr>
        <w:t xml:space="preserve">recurrence</w:t>
      </w:r>
    </w:p>
    <w:p>
      <w:pPr>
        <w:pStyle w:val="FirstParagraphTR"/>
      </w:pPr>
      <w:r>
        <w:rPr>
          <w:b/>
          <w:lang w:val="tr-TR"/>
          <w:color w:val="C00000"/>
        </w:rPr>
        <w:t xml:space="preserve">Böl ve yönet</w:t>
      </w:r>
      <w:r>
        <w:rPr>
          <w:lang w:val="tr-TR"/>
          <w:color w:val="C00000"/>
        </w:rPr>
        <w:t xml:space="preserve"> şu anlama gelir: problemi daha küçük iki alt probleme böl, her birini özyinelemeli olarak çöz ve kısmi yanıtları birleştir. Birleştirmeli sıralama, ikili arama, hızlı Fourier dönüşümü ve Strassen’in matris çarpımı bu şekilde çalışır. Birleştirme, iki yarıyı çözmekten daha ucuz olduğunda yöntem avantaj sağlar. Birleştirmeli sıralamanın çalışma süresi şu yineleme bağıntısına uyar:</w:t>
      </w:r>
    </w:p>
    <w:p>
      <w:pPr>
        <w:pStyle w:val="BodyTextEN"/>
        <w:jc w:val="center"/>
      </w:pPr>
      <w:r>
        <w:rPr>
          <w:lang w:val="en-GB"/>
          <w:color w:val="202A35"/>
        </w:rPr>
        <w:drawing>
          <wp:inline>
            <wp:extent cx="3749457" cy="292273"/>
            <wp:effectExtent b="0" l="0" r="0" t="0"/>
            <wp:docPr descr="" title="" id="19" name="Equation 19"/>
            <a:graphic>
              <a:graphicData uri="http://schemas.openxmlformats.org/drawingml/2006/picture">
                <pic:pic>
                  <pic:nvPicPr>
                    <pic:cNvPr descr="eq/eq09.png" id="10019" name="Picture"/>
                    <pic:cNvPicPr>
                      <a:picLocks noChangeArrowheads="1" noChangeAspect="1"/>
                    </pic:cNvPicPr>
                  </pic:nvPicPr>
                  <pic:blipFill>
                    <a:blip r:embed="rId122"/>
                    <a:stretch>
                      <a:fillRect/>
                    </a:stretch>
                  </pic:blipFill>
                  <pic:spPr bwMode="auto">
                    <a:xfrm>
                      <a:off x="0" y="0"/>
                      <a:ext cx="3749457" cy="292273"/>
                    </a:xfrm>
                    <a:prstGeom prst="rect">
                      <a:avLst/>
                    </a:prstGeom>
                    <a:noFill/>
                    <a:ln w="9525">
                      <a:noFill/>
                      <a:headEnd/>
                      <a:tailEnd/>
                    </a:ln>
                  </pic:spPr>
                </pic:pic>
              </a:graphicData>
            </a:graphic>
          </wp:inline>
        </w:drawing>
      </w:r>
    </w:p>
    <w:p>
      <w:pPr>
        <w:pStyle w:val="BodyTextTR"/>
        <w:jc w:val="center"/>
      </w:pPr>
      <w:r>
        <w:rPr>
          <w:lang w:val="tr-TR"/>
          <w:color w:val="C00000"/>
        </w:rPr>
        <w:drawing>
          <wp:inline>
            <wp:extent cx="3749457" cy="292273"/>
            <wp:effectExtent b="0" l="0" r="0" t="0"/>
            <wp:docPr descr="Matematiksel bağıntı" title="Denklem" id="20" name="Equation 20"/>
            <a:graphic>
              <a:graphicData uri="http://schemas.openxmlformats.org/drawingml/2006/picture">
                <pic:pic>
                  <pic:nvPicPr>
                    <pic:cNvPr descr="eq/eq09.png" id="10020" name="Picture"/>
                    <pic:cNvPicPr>
                      <a:picLocks noChangeArrowheads="1" noChangeAspect="1"/>
                    </pic:cNvPicPr>
                  </pic:nvPicPr>
                  <pic:blipFill>
                    <a:blip r:embed="rId122"/>
                    <a:stretch>
                      <a:fillRect/>
                    </a:stretch>
                  </pic:blipFill>
                  <pic:spPr bwMode="auto">
                    <a:xfrm>
                      <a:off x="0" y="0"/>
                      <a:ext cx="3749457" cy="292273"/>
                    </a:xfrm>
                    <a:prstGeom prst="rect">
                      <a:avLst/>
                    </a:prstGeom>
                    <a:noFill/>
                    <a:ln w="9525">
                      <a:noFill/>
                      <a:headEnd/>
                      <a:tailEnd/>
                    </a:ln>
                  </pic:spPr>
                </pic:pic>
              </a:graphicData>
            </a:graphic>
          </wp:inline>
        </w:drawing>
      </w:r>
    </w:p>
    <w:p>
      <w:pPr>
        <w:pStyle w:val="BodyTextEN"/>
      </w:pPr>
      <w:r>
        <w:rPr>
          <w:lang w:val="en-GB"/>
          <w:color w:val="202A35"/>
        </w:rPr>
        <w:t xml:space="preserve">Read it as:</w:t>
      </w:r>
      <w:r>
        <w:rPr>
          <w:lang w:val="en-GB"/>
          <w:color w:val="202A35"/>
        </w:rPr>
        <w:t xml:space="preserve"> </w:t>
      </w:r>
      <w:r>
        <w:rPr>
          <w:lang w:val="en-GB"/>
          <w:color w:val="202A35"/>
        </w:rPr>
        <w:t xml:space="preserve">“</w:t>
      </w:r>
      <w:r>
        <w:rPr>
          <w:lang w:val="en-GB"/>
          <w:color w:val="202A35"/>
        </w:rPr>
        <w:t xml:space="preserve">the time for n items is twice the time for n/2 items, plus linear time to merge</w:t>
      </w:r>
      <w:r>
        <w:rPr>
          <w:lang w:val="en-GB"/>
          <w:color w:val="202A35"/>
        </w:rPr>
        <w:t xml:space="preserve">”</w:t>
      </w:r>
      <w:r>
        <w:rPr>
          <w:lang w:val="en-GB"/>
          <w:color w:val="202A35"/>
        </w:rPr>
        <w:t xml:space="preserve">. Every level of the recursion tree costs n and there are log n levels.</w:t>
      </w:r>
    </w:p>
    <w:p>
      <w:pPr>
        <w:pStyle w:val="BodyTextTR"/>
      </w:pPr>
      <w:r>
        <w:rPr>
          <w:lang w:val="tr-TR"/>
          <w:color w:val="C00000"/>
        </w:rPr>
        <w:t xml:space="preserve">Şöyle okuyun: “n eleman için gereken süre, n/2 eleman için gereken sürenin iki katı ile birleştirme için gereken doğrusal sürenin toplamıdır.” Özyineleme ağacının her düzeyi n maliyetlidir ve log n düzey vardır.</w:t>
      </w:r>
    </w:p>
    <w:p>
      <w:pPr>
        <w:pStyle w:val="BodyTextEN"/>
      </w:pPr>
      <w:r>
        <w:rPr>
          <w:bCs/>
          <w:b/>
          <w:lang w:val="en-GB"/>
          <w:color w:val="202A35"/>
        </w:rPr>
        <w:t xml:space="preserve">External sorting.</w:t>
      </w:r>
      <w:r>
        <w:rPr>
          <w:lang w:val="en-GB"/>
          <w:color w:val="202A35"/>
        </w:rPr>
        <w:t xml:space="preserve"> </w:t>
      </w:r>
      <w:r>
        <w:rPr>
          <w:lang w:val="en-GB"/>
          <w:color w:val="202A35"/>
        </w:rPr>
        <w:t xml:space="preserve">Which O(n log n) algorithm you use barely matters until the data no longer fits in memory. Then mergesort wins, because it reads and writes data in long sequential streams, which is what disks are good at, rather than jumping around.</w:t>
      </w:r>
    </w:p>
    <w:p>
      <w:pPr>
        <w:pStyle w:val="BodyTextTR"/>
      </w:pPr>
      <w:r>
        <w:rPr>
          <w:b/>
          <w:lang w:val="tr-TR"/>
          <w:color w:val="C00000"/>
        </w:rPr>
        <w:t xml:space="preserve">Dış sıralama.</w:t>
      </w:r>
      <w:r>
        <w:rPr>
          <w:lang w:val="tr-TR"/>
          <w:color w:val="C00000"/>
        </w:rPr>
        <w:t xml:space="preserve"> Veri belleğe sığmamaya başlayana kadar hangi O(n log n) algoritmasını kullandığınız pek fark etmez. Bundan sonra birleştirmeli sıralama üstün gelir; çünkü veriye rastgele sıçramak yerine, disklerin iyi yaptığı biçimde uzun ve ardışık akışlar hâlinde okuma ve yazma yapar.</w:t>
      </w:r>
    </w:p>
    <w:bookmarkEnd w:id="125"/>
    <w:bookmarkStart w:id="126" w:name="quicksort"/>
    <w:p>
      <w:pPr>
        <w:pStyle w:val="Heading2EN"/>
      </w:pPr>
      <w:r>
        <w:rPr>
          <w:lang w:val="en-GB"/>
          <w:color w:val="284C73"/>
        </w:rPr>
        <w:t xml:space="preserve">Quicksort</w:t>
      </w:r>
    </w:p>
    <w:p>
      <w:pPr>
        <w:pStyle w:val="Heading2TR"/>
      </w:pPr>
      <w:r>
        <w:rPr>
          <w:lang w:val="tr-TR"/>
          <w:color w:val="C00000"/>
        </w:rPr>
        <w:t xml:space="preserve">Hızlı sıralama (quicksort)</w:t>
      </w:r>
    </w:p>
    <w:p>
      <w:pPr>
        <w:pStyle w:val="FirstParagraphEN"/>
      </w:pPr>
      <w:r>
        <w:rPr>
          <w:lang w:val="en-GB"/>
          <w:color w:val="202A35"/>
        </w:rPr>
        <w:t xml:space="preserve">In practice the fastest in-memory sort is quicksort, whose main idea is</w:t>
      </w:r>
      <w:r>
        <w:rPr>
          <w:lang w:val="en-GB"/>
          <w:color w:val="202A35"/>
        </w:rPr>
        <w:t xml:space="preserve"> </w:t>
      </w:r>
      <w:r>
        <w:rPr>
          <w:bCs/>
          <w:b/>
          <w:lang w:val="en-GB"/>
          <w:color w:val="202A35"/>
        </w:rPr>
        <w:t xml:space="preserve">partitioning</w:t>
      </w:r>
      <w:r>
        <w:rPr>
          <w:lang w:val="en-GB"/>
          <w:color w:val="202A35"/>
        </w:rPr>
        <w:t xml:space="preserve">. Pick one element, the</w:t>
      </w:r>
      <w:r>
        <w:rPr>
          <w:lang w:val="en-GB"/>
          <w:color w:val="202A35"/>
        </w:rPr>
        <w:t xml:space="preserve"> </w:t>
      </w:r>
      <w:r>
        <w:rPr>
          <w:bCs/>
          <w:b/>
          <w:lang w:val="en-GB"/>
          <w:color w:val="202A35"/>
        </w:rPr>
        <w:t xml:space="preserve">pivot</w:t>
      </w:r>
      <w:r>
        <w:rPr>
          <w:lang w:val="en-GB"/>
          <w:color w:val="202A35"/>
        </w:rPr>
        <w:t xml:space="preserve">. Rearrange the array so that everything smaller than the pivot is to its left and everything larger is to its right. Example, pivot 10:</w:t>
      </w:r>
    </w:p>
    <w:p>
      <w:pPr>
        <w:pStyle w:val="FirstParagraphTR"/>
        <w:keepNext w:val="1"/>
      </w:pPr>
      <w:r>
        <w:rPr>
          <w:lang w:val="tr-TR"/>
          <w:color w:val="C00000"/>
        </w:rPr>
        <w:t xml:space="preserve">Uygulamada bellek içi sıralamanın en hızlısı, temel fikri </w:t>
      </w:r>
      <w:r>
        <w:rPr>
          <w:b/>
          <w:lang w:val="tr-TR"/>
          <w:color w:val="C00000"/>
        </w:rPr>
        <w:t xml:space="preserve">bölümleme</w:t>
      </w:r>
      <w:r>
        <w:rPr>
          <w:lang w:val="tr-TR"/>
          <w:color w:val="C00000"/>
        </w:rPr>
        <w:t xml:space="preserve"> olan hızlı sıralamadır. </w:t>
      </w:r>
      <w:r>
        <w:rPr>
          <w:b/>
          <w:lang w:val="tr-TR"/>
          <w:color w:val="C00000"/>
        </w:rPr>
        <w:t xml:space="preserve">Pivot</w:t>
      </w:r>
      <w:r>
        <w:rPr>
          <w:lang w:val="tr-TR"/>
          <w:color w:val="C00000"/>
        </w:rPr>
        <w:t xml:space="preserve"> adı verilen bir eleman seçin. Diziyi, pivottan küçük her şey onun solunda, büyük her şey sağında olacak biçimde yeniden düzenleyin. Pivotun 10 olduğu örnek:</w:t>
      </w:r>
    </w:p>
    <w:p>
      <w:pPr>
        <w:pStyle w:val="SourceCodeEN"/>
        <w:shd w:fill="F1F4F7" w:val="clear"/>
      </w:pPr>
      <w:r>
        <w:rPr>
          <w:rStyle w:val="VerbatimChar"/>
          <w:lang w:val="en-GB"/>
          <w:color w:val="202A35"/>
          <w:rFonts w:ascii="DejaVu Sans Mono" w:hAnsi="DejaVu Sans Mono" w:eastAsia="DejaVu Sans Mono" w:cs="DejaVu Sans Mono"/>
          <w:sz w:val="17"/>
        </w:rPr>
        <w:t xml:space="preserve">before:  17 12  6 19 23  8  5 10</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after:    6  8  5 10 23 19 12 17</w:t>
      </w:r>
    </w:p>
    <w:p>
      <w:pPr>
        <w:pStyle w:val="SourceCodeTR"/>
        <w:shd w:fill="EDF4F4" w:val="clear"/>
      </w:pPr>
      <w:r>
        <w:rPr>
          <w:rFonts w:ascii="DejaVu Sans Mono" w:hAnsi="DejaVu Sans Mono" w:cs="DejaVu Sans Mono" w:eastAsia="DejaVu Sans Mono"/>
          <w:sz w:val="17"/>
          <w:lang w:val="tr-TR"/>
          <w:color w:val="C00000"/>
        </w:rPr>
        <w:t xml:space="preserve">önce:  17 12  6 19 23  8  5 10</w:t>
        <w:br/>
        <w:t xml:space="preserve">sonra:  6  8  5 10 23 19 12 17</w:t>
      </w:r>
    </w:p>
    <w:p>
      <w:pPr>
        <w:pStyle w:val="FirstParagraphEN"/>
      </w:pPr>
      <w:r>
        <w:rPr>
          <w:lang w:val="en-GB"/>
          <w:color w:val="202A35"/>
        </w:rPr>
        <w:t xml:space="preserve">Two things are now true: the pivot sits in its</w:t>
      </w:r>
      <w:r>
        <w:rPr>
          <w:lang w:val="en-GB"/>
          <w:color w:val="202A35"/>
        </w:rPr>
        <w:t xml:space="preserve"> </w:t>
      </w:r>
      <w:r>
        <w:rPr>
          <w:iCs/>
          <w:i/>
          <w:lang w:val="en-GB"/>
          <w:color w:val="202A35"/>
        </w:rPr>
        <w:t xml:space="preserve">final</w:t>
      </w:r>
      <w:r>
        <w:rPr>
          <w:lang w:val="en-GB"/>
          <w:color w:val="202A35"/>
        </w:rPr>
        <w:t xml:space="preserve"> </w:t>
      </w:r>
      <w:r>
        <w:rPr>
          <w:lang w:val="en-GB"/>
          <w:color w:val="202A35"/>
        </w:rPr>
        <w:t xml:space="preserve">sorted position, and no element will ever need to cross from one side of the pivot to the other. So the left part and the right part can be sorted independently, recursively:</w:t>
      </w:r>
    </w:p>
    <w:p>
      <w:pPr>
        <w:pStyle w:val="FirstParagraphTR"/>
        <w:keepNext w:val="1"/>
      </w:pPr>
      <w:r>
        <w:rPr>
          <w:lang w:val="tr-TR"/>
          <w:color w:val="C00000"/>
        </w:rPr>
        <w:t xml:space="preserve">Artık iki şey doğrudur: pivot, sıralanmış dizideki son konumundadır ve hiçbir elemanın pivotun bir tarafından diğer tarafına geçmesi gerekmeyecektir. Dolayısıyla sol ve sağ parçalar birbirinden bağımsız olarak, özyinelemeli biçimde sıralanabilir:</w:t>
      </w:r>
    </w:p>
    <w:p>
      <w:pPr>
        <w:pStyle w:val="SourceCodeEN"/>
        <w:shd w:fill="F1F4F7" w:val="clear"/>
      </w:pPr>
      <w:r>
        <w:rPr>
          <w:rStyle w:val="VerbatimChar"/>
          <w:lang w:val="en-GB"/>
          <w:color w:val="202A35"/>
          <w:rFonts w:ascii="DejaVu Sans Mono" w:hAnsi="DejaVu Sans Mono" w:eastAsia="DejaVu Sans Mono" w:cs="DejaVu Sans Mono"/>
          <w:sz w:val="17"/>
        </w:rPr>
        <w:t xml:space="preserve">quicksort(s, l, h):</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h − l &gt; 0:</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 = partition(s, l, h)</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quicksort(s, l, p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quicksort(s, p + 1, h)</w:t>
      </w:r>
    </w:p>
    <w:p>
      <w:pPr>
        <w:pStyle w:val="SourceCodeTR"/>
        <w:shd w:fill="EDF4F4" w:val="clear"/>
      </w:pPr>
      <w:r>
        <w:rPr>
          <w:rStyle w:val="VerbatimChar"/>
          <w:rFonts w:ascii="DejaVu Sans Mono" w:hAnsi="DejaVu Sans Mono" w:cs="DejaVu Sans Mono" w:eastAsia="DejaVu Sans Mono"/>
          <w:sz w:val="17"/>
          <w:lang w:val="tr-TR"/>
          <w:color w:val="C00000"/>
        </w:rPr>
        <w:t xml:space="preserve">quicksort(s, l, h):</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if h − l &gt; 0:</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p = partition(s, l, h)</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quicksort(s, l, p − 1)</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quicksort(s, p + 1, h)</w:t>
      </w:r>
    </w:p>
    <w:p>
      <w:pPr>
        <w:pStyle w:val="FirstParagraphEN"/>
      </w:pPr>
      <w:r>
        <w:rPr>
          <w:bCs/>
          <w:b/>
          <w:lang w:val="en-GB"/>
          <w:color w:val="202A35"/>
        </w:rPr>
        <w:t xml:space="preserve">Partitioning in one pass.</w:t>
      </w:r>
      <w:r>
        <w:rPr>
          <w:lang w:val="en-GB"/>
          <w:color w:val="202A35"/>
        </w:rPr>
        <w:t xml:space="preserve"> </w:t>
      </w:r>
      <w:r>
        <w:rPr>
          <w:lang w:val="en-GB"/>
          <w:color w:val="202A35"/>
        </w:rPr>
        <w:t xml:space="preserve">Choose the last element as the pivot. Keep a marker</w:t>
      </w:r>
      <w:r>
        <w:rPr>
          <w:lang w:val="en-GB"/>
          <w:color w:val="202A35"/>
        </w:rPr>
        <w:t xml:space="preserve"> </w:t>
      </w:r>
      <w:r>
        <w:rPr>
          <w:rStyle w:val="VerbatimChar"/>
          <w:lang w:val="en-GB"/>
          <w:color w:val="202A35"/>
        </w:rPr>
        <w:t xml:space="preserve">firsthigh</w:t>
      </w:r>
      <w:r>
        <w:rPr>
          <w:lang w:val="en-GB"/>
          <w:color w:val="202A35"/>
        </w:rPr>
        <w:t xml:space="preserve"> </w:t>
      </w:r>
      <w:r>
        <w:rPr>
          <w:lang w:val="en-GB"/>
          <w:color w:val="202A35"/>
        </w:rPr>
        <w:t xml:space="preserve">at the start of the region of items known to be ≥ pivot. Scan left to right; whenever an item is smaller than the pivot, swap it to position</w:t>
      </w:r>
      <w:r>
        <w:rPr>
          <w:lang w:val="en-GB"/>
          <w:color w:val="202A35"/>
        </w:rPr>
        <w:t xml:space="preserve"> </w:t>
      </w:r>
      <w:r>
        <w:rPr>
          <w:rStyle w:val="VerbatimChar"/>
          <w:lang w:val="en-GB"/>
          <w:color w:val="202A35"/>
        </w:rPr>
        <w:t xml:space="preserve">firsthigh</w:t>
      </w:r>
      <w:r>
        <w:rPr>
          <w:lang w:val="en-GB"/>
          <w:color w:val="202A35"/>
        </w:rPr>
        <w:t xml:space="preserve"> </w:t>
      </w:r>
      <w:r>
        <w:rPr>
          <w:lang w:val="en-GB"/>
          <w:color w:val="202A35"/>
        </w:rPr>
        <w:t xml:space="preserve">and advance the marker. At the end, swap the pivot into position</w:t>
      </w:r>
      <w:r>
        <w:rPr>
          <w:lang w:val="en-GB"/>
          <w:color w:val="202A35"/>
        </w:rPr>
        <w:t xml:space="preserve"> </w:t>
      </w:r>
      <w:r>
        <w:rPr>
          <w:rStyle w:val="VerbatimChar"/>
          <w:lang w:val="en-GB"/>
          <w:color w:val="202A35"/>
        </w:rPr>
        <w:t xml:space="preserve">firsthigh</w:t>
      </w:r>
      <w:r>
        <w:rPr>
          <w:lang w:val="en-GB"/>
          <w:color w:val="202A35"/>
        </w:rPr>
        <w:t xml:space="preserve">. The array is maintained in three zones (&lt; pivot, ≥ pivot, unexplored), and the scan does at most n swaps: O(n).</w:t>
      </w:r>
    </w:p>
    <w:p>
      <w:pPr>
        <w:pStyle w:val="FirstParagraphTR"/>
      </w:pPr>
      <w:r>
        <w:rPr>
          <w:b/>
          <w:lang w:val="tr-TR"/>
          <w:color w:val="C00000"/>
        </w:rPr>
        <w:t xml:space="preserve">Tek geçişte bölümleme.</w:t>
      </w:r>
      <w:r>
        <w:rPr>
          <w:lang w:val="tr-TR"/>
          <w:color w:val="C00000"/>
        </w:rPr>
        <w:t xml:space="preserve"> Son elemanı pivot seçin. ≥ pivot olduğu bilinen elemanlar bölgesinin başında </w:t>
      </w:r>
      <w:r>
        <w:rPr>
          <w:rFonts w:ascii="DejaVu Sans Mono" w:hAnsi="DejaVu Sans Mono" w:cs="DejaVu Sans Mono" w:eastAsia="DejaVu Sans Mono"/>
          <w:sz w:val="19"/>
          <w:lang w:val="tr-TR"/>
          <w:color w:val="C00000"/>
        </w:rPr>
        <w:t xml:space="preserve">firsthigh</w:t>
      </w:r>
      <w:r>
        <w:rPr>
          <w:lang w:val="tr-TR"/>
          <w:color w:val="C00000"/>
        </w:rPr>
        <w:t xml:space="preserve"> adlı bir işaret tutun. Soldan sağa tarayın; bir eleman pivottan küçük olduğunda onu </w:t>
      </w:r>
      <w:r>
        <w:rPr>
          <w:rFonts w:ascii="DejaVu Sans Mono" w:hAnsi="DejaVu Sans Mono" w:cs="DejaVu Sans Mono" w:eastAsia="DejaVu Sans Mono"/>
          <w:sz w:val="19"/>
          <w:lang w:val="tr-TR"/>
          <w:color w:val="C00000"/>
        </w:rPr>
        <w:t xml:space="preserve">firsthigh</w:t>
      </w:r>
      <w:r>
        <w:rPr>
          <w:lang w:val="tr-TR"/>
          <w:color w:val="C00000"/>
        </w:rPr>
        <w:t xml:space="preserve"> konumundaki elemanla değiştirin ve işareti ilerletin. Sonunda pivotu </w:t>
      </w:r>
      <w:r>
        <w:rPr>
          <w:rFonts w:ascii="DejaVu Sans Mono" w:hAnsi="DejaVu Sans Mono" w:cs="DejaVu Sans Mono" w:eastAsia="DejaVu Sans Mono"/>
          <w:sz w:val="19"/>
          <w:lang w:val="tr-TR"/>
          <w:color w:val="C00000"/>
        </w:rPr>
        <w:t xml:space="preserve">firsthigh</w:t>
      </w:r>
      <w:r>
        <w:rPr>
          <w:lang w:val="tr-TR"/>
          <w:color w:val="C00000"/>
        </w:rPr>
        <w:t xml:space="preserve"> konumuna taşıyın. Dizi üç bölge hâlinde tutulur (&lt; pivot, ≥ pivot, henüz incelenmemiş) ve tarama en fazla n yer değiştirme yapar: O(n).</w:t>
      </w:r>
    </w:p>
    <w:p>
      <w:pPr>
        <w:pStyle w:val="SourceCodeEN"/>
        <w:shd w:fill="F1F4F7" w:val="clear"/>
      </w:pPr>
      <w:r>
        <w:rPr>
          <w:rStyle w:val="VerbatimChar"/>
          <w:lang w:val="en-GB"/>
          <w:color w:val="202A35"/>
          <w:rFonts w:ascii="DejaVu Sans Mono" w:hAnsi="DejaVu Sans Mono" w:eastAsia="DejaVu Sans Mono" w:cs="DejaVu Sans Mono"/>
          <w:sz w:val="17"/>
        </w:rPr>
        <w:t xml:space="preserve">partition(s, l, h):</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 = h                     (pivot = last element)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firsthigh = l</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i from l to h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s[i] &lt; s[p]:</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swap s[i] and s[firsthigh]</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firsthigh = firsthigh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swap s[p] and s[firsthigh]</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return firsthigh</w:t>
      </w:r>
    </w:p>
    <w:p>
      <w:pPr>
        <w:pStyle w:val="SourceCodeTR"/>
        <w:shd w:fill="EDF4F4" w:val="clear"/>
      </w:pPr>
      <w:r>
        <w:rPr>
          <w:rFonts w:ascii="DejaVu Sans Mono" w:hAnsi="DejaVu Sans Mono" w:cs="DejaVu Sans Mono" w:eastAsia="DejaVu Sans Mono"/>
          <w:sz w:val="17"/>
          <w:lang w:val="tr-TR"/>
          <w:color w:val="C00000"/>
        </w:rPr>
        <w:t xml:space="preserve">partition(s, l, h):</w:t>
        <w:br/>
        <w:t xml:space="preserve">    p = h                     (pivot = son eleman)</w:t>
        <w:br/>
        <w:t xml:space="preserve">    firsthigh = l</w:t>
        <w:br/>
        <w:t xml:space="preserve">    for i from l to h − 1:</w:t>
        <w:br/>
        <w:t xml:space="preserve">        if s[i] &lt; s[p]:</w:t>
        <w:br/>
        <w:t xml:space="preserve">            s[i] ile s[firsthigh] yer değiştir</w:t>
        <w:br/>
        <w:t xml:space="preserve">            firsthigh = firsthigh + 1</w:t>
        <w:br/>
        <w:t xml:space="preserve">    s[p] ile s[firsthigh] yer değiştir</w:t>
        <w:br/>
        <w:t xml:space="preserve">    return firsthigh</w:t>
      </w:r>
    </w:p>
    <w:bookmarkEnd w:id="126"/>
    <w:bookmarkStart w:id="127" w:name="best-case-worst-case"/>
    <w:p>
      <w:pPr>
        <w:pStyle w:val="Heading2EN"/>
      </w:pPr>
      <w:r>
        <w:rPr>
          <w:lang w:val="en-GB"/>
          <w:color w:val="284C73"/>
        </w:rPr>
        <w:t xml:space="preserve">Best case, worst case</w:t>
      </w:r>
    </w:p>
    <w:p>
      <w:pPr>
        <w:pStyle w:val="Heading2TR"/>
      </w:pPr>
      <w:r>
        <w:rPr>
          <w:lang w:val="tr-TR"/>
          <w:color w:val="C00000"/>
        </w:rPr>
        <w:t xml:space="preserve">En iyi durum, en kötü durum</w:t>
      </w:r>
    </w:p>
    <w:p>
      <w:pPr>
        <w:pStyle w:val="FirstParagraphEN"/>
      </w:pPr>
      <w:r>
        <w:rPr>
          <w:lang w:val="en-GB"/>
          <w:color w:val="202A35"/>
        </w:rPr>
        <w:t xml:space="preserve">Because every element eventually becomes a pivot and lands in its correct spot, quicksort is correct. How fast is it?</w:t>
      </w:r>
    </w:p>
    <w:p>
      <w:pPr>
        <w:pStyle w:val="FirstParagraphTR"/>
      </w:pPr>
      <w:r>
        <w:rPr>
          <w:lang w:val="tr-TR"/>
          <w:color w:val="C00000"/>
        </w:rPr>
        <w:t xml:space="preserve">Her eleman sonunda pivot olup doğru yerine yerleştiği için hızlı sıralama doğrudur. Peki ne kadar hızlıdır?</w:t>
      </w:r>
    </w:p>
    <w:p>
      <w:pPr>
        <w:pStyle w:val="BodyTextEN"/>
      </w:pPr>
      <w:r>
        <w:rPr>
          <w:bCs/>
          <w:b/>
          <w:lang w:val="en-GB"/>
          <w:color w:val="202A35"/>
        </w:rPr>
        <w:t xml:space="preserve">Best case:</w:t>
      </w:r>
      <w:r>
        <w:rPr>
          <w:lang w:val="en-GB"/>
          <w:color w:val="202A35"/>
        </w:rPr>
        <w:t xml:space="preserve"> </w:t>
      </w:r>
      <w:r>
        <w:rPr>
          <w:lang w:val="en-GB"/>
          <w:color w:val="202A35"/>
        </w:rPr>
        <w:t xml:space="preserve">the pivot splits the array exactly in half every time. Then, as in mergesort, each level of the recursion tree does O(n) partitioning work and there are lg n levels: O(n log n).</w:t>
      </w:r>
    </w:p>
    <w:p>
      <w:pPr>
        <w:pStyle w:val="BodyTextTR"/>
      </w:pPr>
      <w:r>
        <w:rPr>
          <w:b/>
          <w:lang w:val="tr-TR"/>
          <w:color w:val="C00000"/>
        </w:rPr>
        <w:t xml:space="preserve">En iyi durum:</w:t>
      </w:r>
      <w:r>
        <w:rPr>
          <w:lang w:val="tr-TR"/>
          <w:color w:val="C00000"/>
        </w:rPr>
        <w:t xml:space="preserve"> Pivot her seferinde diziyi tam ikiye böler. Birleştirmeli sıralamada olduğu gibi, özyineleme ağacının her düzeyinde O(n) bölümleme işi yapılır ve lg n düzey vardır: O(n log n).</w:t>
      </w:r>
    </w:p>
    <w:p>
      <w:pPr>
        <w:pStyle w:val="BodyTextEN"/>
      </w:pPr>
      <w:r>
        <w:rPr>
          <w:bCs/>
          <w:b/>
          <w:lang w:val="en-GB"/>
          <w:color w:val="202A35"/>
        </w:rPr>
        <w:t xml:space="preserve">Worst case:</w:t>
      </w:r>
      <w:r>
        <w:rPr>
          <w:lang w:val="en-GB"/>
          <w:color w:val="202A35"/>
        </w:rPr>
        <w:t xml:space="preserve"> </w:t>
      </w:r>
      <w:r>
        <w:rPr>
          <w:lang w:val="en-GB"/>
          <w:color w:val="202A35"/>
        </w:rPr>
        <w:t xml:space="preserve">the pivot is always the smallest or largest element, so one side is empty and the other has n − 1 items. Now there are n − 1 levels instead of lg n, and the first n/2 of them each partition at least n/2 items: Θ(n²). With the last-element pivot rule, an already-sorted input is exactly this disaster.</w:t>
      </w:r>
    </w:p>
    <w:p>
      <w:pPr>
        <w:pStyle w:val="BodyTextTR"/>
      </w:pPr>
      <w:r>
        <w:rPr>
          <w:b/>
          <w:lang w:val="tr-TR"/>
          <w:color w:val="C00000"/>
        </w:rPr>
        <w:t xml:space="preserve">En kötü durum:</w:t>
      </w:r>
      <w:r>
        <w:rPr>
          <w:lang w:val="tr-TR"/>
          <w:color w:val="C00000"/>
        </w:rPr>
        <w:t xml:space="preserve"> Pivot her zaman en küçük veya en büyük elemandır; bu nedenle bir taraf boş, diğeri n − 1 elemanlıdır. Artık lg n yerine n − 1 düzey vardır ve ilk n/2 düzeyin her biri en az n/2 elemanı bölümler: Θ(n²). Son elemanı pivot seçme kuralında, zaten sıralı bir girdi tam olarak bu felakete yol açar.</w:t>
      </w:r>
    </w:p>
    <w:p>
      <w:pPr>
        <w:pStyle w:val="BodyTextEN"/>
      </w:pPr>
      <w:r>
        <w:rPr>
          <w:lang w:val="en-GB"/>
          <w:color w:val="202A35"/>
        </w:rPr>
        <w:t xml:space="preserve">Skiena’s life advice from the analysis: if you break a job into pieces, make the pieces equal.</w:t>
      </w:r>
    </w:p>
    <w:p>
      <w:pPr>
        <w:pStyle w:val="BodyTextTR"/>
      </w:pPr>
      <w:r>
        <w:rPr>
          <w:lang w:val="tr-TR"/>
          <w:color w:val="C00000"/>
        </w:rPr>
        <w:t xml:space="preserve">Skiena’nın bu analizden çıkardığı yaşam önerisi: Bir işi parçalara ayırıyorsanız parçaları eşit yapın.</w:t>
      </w:r>
    </w:p>
    <w:bookmarkEnd w:id="127"/>
    <w:bookmarkStart w:id="134" w:name="X2e92d397f8ffbe099d9968f27efaa2b6f78e17b"/>
    <w:p>
      <w:pPr>
        <w:pStyle w:val="Heading2EN"/>
      </w:pPr>
      <w:r>
        <w:rPr>
          <w:lang w:val="en-GB"/>
          <w:color w:val="284C73"/>
        </w:rPr>
        <w:t xml:space="preserve">The average case: why quicksort deserves its name</w:t>
      </w:r>
    </w:p>
    <w:p>
      <w:pPr>
        <w:pStyle w:val="Heading2TR"/>
      </w:pPr>
      <w:r>
        <w:rPr>
          <w:lang w:val="tr-TR"/>
          <w:color w:val="C00000"/>
        </w:rPr>
        <w:t xml:space="preserve">Ortalama durum: Hızlı sıralama neden adını hak eder?</w:t>
      </w:r>
    </w:p>
    <w:p>
      <w:pPr>
        <w:pStyle w:val="FirstParagraphEN"/>
      </w:pPr>
      <w:r>
        <w:rPr>
          <w:bCs/>
          <w:b/>
          <w:lang w:val="en-GB"/>
          <w:color w:val="202A35"/>
        </w:rPr>
        <w:t xml:space="preserve">Intuition.</w:t>
      </w:r>
      <w:r>
        <w:rPr>
          <w:lang w:val="en-GB"/>
          <w:color w:val="202A35"/>
        </w:rPr>
        <w:t xml:space="preserve"> </w:t>
      </w:r>
      <w:r>
        <w:rPr>
          <w:lang w:val="en-GB"/>
          <w:color w:val="202A35"/>
        </w:rPr>
        <w:t xml:space="preserve">Suppose the pivot is chosen at random. Half the time it falls in the middle half of the sorted order (between positions n/4 and 3n/4). Such a</w:t>
      </w:r>
      <w:r>
        <w:rPr>
          <w:lang w:val="en-GB"/>
          <w:color w:val="202A35"/>
        </w:rPr>
        <w:t xml:space="preserve"> </w:t>
      </w:r>
      <w:r>
        <w:rPr>
          <w:lang w:val="en-GB"/>
          <w:color w:val="202A35"/>
        </w:rPr>
        <w:t xml:space="preserve">“</w:t>
      </w:r>
      <w:r>
        <w:rPr>
          <w:lang w:val="en-GB"/>
          <w:color w:val="202A35"/>
        </w:rPr>
        <w:t xml:space="preserve">decent</w:t>
      </w:r>
      <w:r>
        <w:rPr>
          <w:lang w:val="en-GB"/>
          <w:color w:val="202A35"/>
        </w:rPr>
        <w:t xml:space="preserve">”</w:t>
      </w:r>
      <w:r>
        <w:rPr>
          <w:lang w:val="en-GB"/>
          <w:color w:val="202A35"/>
        </w:rPr>
        <w:t xml:space="preserve"> </w:t>
      </w:r>
      <w:r>
        <w:rPr>
          <w:lang w:val="en-GB"/>
          <w:color w:val="202A35"/>
        </w:rPr>
        <w:t xml:space="preserve">pivot leaves a larger side of at most 3n/4 items. How many decent partitions shrink n down to 1? Solve (3/4)ˡ × n = 1, giving l = log₄/₃ n, which is less than 2 lg n. Since only half of random pivots are decent, we expect about twice that many levels, roughly 4 lg n. Each level costs O(n), so the average is O(n log n).</w:t>
      </w:r>
    </w:p>
    <w:p>
      <w:pPr>
        <w:pStyle w:val="FirstParagraphTR"/>
      </w:pPr>
      <w:r>
        <w:rPr>
          <w:b/>
          <w:lang w:val="tr-TR"/>
          <w:color w:val="C00000"/>
        </w:rPr>
        <w:t xml:space="preserve">Sezgisel açıklama.</w:t>
      </w:r>
      <w:r>
        <w:rPr>
          <w:lang w:val="tr-TR"/>
          <w:color w:val="C00000"/>
        </w:rPr>
        <w:t xml:space="preserve"> Pivotun rastgele seçildiğini varsayın. Seçimlerin yarısında, sıralı düzenin ortadaki yarısına düşer (n/4 ile 3n/4 konumları arasına). Böyle “makul” bir pivot, büyük tarafta en fazla 3n/4 eleman bırakır. n’yi 1’e indirmek için kaç makul bölümleme gerekir? (3/4)ˡ × n = 1 denklemini çözün: l = log₄/₃ n elde edilir ve bu, 2 lg n’den küçüktür. Rastgele pivotların yalnızca yarısı makul olduğundan, bunun yaklaşık iki katı, kabaca 4 lg n düzey bekleriz. Her düzey O(n) maliyetlidir; dolayısıyla ortalama O(n log n)’dir.</w:t>
      </w:r>
    </w:p>
    <w:p>
      <w:pPr>
        <w:pStyle w:val="BodyTextEN"/>
      </w:pPr>
      <w:r>
        <w:rPr>
          <w:bCs/>
          <w:b/>
          <w:lang w:val="en-GB"/>
          <w:color w:val="202A35"/>
        </w:rPr>
        <w:t xml:space="preserve">Precise analysis.</w:t>
      </w:r>
      <w:r>
        <w:rPr>
          <w:lang w:val="en-GB"/>
          <w:color w:val="202A35"/>
        </w:rPr>
        <w:t xml:space="preserve"> </w:t>
      </w:r>
      <w:r>
        <w:rPr>
          <w:lang w:val="en-GB"/>
          <w:color w:val="202A35"/>
        </w:rPr>
        <w:t xml:space="preserve">Let T(n) be the expected number of comparisons. Each of the n possible pivot positions p is equally likely, partitioning costs n − 1 comparisons, and then the two sides of sizes p − 1 and n − p are sorted:</w:t>
      </w:r>
    </w:p>
    <w:p>
      <w:pPr>
        <w:pStyle w:val="BodyTextTR"/>
        <w:keepNext w:val="1"/>
      </w:pPr>
      <w:r>
        <w:rPr>
          <w:b/>
          <w:lang w:val="tr-TR"/>
          <w:color w:val="C00000"/>
        </w:rPr>
        <w:t xml:space="preserve">Kesin analiz.</w:t>
      </w:r>
      <w:r>
        <w:rPr>
          <w:lang w:val="tr-TR"/>
          <w:color w:val="C00000"/>
        </w:rPr>
        <w:t xml:space="preserve"> T(n), beklenen karşılaştırma sayısı olsun. Olası n pivot konumu p’nin her biri eşit olasılıklıdır. Bölümleme n − 1 karşılaştırma gerektirir; ardından boyutları p − 1 ve n − p olan iki taraf sıralanır:</w:t>
      </w:r>
    </w:p>
    <w:p>
      <w:pPr>
        <w:pStyle w:val="BodyTextEN"/>
        <w:jc w:val="center"/>
      </w:pPr>
      <w:r>
        <w:rPr>
          <w:lang w:val="en-GB"/>
          <w:color w:val="202A35"/>
        </w:rPr>
        <w:drawing>
          <wp:inline>
            <wp:extent cx="3269293" cy="584547"/>
            <wp:effectExtent b="0" l="0" r="0" t="0"/>
            <wp:docPr descr="" title="" id="21" name="Equation 21"/>
            <a:graphic>
              <a:graphicData uri="http://schemas.openxmlformats.org/drawingml/2006/picture">
                <pic:pic>
                  <pic:nvPicPr>
                    <pic:cNvPr descr="eq/eq10.png" id="10021" name="Picture"/>
                    <pic:cNvPicPr>
                      <a:picLocks noChangeArrowheads="1" noChangeAspect="1"/>
                    </pic:cNvPicPr>
                  </pic:nvPicPr>
                  <pic:blipFill>
                    <a:blip r:embed="rId128"/>
                    <a:stretch>
                      <a:fillRect/>
                    </a:stretch>
                  </pic:blipFill>
                  <pic:spPr bwMode="auto">
                    <a:xfrm>
                      <a:off x="0" y="0"/>
                      <a:ext cx="3269293" cy="584547"/>
                    </a:xfrm>
                    <a:prstGeom prst="rect">
                      <a:avLst/>
                    </a:prstGeom>
                    <a:noFill/>
                    <a:ln w="9525">
                      <a:noFill/>
                      <a:headEnd/>
                      <a:tailEnd/>
                    </a:ln>
                  </pic:spPr>
                </pic:pic>
              </a:graphicData>
            </a:graphic>
          </wp:inline>
        </w:drawing>
      </w:r>
    </w:p>
    <w:p>
      <w:pPr>
        <w:pStyle w:val="BodyTextTR"/>
        <w:jc w:val="center"/>
      </w:pPr>
      <w:r>
        <w:rPr>
          <w:lang w:val="tr-TR"/>
          <w:color w:val="C00000"/>
        </w:rPr>
        <w:drawing>
          <wp:inline>
            <wp:extent cx="3269293" cy="584547"/>
            <wp:effectExtent b="0" l="0" r="0" t="0"/>
            <wp:docPr descr="Matematiksel bağıntı" title="Denklem" id="22" name="Equation 22"/>
            <a:graphic>
              <a:graphicData uri="http://schemas.openxmlformats.org/drawingml/2006/picture">
                <pic:pic>
                  <pic:nvPicPr>
                    <pic:cNvPr descr="eq/eq10.png" id="10022" name="Picture"/>
                    <pic:cNvPicPr>
                      <a:picLocks noChangeArrowheads="1" noChangeAspect="1"/>
                    </pic:cNvPicPr>
                  </pic:nvPicPr>
                  <pic:blipFill>
                    <a:blip r:embed="rId128"/>
                    <a:stretch>
                      <a:fillRect/>
                    </a:stretch>
                  </pic:blipFill>
                  <pic:spPr bwMode="auto">
                    <a:xfrm>
                      <a:off x="0" y="0"/>
                      <a:ext cx="3269293" cy="584547"/>
                    </a:xfrm>
                    <a:prstGeom prst="rect">
                      <a:avLst/>
                    </a:prstGeom>
                    <a:noFill/>
                    <a:ln w="9525">
                      <a:noFill/>
                      <a:headEnd/>
                      <a:tailEnd/>
                    </a:ln>
                  </pic:spPr>
                </pic:pic>
              </a:graphicData>
            </a:graphic>
          </wp:inline>
        </w:drawing>
      </w:r>
    </w:p>
    <w:p>
      <w:pPr>
        <w:pStyle w:val="BodyTextEN"/>
      </w:pPr>
      <w:r>
        <w:rPr>
          <w:lang w:val="en-GB"/>
          <w:color w:val="202A35"/>
        </w:rPr>
        <w:t xml:space="preserve">The slides grind through the algebra: multiply by n, subtract the same equation written for n − 1, rearrange, and substitute aₙ = T(n)/(n + 1). What drops out is a sum of terms like 2/(i + 1), which is twice the</w:t>
      </w:r>
      <w:r>
        <w:rPr>
          <w:lang w:val="en-GB"/>
          <w:color w:val="202A35"/>
        </w:rPr>
        <w:t xml:space="preserve"> </w:t>
      </w:r>
      <w:r>
        <w:rPr>
          <w:bCs/>
          <w:b/>
          <w:lang w:val="en-GB"/>
          <w:color w:val="202A35"/>
        </w:rPr>
        <w:t xml:space="preserve">harmonic number</w:t>
      </w:r>
      <w:r>
        <w:rPr>
          <w:lang w:val="en-GB"/>
          <w:color w:val="202A35"/>
        </w:rPr>
        <w:t xml:space="preserve"> </w:t>
      </w:r>
      <w:r>
        <w:rPr>
          <w:lang w:val="en-GB"/>
          <w:color w:val="202A35"/>
        </w:rPr>
        <w:t xml:space="preserve">Hₙ = 1 + 1/2 + 1/3 + … + 1/n ≈ ln n. The result:</w:t>
      </w:r>
    </w:p>
    <w:p>
      <w:pPr>
        <w:pStyle w:val="BodyTextTR"/>
        <w:keepNext w:val="1"/>
      </w:pPr>
      <w:r>
        <w:rPr>
          <w:lang w:val="tr-TR"/>
          <w:color w:val="C00000"/>
        </w:rPr>
        <w:t xml:space="preserve">Slaytlarda cebirsel işlemler ayrıntılı olarak yapılır: n ile çarpılır, aynı denklemin n − 1 için yazılmış hâli çıkarılır, terimler düzenlenir ve aₙ = T(n)/(n + 1) dönüşümü uygulanır. Sonuçta 2/(i + 1) biçimindeki terimlerin toplamı ortaya çıkar; bu, Hₙ = 1 + 1/2 + 1/3 + … + 1/n ≈ ln n harmonik sayısının iki katıdır. Sonuç:</w:t>
      </w:r>
    </w:p>
    <w:p>
      <w:pPr>
        <w:pStyle w:val="BodyTextEN"/>
        <w:jc w:val="center"/>
      </w:pPr>
      <w:r>
        <w:rPr>
          <w:lang w:val="en-GB"/>
          <w:color w:val="202A35"/>
        </w:rPr>
        <w:drawing>
          <wp:inline>
            <wp:extent cx="2567835" cy="292273"/>
            <wp:effectExtent b="0" l="0" r="0" t="0"/>
            <wp:docPr descr="" title="" id="23" name="Equation 23"/>
            <a:graphic>
              <a:graphicData uri="http://schemas.openxmlformats.org/drawingml/2006/picture">
                <pic:pic>
                  <pic:nvPicPr>
                    <pic:cNvPr descr="eq/eq11.png" id="10023" name="Picture"/>
                    <pic:cNvPicPr>
                      <a:picLocks noChangeArrowheads="1" noChangeAspect="1"/>
                    </pic:cNvPicPr>
                  </pic:nvPicPr>
                  <pic:blipFill>
                    <a:blip r:embed="rId131"/>
                    <a:stretch>
                      <a:fillRect/>
                    </a:stretch>
                  </pic:blipFill>
                  <pic:spPr bwMode="auto">
                    <a:xfrm>
                      <a:off x="0" y="0"/>
                      <a:ext cx="2567835" cy="292273"/>
                    </a:xfrm>
                    <a:prstGeom prst="rect">
                      <a:avLst/>
                    </a:prstGeom>
                    <a:noFill/>
                    <a:ln w="9525">
                      <a:noFill/>
                      <a:headEnd/>
                      <a:tailEnd/>
                    </a:ln>
                  </pic:spPr>
                </pic:pic>
              </a:graphicData>
            </a:graphic>
          </wp:inline>
        </w:drawing>
      </w:r>
    </w:p>
    <w:p>
      <w:pPr>
        <w:pStyle w:val="BodyTextTR"/>
        <w:jc w:val="center"/>
      </w:pPr>
      <w:r>
        <w:rPr>
          <w:lang w:val="tr-TR"/>
          <w:color w:val="C00000"/>
        </w:rPr>
        <w:drawing>
          <wp:inline>
            <wp:extent cx="2567835" cy="292273"/>
            <wp:effectExtent b="0" l="0" r="0" t="0"/>
            <wp:docPr descr="Matematiksel bağıntı" title="Denklem" id="24" name="Equation 24"/>
            <a:graphic>
              <a:graphicData uri="http://schemas.openxmlformats.org/drawingml/2006/picture">
                <pic:pic>
                  <pic:nvPicPr>
                    <pic:cNvPr descr="eq/eq11.png" id="10024" name="Picture"/>
                    <pic:cNvPicPr>
                      <a:picLocks noChangeArrowheads="1" noChangeAspect="1"/>
                    </pic:cNvPicPr>
                  </pic:nvPicPr>
                  <pic:blipFill>
                    <a:blip r:embed="rId131"/>
                    <a:stretch>
                      <a:fillRect/>
                    </a:stretch>
                  </pic:blipFill>
                  <pic:spPr bwMode="auto">
                    <a:xfrm>
                      <a:off x="0" y="0"/>
                      <a:ext cx="2567835" cy="292273"/>
                    </a:xfrm>
                    <a:prstGeom prst="rect">
                      <a:avLst/>
                    </a:prstGeom>
                    <a:noFill/>
                    <a:ln w="9525">
                      <a:noFill/>
                      <a:headEnd/>
                      <a:tailEnd/>
                    </a:ln>
                  </pic:spPr>
                </pic:pic>
              </a:graphicData>
            </a:graphic>
          </wp:inline>
        </w:drawing>
      </w:r>
    </w:p>
    <w:p>
      <w:pPr>
        <w:pStyle w:val="BodyTextEN"/>
      </w:pPr>
      <w:r>
        <w:rPr>
          <w:lang w:val="en-GB"/>
          <w:color w:val="202A35"/>
        </w:rPr>
        <w:t xml:space="preserve">The two things worth understanding are where the recurrence comes from and how the logarithm appears out of the harmonic sum; the rest is messy algebra.</w:t>
      </w:r>
    </w:p>
    <w:p>
      <w:pPr>
        <w:pStyle w:val="BodyTextTR"/>
      </w:pPr>
      <w:r>
        <w:rPr>
          <w:lang w:val="tr-TR"/>
          <w:color w:val="C00000"/>
        </w:rPr>
        <w:t xml:space="preserve">Anlaşılması gereken iki nokta, yineleme bağıntısının nereden geldiği ve harmonik toplamdan logaritmanın nasıl ortaya çıktığıdır; gerisi karmaşık cebirsel işlemlerdir.</w:t>
      </w:r>
    </w:p>
    <w:bookmarkEnd w:id="134"/>
    <w:bookmarkStart w:id="135" w:name="randomised-quicksort"/>
    <w:p>
      <w:pPr>
        <w:pStyle w:val="Heading2EN"/>
      </w:pPr>
      <w:r>
        <w:rPr>
          <w:lang w:val="en-GB"/>
          <w:color w:val="284C73"/>
        </w:rPr>
        <w:t xml:space="preserve">Randomised quicksort</w:t>
      </w:r>
    </w:p>
    <w:p>
      <w:pPr>
        <w:pStyle w:val="Heading2TR"/>
      </w:pPr>
      <w:r>
        <w:rPr>
          <w:lang w:val="tr-TR"/>
          <w:color w:val="C00000"/>
        </w:rPr>
        <w:t xml:space="preserve">Rastgeleleştirilmiş hızlı sıralama</w:t>
      </w:r>
    </w:p>
    <w:p>
      <w:pPr>
        <w:pStyle w:val="FirstParagraphEN"/>
      </w:pPr>
      <w:r>
        <w:rPr>
          <w:lang w:val="en-GB"/>
          <w:color w:val="202A35"/>
        </w:rPr>
        <w:t xml:space="preserve">Imagine your sorting program will be run on data supplied by your worst enemy. Ordinary quicksort is fine on average but terrible on specific inputs, so the enemy simply hands you the worst-case input.</w:t>
      </w:r>
    </w:p>
    <w:p>
      <w:pPr>
        <w:pStyle w:val="FirstParagraphTR"/>
      </w:pPr>
      <w:r>
        <w:rPr>
          <w:lang w:val="tr-TR"/>
          <w:color w:val="C00000"/>
        </w:rPr>
        <w:t xml:space="preserve">Sıralama programınızın en büyük düşmanınızın sağladığı veriler üzerinde çalışacağını düşünün. Olağan hızlı sıralama ortalamada iyidir, fakat belirli girdilerde çok kötüdür; dolayısıyla düşmanınız size doğrudan en kötü durum girdisini verir.</w:t>
      </w:r>
    </w:p>
    <w:p>
      <w:pPr>
        <w:pStyle w:val="BodyTextEN"/>
      </w:pPr>
      <w:r>
        <w:rPr>
          <w:lang w:val="en-GB"/>
          <w:color w:val="202A35"/>
        </w:rPr>
        <w:t xml:space="preserve">Now suppose you pick the pivot</w:t>
      </w:r>
      <w:r>
        <w:rPr>
          <w:lang w:val="en-GB"/>
          <w:color w:val="202A35"/>
        </w:rPr>
        <w:t xml:space="preserve"> </w:t>
      </w:r>
      <w:r>
        <w:rPr>
          <w:bCs/>
          <w:b/>
          <w:lang w:val="en-GB"/>
          <w:color w:val="202A35"/>
        </w:rPr>
        <w:t xml:space="preserve">at random</w:t>
      </w:r>
      <w:r>
        <w:rPr>
          <w:lang w:val="en-GB"/>
          <w:color w:val="202A35"/>
        </w:rPr>
        <w:t xml:space="preserve">. The enemy can no longer construct a bad input, because whatever data they give, each pivot has the same chance of being decent. This changes the kind of promise we can make:</w:t>
      </w:r>
    </w:p>
    <w:p>
      <w:pPr>
        <w:pStyle w:val="BodyTextTR"/>
        <w:keepNext w:val="1"/>
      </w:pPr>
      <w:r>
        <w:rPr>
          <w:lang w:val="tr-TR"/>
          <w:color w:val="C00000"/>
        </w:rPr>
        <w:t xml:space="preserve">Şimdi pivotu rastgele seçtiğinizi varsayın. Düşman artık kötü bir girdi oluşturamaz; çünkü hangi veriyi verirse versin, her pivotun makul olma olasılığı aynıdır. Bu, verebileceğimiz garantinin türünü değiştirir:</w:t>
      </w:r>
    </w:p>
    <w:p>
      <w:pPr>
        <w:numPr>
          <w:ilvl w:val="0"/>
          <w:numId w:val="1046"/>
        </w:numPr>
        <w:pStyle w:val="CompactEN"/>
      </w:pPr>
      <w:r>
        <w:rPr>
          <w:lang w:val="en-GB"/>
          <w:color w:val="202A35"/>
        </w:rPr>
        <w:t xml:space="preserve">Before:</w:t>
      </w:r>
      <w:r>
        <w:rPr>
          <w:lang w:val="en-GB"/>
          <w:color w:val="202A35"/>
        </w:rPr>
        <w:t xml:space="preserve"> </w:t>
      </w:r>
      <w:r>
        <w:rPr>
          <w:lang w:val="en-GB"/>
          <w:color w:val="202A35"/>
        </w:rPr>
        <w:t xml:space="preserve">“</w:t>
      </w:r>
      <w:r>
        <w:rPr>
          <w:lang w:val="en-GB"/>
          <w:color w:val="202A35"/>
        </w:rPr>
        <w:t xml:space="preserve">If you give me</w:t>
      </w:r>
      <w:r>
        <w:rPr>
          <w:lang w:val="en-GB"/>
          <w:color w:val="202A35"/>
        </w:rPr>
        <w:t xml:space="preserve"> </w:t>
      </w:r>
      <w:r>
        <w:rPr>
          <w:iCs/>
          <w:i/>
          <w:lang w:val="en-GB"/>
          <w:color w:val="202A35"/>
        </w:rPr>
        <w:t xml:space="preserve">random input</w:t>
      </w:r>
      <w:r>
        <w:rPr>
          <w:lang w:val="en-GB"/>
          <w:color w:val="202A35"/>
        </w:rPr>
        <w:t xml:space="preserve">, quicksort runs in expected Θ(n log n) time.</w:t>
      </w:r>
      <w:r>
        <w:rPr>
          <w:lang w:val="en-GB"/>
          <w:color w:val="202A35"/>
        </w:rPr>
        <w:t xml:space="preserve">”</w:t>
      </w:r>
    </w:p>
    <w:p>
      <w:pPr>
        <w:numPr>
          <w:ilvl w:val="0"/>
          <w:numId w:val="1154"/>
        </w:numPr>
        <w:pStyle w:val="CompactTR"/>
      </w:pPr>
      <w:r>
        <w:rPr>
          <w:b/>
          <w:lang w:val="tr-TR"/>
          <w:color w:val="C00000"/>
        </w:rPr>
        <w:t xml:space="preserve">Önce:</w:t>
      </w:r>
      <w:r>
        <w:rPr>
          <w:lang w:val="tr-TR"/>
          <w:color w:val="C00000"/>
        </w:rPr>
        <w:t xml:space="preserve"> “Bana rastgele girdi verirseniz hızlı sıralama beklenen Θ(n log n) sürede çalışır.”</w:t>
      </w:r>
    </w:p>
    <w:p>
      <w:pPr>
        <w:numPr>
          <w:ilvl w:val="0"/>
          <w:numId w:val="1046"/>
        </w:numPr>
        <w:pStyle w:val="CompactEN"/>
      </w:pPr>
      <w:r>
        <w:rPr>
          <w:lang w:val="en-GB"/>
          <w:color w:val="202A35"/>
        </w:rPr>
        <w:t xml:space="preserve">After:</w:t>
      </w:r>
      <w:r>
        <w:rPr>
          <w:lang w:val="en-GB"/>
          <w:color w:val="202A35"/>
        </w:rPr>
        <w:t xml:space="preserve"> </w:t>
      </w:r>
      <w:r>
        <w:rPr>
          <w:lang w:val="en-GB"/>
          <w:color w:val="202A35"/>
        </w:rPr>
        <w:t xml:space="preserve">“</w:t>
      </w:r>
      <w:r>
        <w:rPr>
          <w:lang w:val="en-GB"/>
          <w:color w:val="202A35"/>
        </w:rPr>
        <w:t xml:space="preserve">On</w:t>
      </w:r>
      <w:r>
        <w:rPr>
          <w:lang w:val="en-GB"/>
          <w:color w:val="202A35"/>
        </w:rPr>
        <w:t xml:space="preserve"> </w:t>
      </w:r>
      <w:r>
        <w:rPr>
          <w:iCs/>
          <w:i/>
          <w:lang w:val="en-GB"/>
          <w:color w:val="202A35"/>
        </w:rPr>
        <w:t xml:space="preserve">any input</w:t>
      </w:r>
      <w:r>
        <w:rPr>
          <w:lang w:val="en-GB"/>
          <w:color w:val="202A35"/>
        </w:rPr>
        <w:t xml:space="preserve">, randomised quicksort runs in Θ(n log n) time with high probability.</w:t>
      </w:r>
      <w:r>
        <w:rPr>
          <w:lang w:val="en-GB"/>
          <w:color w:val="202A35"/>
        </w:rPr>
        <w:t xml:space="preserve">”</w:t>
      </w:r>
    </w:p>
    <w:p>
      <w:pPr>
        <w:numPr>
          <w:ilvl w:val="0"/>
          <w:numId w:val="1154"/>
        </w:numPr>
        <w:pStyle w:val="CompactTR"/>
      </w:pPr>
      <w:r>
        <w:rPr>
          <w:b/>
          <w:lang w:val="tr-TR"/>
          <w:color w:val="C00000"/>
        </w:rPr>
        <w:t xml:space="preserve">Sonra:</w:t>
      </w:r>
      <w:r>
        <w:rPr>
          <w:lang w:val="tr-TR"/>
          <w:color w:val="C00000"/>
        </w:rPr>
        <w:t xml:space="preserve"> “Herhangi bir girdide rastgeleleştirilmiş hızlı sıralama, yüksek olasılıkla Θ(n log n) sürede çalışır.”</w:t>
      </w:r>
    </w:p>
    <w:p>
      <w:pPr>
        <w:pStyle w:val="FirstParagraphEN"/>
      </w:pPr>
      <w:r>
        <w:rPr>
          <w:lang w:val="en-GB"/>
          <w:color w:val="202A35"/>
        </w:rPr>
        <w:t xml:space="preserve">The worst case still exists, but it no longer depends on the input; only on being astronomically unlucky with the random choices. Randomisation is a general tool for algorithms with a bad worst case but a good average case: shuffle the input (or the choices) so that the average case is what you get.</w:t>
      </w:r>
    </w:p>
    <w:p>
      <w:pPr>
        <w:pStyle w:val="FirstParagraphTR"/>
      </w:pPr>
      <w:r>
        <w:rPr>
          <w:lang w:val="tr-TR"/>
          <w:color w:val="C00000"/>
        </w:rPr>
        <w:t xml:space="preserve">En kötü durum hâlâ vardır; ancak artık girdiye değil, yalnızca rastgele seçimlerde astronomik ölçüde talihsiz olmaya bağlıdır. </w:t>
      </w:r>
      <w:r>
        <w:rPr>
          <w:b/>
          <w:lang w:val="tr-TR"/>
          <w:color w:val="C00000"/>
        </w:rPr>
        <w:t xml:space="preserve">Rastgeleleştirme</w:t>
      </w:r>
      <w:r>
        <w:rPr>
          <w:lang w:val="tr-TR"/>
          <w:color w:val="C00000"/>
        </w:rPr>
        <w:t xml:space="preserve">, en kötü durumu kötü, ortalama durumu iyi algoritmalar için genel bir araçtır: girdiyi (veya seçimleri) karıştırın ki elde ettiğiniz davranış ortalama durum olsun.</w:t>
      </w:r>
    </w:p>
    <w:p>
      <w:pPr>
        <w:pStyle w:val="BodyTextEN"/>
      </w:pPr>
      <w:r>
        <w:rPr>
          <w:bCs/>
          <w:b/>
          <w:lang w:val="en-GB"/>
          <w:color w:val="202A35"/>
        </w:rPr>
        <w:t xml:space="preserve">Better pivot rules.</w:t>
      </w:r>
      <w:r>
        <w:rPr>
          <w:lang w:val="en-GB"/>
          <w:color w:val="202A35"/>
        </w:rPr>
        <w:t xml:space="preserve"> </w:t>
      </w:r>
      <w:r>
        <w:rPr>
          <w:lang w:val="en-GB"/>
          <w:color w:val="202A35"/>
        </w:rPr>
        <w:t xml:space="preserve">Since sorted or nearly sorted input is common in practice, never use the first or last element blindly. Options: the middle element; a random element; or, best of all, the</w:t>
      </w:r>
      <w:r>
        <w:rPr>
          <w:lang w:val="en-GB"/>
          <w:color w:val="202A35"/>
        </w:rPr>
        <w:t xml:space="preserve"> </w:t>
      </w:r>
      <w:r>
        <w:rPr>
          <w:bCs/>
          <w:b/>
          <w:lang w:val="en-GB"/>
          <w:color w:val="202A35"/>
        </w:rPr>
        <w:t xml:space="preserve">median of three</w:t>
      </w:r>
      <w:r>
        <w:rPr>
          <w:lang w:val="en-GB"/>
          <w:color w:val="202A35"/>
        </w:rPr>
        <w:t xml:space="preserve"> </w:t>
      </w:r>
      <w:r>
        <w:rPr>
          <w:lang w:val="en-GB"/>
          <w:color w:val="202A35"/>
        </w:rPr>
        <w:t xml:space="preserve">(first, middle and last). Median rather than mean, because the median is guaranteed to be one of the actual elements and cannot be dragged around by one extreme value. With any of these rules the</w:t>
      </w:r>
      <w:r>
        <w:rPr>
          <w:lang w:val="en-GB"/>
          <w:color w:val="202A35"/>
        </w:rPr>
        <w:t xml:space="preserve"> </w:t>
      </w:r>
      <w:r>
        <w:rPr>
          <w:iCs/>
          <w:i/>
          <w:lang w:val="en-GB"/>
          <w:color w:val="202A35"/>
        </w:rPr>
        <w:t xml:space="preserve">worst</w:t>
      </w:r>
      <w:r>
        <w:rPr>
          <w:lang w:val="en-GB"/>
          <w:color w:val="202A35"/>
        </w:rPr>
        <w:t xml:space="preserve"> </w:t>
      </w:r>
      <w:r>
        <w:rPr>
          <w:lang w:val="en-GB"/>
          <w:color w:val="202A35"/>
        </w:rPr>
        <w:t xml:space="preserve">case is still O(n²); it is just much rarer.</w:t>
      </w:r>
    </w:p>
    <w:p>
      <w:pPr>
        <w:pStyle w:val="BodyTextTR"/>
      </w:pPr>
      <w:r>
        <w:rPr>
          <w:b/>
          <w:lang w:val="tr-TR"/>
          <w:color w:val="C00000"/>
        </w:rPr>
        <w:t xml:space="preserve">Daha iyi pivot kuralları.</w:t>
      </w:r>
      <w:r>
        <w:rPr>
          <w:lang w:val="tr-TR"/>
          <w:color w:val="C00000"/>
        </w:rPr>
        <w:t xml:space="preserve"> Uygulamada sıralı veya sıralıya yakın girdiler yaygın olduğundan ilk ya da son elemanı körü körüne kullanmayın. Seçenekler: ortadaki eleman, rastgele bir eleman veya en iyisi </w:t>
      </w:r>
      <w:r>
        <w:rPr>
          <w:b/>
          <w:lang w:val="tr-TR"/>
          <w:color w:val="C00000"/>
        </w:rPr>
        <w:t xml:space="preserve">üç elemanın medyanı</w:t>
      </w:r>
      <w:r>
        <w:rPr>
          <w:lang w:val="tr-TR"/>
          <w:color w:val="C00000"/>
        </w:rPr>
        <w:t xml:space="preserve"> (ilk, orta ve son). Ortalama yerine medyan kullanılır; çünkü medyanın gerçek elemanlardan biri olduğu garantidir ve tek bir uç değer onu sürükleyemez. Bu kuralların hepsinde en kötü durum yine O(n²)’dir; yalnızca çok daha seyrek görülür.</w:t>
      </w:r>
    </w:p>
    <w:bookmarkEnd w:id="135"/>
    <w:bookmarkStart w:id="136" w:name="is-quicksort-really-faster-than-heapsort"/>
    <w:p>
      <w:pPr>
        <w:pStyle w:val="Heading2EN"/>
      </w:pPr>
      <w:r>
        <w:rPr>
          <w:lang w:val="en-GB"/>
          <w:color w:val="284C73"/>
        </w:rPr>
        <w:t xml:space="preserve">Is quicksort really faster than heapsort?</w:t>
      </w:r>
    </w:p>
    <w:p>
      <w:pPr>
        <w:pStyle w:val="Heading2TR"/>
      </w:pPr>
      <w:r>
        <w:rPr>
          <w:lang w:val="tr-TR"/>
          <w:color w:val="C00000"/>
        </w:rPr>
        <w:t xml:space="preserve">Hızlı sıralama gerçekten öbek sıralamasından daha mı hızlı?</w:t>
      </w:r>
    </w:p>
    <w:p>
      <w:pPr>
        <w:pStyle w:val="FirstParagraphEN"/>
      </w:pPr>
      <w:r>
        <w:rPr>
          <w:lang w:val="en-GB"/>
          <w:color w:val="202A35"/>
        </w:rPr>
        <w:t xml:space="preserve">Both are Θ(n log n), so on large inputs there is no contest against Θ(n²) sorts. Between the two, a well-written quicksort is typically 2 to 3 times faster than mergesort or heapsort, because the operations in its innermost loop are simpler. Since the difference is a constant factor, the quality of the implementation matters a great deal.</w:t>
      </w:r>
    </w:p>
    <w:p>
      <w:pPr>
        <w:pStyle w:val="FirstParagraphTR"/>
      </w:pPr>
      <w:r>
        <w:rPr>
          <w:lang w:val="tr-TR"/>
          <w:color w:val="C00000"/>
        </w:rPr>
        <w:t xml:space="preserve">İkisi de Θ(n log n) olduğundan, büyük girdilerde Θ(n²) sıralamalarla aralarında bir yarış yoktur. Bu grupta, iyi yazılmış bir hızlı sıralama genellikle birleştirmeli veya öbek sıralamasından 2–3 kat hızlıdır; çünkü en iç döngüsündeki işlemler daha basittir. Fark sabit bir çarpan olduğundan, gerçeklemenin kalitesi çok önemlidir.</w:t>
      </w:r>
    </w:p>
    <w:bookmarkEnd w:id="136"/>
    <w:bookmarkStart w:id="137" w:name="test-yourself-7"/>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47"/>
        </w:numPr>
        <w:pStyle w:val="CompactEN"/>
      </w:pPr>
      <w:r>
        <w:rPr>
          <w:lang w:val="en-GB"/>
          <w:color w:val="202A35"/>
        </w:rPr>
        <w:t xml:space="preserve">Which of mergesort and quicksort has a guaranteed O(n log n) worst case?</w:t>
      </w:r>
      <w:r>
        <w:rPr>
          <w:lang w:val="en-GB"/>
          <w:color w:val="202A35"/>
        </w:rPr>
        <w:t xml:space="preserve"> </w:t>
      </w:r>
      <w:r>
        <w:rPr>
          <w:iCs/>
          <w:i/>
          <w:lang w:val="en-GB"/>
          <w:color w:val="202A35"/>
        </w:rPr>
        <w:t xml:space="preserve">(Mergesort.)</w:t>
      </w:r>
    </w:p>
    <w:p>
      <w:pPr>
        <w:numPr>
          <w:ilvl w:val="0"/>
          <w:numId w:val="1155"/>
        </w:numPr>
        <w:pStyle w:val="CompactTR"/>
        <w:keepNext w:val="1"/>
      </w:pPr>
      <w:r>
        <w:rPr>
          <w:lang w:val="tr-TR"/>
          <w:color w:val="C00000"/>
        </w:rPr>
        <w:t xml:space="preserve">Birleştirmeli sıralama ve hızlı sıralamadan hangisinin en kötü durumu garantili O(n log n)’dir? (Birleştirmeli sıralama.)</w:t>
      </w:r>
    </w:p>
    <w:p>
      <w:pPr>
        <w:numPr>
          <w:ilvl w:val="0"/>
          <w:numId w:val="1047"/>
        </w:numPr>
        <w:pStyle w:val="CompactEN"/>
      </w:pPr>
      <w:r>
        <w:rPr>
          <w:lang w:val="en-GB"/>
          <w:color w:val="202A35"/>
        </w:rPr>
        <w:t xml:space="preserve">What input makes last-element-pivot quicksort take Θ(n²)?</w:t>
      </w:r>
      <w:r>
        <w:rPr>
          <w:lang w:val="en-GB"/>
          <w:color w:val="202A35"/>
        </w:rPr>
        <w:t xml:space="preserve"> </w:t>
      </w:r>
      <w:r>
        <w:rPr>
          <w:iCs/>
          <w:i/>
          <w:lang w:val="en-GB"/>
          <w:color w:val="202A35"/>
        </w:rPr>
        <w:t xml:space="preserve">(Already sorted or reverse sorted input.)</w:t>
      </w:r>
    </w:p>
    <w:p>
      <w:pPr>
        <w:numPr>
          <w:ilvl w:val="0"/>
          <w:numId w:val="1155"/>
        </w:numPr>
        <w:pStyle w:val="CompactTR"/>
        <w:keepNext w:val="1"/>
      </w:pPr>
      <w:r>
        <w:rPr>
          <w:lang w:val="tr-TR"/>
          <w:color w:val="C00000"/>
        </w:rPr>
        <w:t xml:space="preserve">Son elemanı pivot seçen hızlı sıralamayı hangi girdi Θ(n²) süreye çıkarır? (Zaten sıralı veya ters sıralı girdi.)</w:t>
      </w:r>
    </w:p>
    <w:p>
      <w:pPr>
        <w:numPr>
          <w:ilvl w:val="0"/>
          <w:numId w:val="1047"/>
        </w:numPr>
        <w:pStyle w:val="CompactEN"/>
      </w:pPr>
      <w:r>
        <w:rPr>
          <w:lang w:val="en-GB"/>
          <w:color w:val="202A35"/>
        </w:rPr>
        <w:t xml:space="preserve">What does randomising the pivot change about the guarantee?</w:t>
      </w:r>
      <w:r>
        <w:rPr>
          <w:lang w:val="en-GB"/>
          <w:color w:val="202A35"/>
        </w:rPr>
        <w:t xml:space="preserve"> </w:t>
      </w:r>
      <w:r>
        <w:rPr>
          <w:iCs/>
          <w:i/>
          <w:lang w:val="en-GB"/>
          <w:color w:val="202A35"/>
        </w:rPr>
        <w:t xml:space="preserve">(The bound holds with high probability for every input, not just for random input.)</w:t>
      </w:r>
    </w:p>
    <w:p>
      <w:pPr>
        <w:numPr>
          <w:ilvl w:val="0"/>
          <w:numId w:val="1155"/>
        </w:numPr>
        <w:pStyle w:val="CompactTR"/>
      </w:pPr>
      <w:r>
        <w:rPr>
          <w:lang w:val="tr-TR"/>
          <w:color w:val="C00000"/>
        </w:rPr>
        <w:t xml:space="preserve">Pivotu rastgeleleştirmek garantiyi nasıl değiştirir? (Sınır, yalnızca rastgele girdiler için değil, her girdi için yüksek olasılıkla geçerli olur.)</w:t>
      </w:r>
    </w:p>
    <w:bookmarkEnd w:id="137"/>
    <w:bookmarkEnd w:id="138"/>
    <w:bookmarkStart w:id="152" w:name="lecture-9-linear-sorting"/>
    <w:p>
      <w:pPr>
        <w:pStyle w:val="Heading1EN"/>
      </w:pPr>
      <w:r>
        <w:rPr>
          <w:lang w:val="en-GB"/>
          <w:color w:val="284C73"/>
        </w:rPr>
        <w:t xml:space="preserve">Lecture 9 — Linear Sorting</w:t>
      </w:r>
    </w:p>
    <w:p>
      <w:pPr>
        <w:pStyle w:val="Heading1TR"/>
      </w:pPr>
      <w:r>
        <w:rPr>
          <w:lang w:val="tr-TR"/>
          <w:color w:val="C00000"/>
        </w:rPr>
        <w:t xml:space="preserve">Ders 9 — Doğrusal Zamanda Sıralama</w:t>
      </w:r>
    </w:p>
    <w:p>
      <w:pPr>
        <w:pStyle w:val="FirstParagraphEN"/>
      </w:pPr>
      <w:r>
        <w:rPr>
          <w:lang w:val="en-GB"/>
          <w:color w:val="202A35"/>
        </w:rPr>
        <w:t xml:space="preserve">No sorting algorithm that works by</w:t>
      </w:r>
      <w:r>
        <w:rPr>
          <w:lang w:val="en-GB"/>
          <w:color w:val="202A35"/>
        </w:rPr>
        <w:t xml:space="preserve"> </w:t>
      </w:r>
      <w:r>
        <w:rPr>
          <w:iCs/>
          <w:i/>
          <w:lang w:val="en-GB"/>
          <w:color w:val="202A35"/>
        </w:rPr>
        <w:t xml:space="preserve">comparing</w:t>
      </w:r>
      <w:r>
        <w:rPr>
          <w:lang w:val="en-GB"/>
          <w:color w:val="202A35"/>
        </w:rPr>
        <w:t xml:space="preserve"> </w:t>
      </w:r>
      <w:r>
        <w:rPr>
          <w:lang w:val="en-GB"/>
          <w:color w:val="202A35"/>
        </w:rPr>
        <w:t xml:space="preserve">pairs of items can beat Ω(n log n) in the worst case, and the proof is a counting argument about decision trees; algorithms like</w:t>
      </w:r>
      <w:r>
        <w:rPr>
          <w:lang w:val="en-GB"/>
          <w:color w:val="202A35"/>
        </w:rPr>
        <w:t xml:space="preserve"> </w:t>
      </w:r>
      <w:r>
        <w:rPr>
          <w:bCs/>
          <w:b/>
          <w:lang w:val="en-GB"/>
          <w:color w:val="202A35"/>
        </w:rPr>
        <w:t xml:space="preserve">bucketsort</w:t>
      </w:r>
      <w:r>
        <w:rPr>
          <w:lang w:val="en-GB"/>
          <w:color w:val="202A35"/>
        </w:rPr>
        <w:t xml:space="preserve"> </w:t>
      </w:r>
      <w:r>
        <w:rPr>
          <w:lang w:val="en-GB"/>
          <w:color w:val="202A35"/>
        </w:rPr>
        <w:t xml:space="preserve">and</w:t>
      </w:r>
      <w:r>
        <w:rPr>
          <w:lang w:val="en-GB"/>
          <w:color w:val="202A35"/>
        </w:rPr>
        <w:t xml:space="preserve"> </w:t>
      </w:r>
      <w:r>
        <w:rPr>
          <w:bCs/>
          <w:b/>
          <w:lang w:val="en-GB"/>
          <w:color w:val="202A35"/>
        </w:rPr>
        <w:t xml:space="preserve">radix sort</w:t>
      </w:r>
      <w:r>
        <w:rPr>
          <w:lang w:val="en-GB"/>
          <w:color w:val="202A35"/>
        </w:rPr>
        <w:t xml:space="preserve"> </w:t>
      </w:r>
      <w:r>
        <w:rPr>
          <w:lang w:val="en-GB"/>
          <w:color w:val="202A35"/>
        </w:rPr>
        <w:t xml:space="preserve">run in linear time only because they do something other than compare, and only when the data lets them.</w:t>
      </w:r>
    </w:p>
    <w:p>
      <w:pPr>
        <w:pStyle w:val="FirstParagraphTR"/>
      </w:pPr>
      <w:r>
        <w:rPr>
          <w:lang w:val="tr-TR"/>
          <w:color w:val="C00000"/>
        </w:rPr>
        <w:t xml:space="preserve">Eleman çiftlerini karşılaştırarak çalışan hiçbir sıralama algoritması, en kötü durumda Ω(n log n) sınırının altına inemez. Kanıt, karar ağaçlarına ilişkin bir sayma argümanıdır. Kova sıralaması ve basamak sıralaması gibi algoritmalar, ancak karşılaştırmadan başka bir işlem yaptıkları ve veri buna olanak tanıdığı için doğrusal sürede çalışır.</w:t>
      </w:r>
    </w:p>
    <w:bookmarkStart w:id="139" w:name="warm-up-nuts-and-bolts"/>
    <w:p>
      <w:pPr>
        <w:pStyle w:val="Heading2EN"/>
      </w:pPr>
      <w:r>
        <w:rPr>
          <w:lang w:val="en-GB"/>
          <w:color w:val="284C73"/>
        </w:rPr>
        <w:t xml:space="preserve">Warm-up: nuts and bolts</w:t>
      </w:r>
    </w:p>
    <w:p>
      <w:pPr>
        <w:pStyle w:val="Heading2TR"/>
      </w:pPr>
      <w:r>
        <w:rPr>
          <w:lang w:val="tr-TR"/>
          <w:color w:val="C00000"/>
        </w:rPr>
        <w:t xml:space="preserve">Hazırlık: Somunlar ve cıvatalar</w:t>
      </w:r>
    </w:p>
    <w:p>
      <w:pPr>
        <w:pStyle w:val="FirstParagraphEN"/>
      </w:pPr>
      <w:r>
        <w:rPr>
          <w:lang w:val="en-GB"/>
          <w:color w:val="202A35"/>
        </w:rPr>
        <w:t xml:space="preserve">You have n bolts of different widths and the n matching nuts. You can test a nut against a bolt (too big, too small, or a fit), but you cannot compare two nuts or two bolts directly. Match them all.</w:t>
      </w:r>
    </w:p>
    <w:p>
      <w:pPr>
        <w:pStyle w:val="FirstParagraphTR"/>
      </w:pPr>
      <w:r>
        <w:rPr>
          <w:lang w:val="tr-TR"/>
          <w:color w:val="C00000"/>
        </w:rPr>
        <w:t xml:space="preserve">Farklı genişliklerde n cıvatanız ve bunlarla eşleşen n somununuz var. Bir somunu bir cıvatada deneyebilirsiniz (çok büyük, çok küçük veya tam uyumlu), fakat iki somunu ya da iki cıvatayı doğrudan karşılaştıramazsınız. Hepsini eşleştirin.</w:t>
      </w:r>
    </w:p>
    <w:p>
      <w:pPr>
        <w:numPr>
          <w:ilvl w:val="0"/>
          <w:numId w:val="1048"/>
        </w:numPr>
        <w:pStyle w:val="CompactEN"/>
      </w:pPr>
      <w:r>
        <w:rPr>
          <w:bCs/>
          <w:b/>
          <w:lang w:val="en-GB"/>
          <w:color w:val="202A35"/>
        </w:rPr>
        <w:t xml:space="preserve">O(n²):</w:t>
      </w:r>
      <w:r>
        <w:rPr>
          <w:lang w:val="en-GB"/>
          <w:color w:val="202A35"/>
        </w:rPr>
        <w:t xml:space="preserve"> </w:t>
      </w:r>
      <w:r>
        <w:rPr>
          <w:lang w:val="en-GB"/>
          <w:color w:val="202A35"/>
        </w:rPr>
        <w:t xml:space="preserve">for each bolt, try every nut until one fits.</w:t>
      </w:r>
    </w:p>
    <w:p>
      <w:pPr>
        <w:pStyle w:val="CompactTR"/>
        <w:ind w:left="720" w:hanging="0"/>
      </w:pPr>
      <w:r>
        <w:rPr>
          <w:b/>
          <w:lang w:val="tr-TR"/>
          <w:color w:val="C00000"/>
        </w:rPr>
        <w:t xml:space="preserve">O(n²):</w:t>
      </w:r>
      <w:r>
        <w:rPr>
          <w:lang w:val="tr-TR"/>
          <w:color w:val="C00000"/>
        </w:rPr>
        <w:t xml:space="preserve"> Her cıvata için uygun somunu bulana kadar tüm somunları deneyin.</w:t>
      </w:r>
    </w:p>
    <w:p>
      <w:pPr>
        <w:numPr>
          <w:ilvl w:val="0"/>
          <w:numId w:val="1048"/>
        </w:numPr>
        <w:pStyle w:val="CompactEN"/>
      </w:pPr>
      <w:r>
        <w:rPr>
          <w:bCs/>
          <w:b/>
          <w:lang w:val="en-GB"/>
          <w:color w:val="202A35"/>
        </w:rPr>
        <w:t xml:space="preserve">Smallest bolt and its nut in 2n − 2 tests:</w:t>
      </w:r>
      <w:r>
        <w:rPr>
          <w:lang w:val="en-GB"/>
          <w:color w:val="202A35"/>
        </w:rPr>
        <w:t xml:space="preserve"> </w:t>
      </w:r>
      <w:r>
        <w:rPr>
          <w:lang w:val="en-GB"/>
          <w:color w:val="202A35"/>
        </w:rPr>
        <w:t xml:space="preserve">test the first bolt against every nut (n − 1 tests) while remembering the smallest nut that was still too small or the fit. Whichever nut comes out smallest belongs to the smallest bolt; find that bolt with n − 1 more tests.</w:t>
      </w:r>
    </w:p>
    <w:p>
      <w:pPr>
        <w:pStyle w:val="CompactTR"/>
        <w:ind w:left="720" w:hanging="0"/>
      </w:pPr>
      <w:r>
        <w:rPr>
          <w:b/>
          <w:lang w:val="tr-TR"/>
          <w:color w:val="C00000"/>
        </w:rPr>
        <w:t xml:space="preserve">En küçük cıvatayı ve somununu 2n − 2 denemede bulma:</w:t>
      </w:r>
      <w:r>
        <w:rPr>
          <w:lang w:val="tr-TR"/>
          <w:color w:val="C00000"/>
        </w:rPr>
        <w:t xml:space="preserve"> İlk cıvatayı her somunda deneyin (n − 1 deneme); hâlâ küçük kalan veya tam uyan somunların en küçüğünü aklınızda tutun. En küçük çıkan somun en küçük cıvataya aittir; o cıvatayı n − 1 ek denemeyle bulun.</w:t>
      </w:r>
    </w:p>
    <w:p>
      <w:pPr>
        <w:numPr>
          <w:ilvl w:val="0"/>
          <w:numId w:val="1048"/>
        </w:numPr>
        <w:pStyle w:val="CompactEN"/>
      </w:pPr>
      <w:r>
        <w:rPr>
          <w:bCs/>
          <w:b/>
          <w:lang w:val="en-GB"/>
          <w:color w:val="202A35"/>
        </w:rPr>
        <w:t xml:space="preserve">Expected O(n log n):</w:t>
      </w:r>
      <w:r>
        <w:rPr>
          <w:lang w:val="en-GB"/>
          <w:color w:val="202A35"/>
        </w:rPr>
        <w:t xml:space="preserve"> </w:t>
      </w:r>
      <w:r>
        <w:rPr>
          <w:lang w:val="en-GB"/>
          <w:color w:val="202A35"/>
        </w:rPr>
        <w:t xml:space="preserve">quicksort in disguise. Pick a random bolt as pivot and partition the nuts around it into</w:t>
      </w:r>
      <w:r>
        <w:rPr>
          <w:lang w:val="en-GB"/>
          <w:color w:val="202A35"/>
        </w:rPr>
        <w:t xml:space="preserve"> </w:t>
      </w:r>
      <w:r>
        <w:rPr>
          <w:lang w:val="en-GB"/>
          <w:color w:val="202A35"/>
        </w:rPr>
        <w:t xml:space="preserve">“</w:t>
      </w:r>
      <w:r>
        <w:rPr>
          <w:lang w:val="en-GB"/>
          <w:color w:val="202A35"/>
        </w:rPr>
        <w:t xml:space="preserve">smaller</w:t>
      </w:r>
      <w:r>
        <w:rPr>
          <w:lang w:val="en-GB"/>
          <w:color w:val="202A35"/>
        </w:rPr>
        <w:t xml:space="preserve">”</w:t>
      </w:r>
      <w:r>
        <w:rPr>
          <w:lang w:val="en-GB"/>
          <w:color w:val="202A35"/>
        </w:rPr>
        <w:t xml:space="preserve">,</w:t>
      </w:r>
      <w:r>
        <w:rPr>
          <w:lang w:val="en-GB"/>
          <w:color w:val="202A35"/>
        </w:rPr>
        <w:t xml:space="preserve"> </w:t>
      </w:r>
      <w:r>
        <w:rPr>
          <w:lang w:val="en-GB"/>
          <w:color w:val="202A35"/>
        </w:rPr>
        <w:t xml:space="preserve">“</w:t>
      </w:r>
      <w:r>
        <w:rPr>
          <w:lang w:val="en-GB"/>
          <w:color w:val="202A35"/>
        </w:rPr>
        <w:t xml:space="preserve">the match</w:t>
      </w:r>
      <w:r>
        <w:rPr>
          <w:lang w:val="en-GB"/>
          <w:color w:val="202A35"/>
        </w:rPr>
        <w:t xml:space="preserve">”</w:t>
      </w:r>
      <w:r>
        <w:rPr>
          <w:lang w:val="en-GB"/>
          <w:color w:val="202A35"/>
        </w:rPr>
        <w:t xml:space="preserve">,</w:t>
      </w:r>
      <w:r>
        <w:rPr>
          <w:lang w:val="en-GB"/>
          <w:color w:val="202A35"/>
        </w:rPr>
        <w:t xml:space="preserve"> </w:t>
      </w:r>
      <w:r>
        <w:rPr>
          <w:lang w:val="en-GB"/>
          <w:color w:val="202A35"/>
        </w:rPr>
        <w:t xml:space="preserve">“</w:t>
      </w:r>
      <w:r>
        <w:rPr>
          <w:lang w:val="en-GB"/>
          <w:color w:val="202A35"/>
        </w:rPr>
        <w:t xml:space="preserve">larger</w:t>
      </w:r>
      <w:r>
        <w:rPr>
          <w:lang w:val="en-GB"/>
          <w:color w:val="202A35"/>
        </w:rPr>
        <w:t xml:space="preserve">”</w:t>
      </w:r>
      <w:r>
        <w:rPr>
          <w:lang w:val="en-GB"/>
          <w:color w:val="202A35"/>
        </w:rPr>
        <w:t xml:space="preserve">. The matching nut then partitions the bolts the same way. Recurse on both sides. It is exactly randomised quicksort, with nuts and bolts taking turns as pivots.</w:t>
      </w:r>
    </w:p>
    <w:p>
      <w:pPr>
        <w:pStyle w:val="CompactTR"/>
        <w:ind w:left="720" w:hanging="0"/>
      </w:pPr>
      <w:r>
        <w:rPr>
          <w:b/>
          <w:lang w:val="tr-TR"/>
          <w:color w:val="C00000"/>
        </w:rPr>
        <w:t xml:space="preserve">Beklenen O(n log n):</w:t>
      </w:r>
      <w:r>
        <w:rPr>
          <w:lang w:val="tr-TR"/>
          <w:color w:val="C00000"/>
        </w:rPr>
        <w:t xml:space="preserve"> Farklı bir görünüm altında hızlı sıralama. Rastgele bir cıvatayı pivot seçin ve somunları onun çevresinde “küçük”, “eşleşen”, “büyük” olarak bölümleyin. Ardından eşleşen somun, cıvataları aynı biçimde bölümler. İki tarafta da özyinelemeye devam edin. Bu, somunlarla cıvataların sırayla pivot olduğu rastgeleleştirilmiş hızlı sıralamanın aynısıdır.</w:t>
      </w:r>
    </w:p>
    <w:bookmarkEnd w:id="139"/>
    <w:bookmarkStart w:id="146" w:name="can-we-sort-faster-than-n-log-n"/>
    <w:p>
      <w:pPr>
        <w:pStyle w:val="Heading2EN"/>
      </w:pPr>
      <w:r>
        <w:rPr>
          <w:lang w:val="en-GB"/>
          <w:color w:val="284C73"/>
        </w:rPr>
        <w:t xml:space="preserve">Can we sort faster than n log n?</w:t>
      </w:r>
    </w:p>
    <w:p>
      <w:pPr>
        <w:pStyle w:val="Heading2TR"/>
      </w:pPr>
      <w:r>
        <w:rPr>
          <w:lang w:val="tr-TR"/>
          <w:color w:val="C00000"/>
        </w:rPr>
        <w:t xml:space="preserve">n log n’den daha hızlı sıralayabilir miyiz?</w:t>
      </w:r>
    </w:p>
    <w:p>
      <w:pPr>
        <w:pStyle w:val="FirstParagraphEN"/>
      </w:pPr>
      <w:r>
        <w:rPr>
          <w:lang w:val="en-GB"/>
          <w:color w:val="202A35"/>
        </w:rPr>
        <w:t xml:space="preserve">All the sorts so far (heapsort, mergesort, quicksort, insertion sort) are</w:t>
      </w:r>
      <w:r>
        <w:rPr>
          <w:lang w:val="en-GB"/>
          <w:color w:val="202A35"/>
        </w:rPr>
        <w:t xml:space="preserve"> </w:t>
      </w:r>
      <w:r>
        <w:rPr>
          <w:bCs/>
          <w:b/>
          <w:lang w:val="en-GB"/>
          <w:color w:val="202A35"/>
        </w:rPr>
        <w:t xml:space="preserve">comparison-based</w:t>
      </w:r>
      <w:r>
        <w:rPr>
          <w:lang w:val="en-GB"/>
          <w:color w:val="202A35"/>
        </w:rPr>
        <w:t xml:space="preserve">: their only way to learn about the input is to ask</w:t>
      </w:r>
      <w:r>
        <w:rPr>
          <w:lang w:val="en-GB"/>
          <w:color w:val="202A35"/>
        </w:rPr>
        <w:t xml:space="preserve"> </w:t>
      </w:r>
      <w:r>
        <w:rPr>
          <w:lang w:val="en-GB"/>
          <w:color w:val="202A35"/>
        </w:rPr>
        <w:t xml:space="preserve">“</w:t>
      </w:r>
      <w:r>
        <w:rPr>
          <w:lang w:val="en-GB"/>
          <w:color w:val="202A35"/>
        </w:rPr>
        <w:t xml:space="preserve">is x before y?</w:t>
      </w:r>
      <w:r>
        <w:rPr>
          <w:lang w:val="en-GB"/>
          <w:color w:val="202A35"/>
        </w:rPr>
        <w:t xml:space="preserve">”</w:t>
      </w:r>
      <w:r>
        <w:rPr>
          <w:lang w:val="en-GB"/>
          <w:color w:val="202A35"/>
        </w:rPr>
        <w:t xml:space="preserve">. Think of any such program as a</w:t>
      </w:r>
      <w:r>
        <w:rPr>
          <w:lang w:val="en-GB"/>
          <w:color w:val="202A35"/>
        </w:rPr>
        <w:t xml:space="preserve"> </w:t>
      </w:r>
      <w:r>
        <w:rPr>
          <w:bCs/>
          <w:b/>
          <w:lang w:val="en-GB"/>
          <w:color w:val="202A35"/>
        </w:rPr>
        <w:t xml:space="preserve">decision tree</w:t>
      </w:r>
      <w:r>
        <w:rPr>
          <w:lang w:val="en-GB"/>
          <w:color w:val="202A35"/>
        </w:rPr>
        <w:t xml:space="preserve">. Each internal node is a comparison, with two branches for the two answers; each leaf is a final output, a particular reordering of the input. Running the program on a given input traces one path from the root to a leaf. For three items the tree starts with</w:t>
      </w:r>
      <w:r>
        <w:rPr>
          <w:lang w:val="en-GB"/>
          <w:color w:val="202A35"/>
        </w:rPr>
        <w:t xml:space="preserve"> </w:t>
      </w:r>
      <w:r>
        <w:rPr>
          <w:lang w:val="en-GB"/>
          <w:color w:val="202A35"/>
        </w:rPr>
        <w:t xml:space="preserve">“</w:t>
      </w:r>
      <w:r>
        <w:rPr>
          <w:lang w:val="en-GB"/>
          <w:color w:val="202A35"/>
        </w:rPr>
        <w:t xml:space="preserve">a₁ &lt; a₂?</w:t>
      </w:r>
      <w:r>
        <w:rPr>
          <w:lang w:val="en-GB"/>
          <w:color w:val="202A35"/>
        </w:rPr>
        <w:t xml:space="preserve">”</w:t>
      </w:r>
      <w:r>
        <w:rPr>
          <w:lang w:val="en-GB"/>
          <w:color w:val="202A35"/>
        </w:rPr>
        <w:t xml:space="preserve">, then</w:t>
      </w:r>
      <w:r>
        <w:rPr>
          <w:lang w:val="en-GB"/>
          <w:color w:val="202A35"/>
        </w:rPr>
        <w:t xml:space="preserve"> </w:t>
      </w:r>
      <w:r>
        <w:rPr>
          <w:lang w:val="en-GB"/>
          <w:color w:val="202A35"/>
        </w:rPr>
        <w:t xml:space="preserve">“</w:t>
      </w:r>
      <w:r>
        <w:rPr>
          <w:lang w:val="en-GB"/>
          <w:color w:val="202A35"/>
        </w:rPr>
        <w:t xml:space="preserve">a₂ &lt; a₃?</w:t>
      </w:r>
      <w:r>
        <w:rPr>
          <w:lang w:val="en-GB"/>
          <w:color w:val="202A35"/>
        </w:rPr>
        <w:t xml:space="preserve">”</w:t>
      </w:r>
      <w:r>
        <w:rPr>
          <w:lang w:val="en-GB"/>
          <w:color w:val="202A35"/>
        </w:rPr>
        <w:t xml:space="preserve"> </w:t>
      </w:r>
      <w:r>
        <w:rPr>
          <w:lang w:val="en-GB"/>
          <w:color w:val="202A35"/>
        </w:rPr>
        <w:t xml:space="preserve">or</w:t>
      </w:r>
      <w:r>
        <w:rPr>
          <w:lang w:val="en-GB"/>
          <w:color w:val="202A35"/>
        </w:rPr>
        <w:t xml:space="preserve"> </w:t>
      </w:r>
      <w:r>
        <w:rPr>
          <w:lang w:val="en-GB"/>
          <w:color w:val="202A35"/>
        </w:rPr>
        <w:t xml:space="preserve">“</w:t>
      </w:r>
      <w:r>
        <w:rPr>
          <w:lang w:val="en-GB"/>
          <w:color w:val="202A35"/>
        </w:rPr>
        <w:t xml:space="preserve">a₁ &lt; a₃?</w:t>
      </w:r>
      <w:r>
        <w:rPr>
          <w:lang w:val="en-GB"/>
          <w:color w:val="202A35"/>
        </w:rPr>
        <w:t xml:space="preserve">”</w:t>
      </w:r>
      <w:r>
        <w:rPr>
          <w:lang w:val="en-GB"/>
          <w:color w:val="202A35"/>
        </w:rPr>
        <w:t xml:space="preserve">, and so on, down to leaves labelled with the six possible orders.</w:t>
      </w:r>
    </w:p>
    <w:p>
      <w:pPr>
        <w:pStyle w:val="FirstParagraphTR"/>
      </w:pPr>
      <w:r>
        <w:rPr>
          <w:lang w:val="tr-TR"/>
          <w:color w:val="C00000"/>
        </w:rPr>
        <w:t xml:space="preserve">Şimdiye kadarki bütün sıralamalar (öbek, birleştirmeli, hızlı ve eklemeli sıralama) </w:t>
      </w:r>
      <w:r>
        <w:rPr>
          <w:b/>
          <w:lang w:val="tr-TR"/>
          <w:color w:val="C00000"/>
        </w:rPr>
        <w:t xml:space="preserve">karşılaştırmaya dayalıdır</w:t>
      </w:r>
      <w:r>
        <w:rPr>
          <w:lang w:val="tr-TR"/>
          <w:color w:val="C00000"/>
        </w:rPr>
        <w:t xml:space="preserve">: girdi hakkında bilgi edinmelerinin tek yolu “x, y’den önce mi gelir?” sorusudur. Böyle bir programı </w:t>
      </w:r>
      <w:r>
        <w:rPr>
          <w:b/>
          <w:lang w:val="tr-TR"/>
          <w:color w:val="C00000"/>
        </w:rPr>
        <w:t xml:space="preserve">karar ağacı</w:t>
      </w:r>
      <w:r>
        <w:rPr>
          <w:lang w:val="tr-TR"/>
          <w:color w:val="C00000"/>
        </w:rPr>
        <w:t xml:space="preserve"> olarak düşünün. Her iç düğüm bir karşılaştırmadır ve iki yanıt için iki dalı vardır; her yaprak, girdinin belirli bir yeniden sıralanışı olan son çıktıdır. Programın belirli bir girdide çalıştırılması, kökten bir yaprağa giden yolu izler. Üç eleman için ağaç “a₁ &lt; a₂?” ile başlar; ardından “a₂ &lt; a₃?” veya “a₁ &lt; a₃?” gelir ve olası altı sıralamayla etiketlenmiş yapraklara kadar sürer.</w:t>
      </w:r>
    </w:p>
    <w:p>
      <w:pPr>
        <w:pStyle w:val="BodyTextEN"/>
      </w:pPr>
      <w:r>
        <w:rPr>
          <w:lang w:val="en-GB"/>
          <w:color w:val="202A35"/>
        </w:rPr>
        <w:t xml:space="preserve">The height of this tree (the longest root-to-leaf path) is the number of comparisons in the worst case.</w:t>
      </w:r>
    </w:p>
    <w:p>
      <w:pPr>
        <w:pStyle w:val="BodyTextTR"/>
      </w:pPr>
      <w:r>
        <w:rPr>
          <w:lang w:val="tr-TR"/>
          <w:color w:val="C00000"/>
        </w:rPr>
        <w:t xml:space="preserve">Bu ağacın yüksekliği (kökten yaprağa en uzun yol), en kötü durumdaki karşılaştırma sayısıdır.</w:t>
      </w:r>
    </w:p>
    <w:p>
      <w:pPr>
        <w:pStyle w:val="BodyTextEN"/>
      </w:pPr>
      <w:r>
        <w:rPr>
          <w:bCs/>
          <w:b/>
          <w:lang w:val="en-GB"/>
          <w:color w:val="202A35"/>
        </w:rPr>
        <w:t xml:space="preserve">The counting argument.</w:t>
      </w:r>
      <w:r>
        <w:rPr>
          <w:lang w:val="en-GB"/>
          <w:color w:val="202A35"/>
        </w:rPr>
        <w:t xml:space="preserve"> </w:t>
      </w:r>
      <w:r>
        <w:rPr>
          <w:lang w:val="en-GB"/>
          <w:color w:val="202A35"/>
        </w:rPr>
        <w:t xml:space="preserve">Different input orders must lead to different outputs, so the tree needs at least one leaf per possible order: at least n! leaves. A binary tree of height h has at most 2ʰ leaves. Therefore</w:t>
      </w:r>
    </w:p>
    <w:p>
      <w:pPr>
        <w:pStyle w:val="BodyTextTR"/>
      </w:pPr>
      <w:r>
        <w:rPr>
          <w:b/>
          <w:lang w:val="tr-TR"/>
          <w:color w:val="C00000"/>
        </w:rPr>
        <w:t xml:space="preserve">Sayma argümanı.</w:t>
      </w:r>
      <w:r>
        <w:rPr>
          <w:lang w:val="tr-TR"/>
          <w:color w:val="C00000"/>
        </w:rPr>
        <w:t xml:space="preserve"> Farklı girdi sıraları farklı çıktılara yol açmalıdır; dolayısıyla ağacın her olası sıra için en az bir yaprağa, yani en az n! yaprağa ihtiyacı vardır. Yüksekliği h olan ikili bir ağaç en fazla 2ʰ yaprak içerir. Bu nedenle:</w:t>
      </w:r>
    </w:p>
    <w:p>
      <w:pPr>
        <w:pStyle w:val="BodyTextEN"/>
        <w:jc w:val="center"/>
      </w:pPr>
      <w:r>
        <w:rPr>
          <w:lang w:val="en-GB"/>
          <w:color w:val="202A35"/>
        </w:rPr>
        <w:drawing>
          <wp:inline>
            <wp:extent cx="2116898" cy="321501"/>
            <wp:effectExtent b="0" l="0" r="0" t="0"/>
            <wp:docPr descr="" title="" id="25" name="Equation 25"/>
            <a:graphic>
              <a:graphicData uri="http://schemas.openxmlformats.org/drawingml/2006/picture">
                <pic:pic>
                  <pic:nvPicPr>
                    <pic:cNvPr descr="eq/eq12.png" id="10025" name="Picture"/>
                    <pic:cNvPicPr>
                      <a:picLocks noChangeArrowheads="1" noChangeAspect="1"/>
                    </pic:cNvPicPr>
                  </pic:nvPicPr>
                  <pic:blipFill>
                    <a:blip r:embed="rId140"/>
                    <a:stretch>
                      <a:fillRect/>
                    </a:stretch>
                  </pic:blipFill>
                  <pic:spPr bwMode="auto">
                    <a:xfrm>
                      <a:off x="0" y="0"/>
                      <a:ext cx="2116898" cy="321501"/>
                    </a:xfrm>
                    <a:prstGeom prst="rect">
                      <a:avLst/>
                    </a:prstGeom>
                    <a:noFill/>
                    <a:ln w="9525">
                      <a:noFill/>
                      <a:headEnd/>
                      <a:tailEnd/>
                    </a:ln>
                  </pic:spPr>
                </pic:pic>
              </a:graphicData>
            </a:graphic>
          </wp:inline>
        </w:drawing>
      </w:r>
    </w:p>
    <w:p>
      <w:pPr>
        <w:pStyle w:val="BodyTextTR"/>
        <w:jc w:val="center"/>
      </w:pPr>
      <w:r>
        <w:rPr>
          <w:lang w:val="tr-TR"/>
          <w:color w:val="C00000"/>
        </w:rPr>
        <w:drawing>
          <wp:inline>
            <wp:extent cx="2116898" cy="321501"/>
            <wp:effectExtent b="0" l="0" r="0" t="0"/>
            <wp:docPr descr="Matematiksel bağıntı" title="Denklem" id="26" name="Equation 26"/>
            <a:graphic>
              <a:graphicData uri="http://schemas.openxmlformats.org/drawingml/2006/picture">
                <pic:pic>
                  <pic:nvPicPr>
                    <pic:cNvPr descr="eq/eq12.png" id="10026" name="Picture"/>
                    <pic:cNvPicPr>
                      <a:picLocks noChangeArrowheads="1" noChangeAspect="1"/>
                    </pic:cNvPicPr>
                  </pic:nvPicPr>
                  <pic:blipFill>
                    <a:blip r:embed="rId140"/>
                    <a:stretch>
                      <a:fillRect/>
                    </a:stretch>
                  </pic:blipFill>
                  <pic:spPr bwMode="auto">
                    <a:xfrm>
                      <a:off x="0" y="0"/>
                      <a:ext cx="2116898" cy="321501"/>
                    </a:xfrm>
                    <a:prstGeom prst="rect">
                      <a:avLst/>
                    </a:prstGeom>
                    <a:noFill/>
                    <a:ln w="9525">
                      <a:noFill/>
                      <a:headEnd/>
                      <a:tailEnd/>
                    </a:ln>
                  </pic:spPr>
                </pic:pic>
              </a:graphicData>
            </a:graphic>
          </wp:inline>
        </w:drawing>
      </w:r>
    </w:p>
    <w:p>
      <w:pPr>
        <w:pStyle w:val="BodyTextEN"/>
      </w:pPr>
      <w:r>
        <w:rPr>
          <w:lang w:val="en-GB"/>
          <w:color w:val="202A35"/>
        </w:rPr>
        <w:t xml:space="preserve">How big is lg(n!)? The last n/2 factors of n! are each bigger than n/2, so n! &gt; (n/2)^(n/2) and</w:t>
      </w:r>
    </w:p>
    <w:p>
      <w:pPr>
        <w:pStyle w:val="BodyTextTR"/>
      </w:pPr>
      <w:r>
        <w:rPr>
          <w:lang w:val="tr-TR"/>
          <w:color w:val="C00000"/>
        </w:rPr>
        <w:t xml:space="preserve">lg(n!) ne kadar büyüktür? n! içindeki son n/2 çarpanın her biri n/2’den büyüktür; dolayısıyla n! &gt; (n/2)^(n/2) ve</w:t>
      </w:r>
    </w:p>
    <w:p>
      <w:pPr>
        <w:pStyle w:val="BodyTextEN"/>
        <w:jc w:val="center"/>
      </w:pPr>
      <w:r>
        <w:rPr>
          <w:lang w:val="en-GB"/>
          <w:color w:val="202A35"/>
        </w:rPr>
        <w:drawing>
          <wp:inline>
            <wp:extent cx="3206663" cy="350728"/>
            <wp:effectExtent b="0" l="0" r="0" t="0"/>
            <wp:docPr descr="" title="" id="27" name="Equation 27"/>
            <a:graphic>
              <a:graphicData uri="http://schemas.openxmlformats.org/drawingml/2006/picture">
                <pic:pic>
                  <pic:nvPicPr>
                    <pic:cNvPr descr="eq/eq13.png" id="10027" name="Picture"/>
                    <pic:cNvPicPr>
                      <a:picLocks noChangeArrowheads="1" noChangeAspect="1"/>
                    </pic:cNvPicPr>
                  </pic:nvPicPr>
                  <pic:blipFill>
                    <a:blip r:embed="rId143"/>
                    <a:stretch>
                      <a:fillRect/>
                    </a:stretch>
                  </pic:blipFill>
                  <pic:spPr bwMode="auto">
                    <a:xfrm>
                      <a:off x="0" y="0"/>
                      <a:ext cx="3206663" cy="350728"/>
                    </a:xfrm>
                    <a:prstGeom prst="rect">
                      <a:avLst/>
                    </a:prstGeom>
                    <a:noFill/>
                    <a:ln w="9525">
                      <a:noFill/>
                      <a:headEnd/>
                      <a:tailEnd/>
                    </a:ln>
                  </pic:spPr>
                </pic:pic>
              </a:graphicData>
            </a:graphic>
          </wp:inline>
        </w:drawing>
      </w:r>
    </w:p>
    <w:p>
      <w:pPr>
        <w:pStyle w:val="BodyTextTR"/>
        <w:jc w:val="center"/>
      </w:pPr>
      <w:r>
        <w:rPr>
          <w:lang w:val="tr-TR"/>
          <w:color w:val="C00000"/>
        </w:rPr>
        <w:drawing>
          <wp:inline>
            <wp:extent cx="3206663" cy="350728"/>
            <wp:effectExtent b="0" l="0" r="0" t="0"/>
            <wp:docPr descr="Matematiksel bağıntı" title="Denklem" id="28" name="Equation 28"/>
            <a:graphic>
              <a:graphicData uri="http://schemas.openxmlformats.org/drawingml/2006/picture">
                <pic:pic>
                  <pic:nvPicPr>
                    <pic:cNvPr descr="eq/eq13.png" id="10028" name="Picture"/>
                    <pic:cNvPicPr>
                      <a:picLocks noChangeArrowheads="1" noChangeAspect="1"/>
                    </pic:cNvPicPr>
                  </pic:nvPicPr>
                  <pic:blipFill>
                    <a:blip r:embed="rId143"/>
                    <a:stretch>
                      <a:fillRect/>
                    </a:stretch>
                  </pic:blipFill>
                  <pic:spPr bwMode="auto">
                    <a:xfrm>
                      <a:off x="0" y="0"/>
                      <a:ext cx="3206663" cy="350728"/>
                    </a:xfrm>
                    <a:prstGeom prst="rect">
                      <a:avLst/>
                    </a:prstGeom>
                    <a:noFill/>
                    <a:ln w="9525">
                      <a:noFill/>
                      <a:headEnd/>
                      <a:tailEnd/>
                    </a:ln>
                  </pic:spPr>
                </pic:pic>
              </a:graphicData>
            </a:graphic>
          </wp:inline>
        </w:drawing>
      </w:r>
    </w:p>
    <w:p>
      <w:pPr>
        <w:pStyle w:val="BodyTextEN"/>
      </w:pPr>
      <w:r>
        <w:rPr>
          <w:lang w:val="en-GB"/>
          <w:color w:val="202A35"/>
        </w:rPr>
        <w:t xml:space="preserve">Stirling’s approximation gives the sharper n! &gt; (n/e)ⁿ, hence h ≥ n lg n − n lg e = Ω(n log n). Either way:</w:t>
      </w:r>
      <w:r>
        <w:rPr>
          <w:lang w:val="en-GB"/>
          <w:color w:val="202A35"/>
        </w:rPr>
        <w:t xml:space="preserve"> </w:t>
      </w:r>
      <w:r>
        <w:rPr>
          <w:bCs/>
          <w:b/>
          <w:lang w:val="en-GB"/>
          <w:color w:val="202A35"/>
        </w:rPr>
        <w:t xml:space="preserve">any comparison-based sort needs Ω(n log n) comparisons in the worst case</w:t>
      </w:r>
      <w:r>
        <w:rPr>
          <w:lang w:val="en-GB"/>
          <w:color w:val="202A35"/>
        </w:rPr>
        <w:t xml:space="preserve">, so mergesort and heapsort are optimal up to constants. This is the course’s first</w:t>
      </w:r>
      <w:r>
        <w:rPr>
          <w:lang w:val="en-GB"/>
          <w:color w:val="202A35"/>
        </w:rPr>
        <w:t xml:space="preserve"> </w:t>
      </w:r>
      <w:r>
        <w:rPr>
          <w:bCs/>
          <w:b/>
          <w:lang w:val="en-GB"/>
          <w:color w:val="202A35"/>
        </w:rPr>
        <w:t xml:space="preserve">lower bound</w:t>
      </w:r>
      <w:r>
        <w:rPr>
          <w:lang w:val="en-GB"/>
          <w:color w:val="202A35"/>
        </w:rPr>
        <w:t xml:space="preserve">, a statement about</w:t>
      </w:r>
      <w:r>
        <w:rPr>
          <w:lang w:val="en-GB"/>
          <w:color w:val="202A35"/>
        </w:rPr>
        <w:t xml:space="preserve"> </w:t>
      </w:r>
      <w:r>
        <w:rPr>
          <w:iCs/>
          <w:i/>
          <w:lang w:val="en-GB"/>
          <w:color w:val="202A35"/>
        </w:rPr>
        <w:t xml:space="preserve">every possible</w:t>
      </w:r>
      <w:r>
        <w:rPr>
          <w:lang w:val="en-GB"/>
          <w:color w:val="202A35"/>
        </w:rPr>
        <w:t xml:space="preserve"> </w:t>
      </w:r>
      <w:r>
        <w:rPr>
          <w:lang w:val="en-GB"/>
          <w:color w:val="202A35"/>
        </w:rPr>
        <w:t xml:space="preserve">algorithm rather than one particular algorithm.</w:t>
      </w:r>
    </w:p>
    <w:p>
      <w:pPr>
        <w:pStyle w:val="BodyTextTR"/>
      </w:pPr>
      <w:r>
        <w:rPr>
          <w:lang w:val="tr-TR"/>
          <w:color w:val="C00000"/>
        </w:rPr>
        <w:t xml:space="preserve">Stirling yaklaşımı daha sıkı olan n! &gt; (n/e)ⁿ eşitsizliğini verir; buradan h ≥ n lg n − n lg e = Ω(n log n) elde edilir. Her iki yolla da sonuç aynıdır: karşılaştırmaya dayalı her sıralama, en kötü durumda Ω(n log n) karşılaştırma gerektirir. Dolayısıyla birleştirmeli ve öbek sıralaması, sabit çarpanlar dışında optimaldir. Bu, dersin ilk </w:t>
      </w:r>
      <w:r>
        <w:rPr>
          <w:b/>
          <w:lang w:val="tr-TR"/>
          <w:color w:val="C00000"/>
        </w:rPr>
        <w:t xml:space="preserve">alt sınırıdır</w:t>
      </w:r>
      <w:r>
        <w:rPr>
          <w:lang w:val="tr-TR"/>
          <w:color w:val="C00000"/>
        </w:rPr>
        <w:t xml:space="preserve">: belirli bir algoritma hakkında değil, olası bütün algoritmalar hakkında bir önermedir.</w:t>
      </w:r>
    </w:p>
    <w:bookmarkEnd w:id="146"/>
    <w:bookmarkStart w:id="147" w:name="X0a0e44811ad06e71dd52f5f6ecb43b123b029f7"/>
    <w:p>
      <w:pPr>
        <w:pStyle w:val="Heading2EN"/>
      </w:pPr>
      <w:r>
        <w:rPr>
          <w:lang w:val="en-GB"/>
          <w:color w:val="284C73"/>
        </w:rPr>
        <w:t xml:space="preserve">Sorting without comparisons: playing cards</w:t>
      </w:r>
    </w:p>
    <w:p>
      <w:pPr>
        <w:pStyle w:val="Heading2TR"/>
      </w:pPr>
      <w:r>
        <w:rPr>
          <w:lang w:val="tr-TR"/>
          <w:color w:val="C00000"/>
        </w:rPr>
        <w:t xml:space="preserve">Karşılaştırmasız sıralama: İskambil kartları</w:t>
      </w:r>
    </w:p>
    <w:p>
      <w:pPr>
        <w:pStyle w:val="FirstParagraphEN"/>
      </w:pPr>
      <w:r>
        <w:rPr>
          <w:lang w:val="en-GB"/>
          <w:color w:val="202A35"/>
        </w:rPr>
        <w:t xml:space="preserve">How would you sort a shuffled deck of cards? Not by comparing pairs. You would lay out 13 piles, one per rank, drop each card onto its pile, tidy the few cards in each pile by suit, and stack the piles up. If finding the right pile takes O(1) and each pile holds O(1) cards, the whole thing takes O(n). The trick is that dropping a card onto</w:t>
      </w:r>
      <w:r>
        <w:rPr>
          <w:lang w:val="en-GB"/>
          <w:color w:val="202A35"/>
        </w:rPr>
        <w:t xml:space="preserve"> </w:t>
      </w:r>
      <w:r>
        <w:rPr>
          <w:lang w:val="en-GB"/>
          <w:color w:val="202A35"/>
        </w:rPr>
        <w:t xml:space="preserve">“</w:t>
      </w:r>
      <w:r>
        <w:rPr>
          <w:lang w:val="en-GB"/>
          <w:color w:val="202A35"/>
        </w:rPr>
        <w:t xml:space="preserve">the 7 pile</w:t>
      </w:r>
      <w:r>
        <w:rPr>
          <w:lang w:val="en-GB"/>
          <w:color w:val="202A35"/>
        </w:rPr>
        <w:t xml:space="preserve">”</w:t>
      </w:r>
      <w:r>
        <w:rPr>
          <w:lang w:val="en-GB"/>
          <w:color w:val="202A35"/>
        </w:rPr>
        <w:t xml:space="preserve"> </w:t>
      </w:r>
      <w:r>
        <w:rPr>
          <w:lang w:val="en-GB"/>
          <w:color w:val="202A35"/>
        </w:rPr>
        <w:t xml:space="preserve">uses the</w:t>
      </w:r>
      <w:r>
        <w:rPr>
          <w:lang w:val="en-GB"/>
          <w:color w:val="202A35"/>
        </w:rPr>
        <w:t xml:space="preserve"> </w:t>
      </w:r>
      <w:r>
        <w:rPr>
          <w:iCs/>
          <w:i/>
          <w:lang w:val="en-GB"/>
          <w:color w:val="202A35"/>
        </w:rPr>
        <w:t xml:space="preserve">value</w:t>
      </w:r>
      <w:r>
        <w:rPr>
          <w:lang w:val="en-GB"/>
          <w:color w:val="202A35"/>
        </w:rPr>
        <w:t xml:space="preserve"> </w:t>
      </w:r>
      <w:r>
        <w:rPr>
          <w:lang w:val="en-GB"/>
          <w:color w:val="202A35"/>
        </w:rPr>
        <w:t xml:space="preserve">of the card directly, which is more information than a yes/no comparison gives.</w:t>
      </w:r>
    </w:p>
    <w:p>
      <w:pPr>
        <w:pStyle w:val="FirstParagraphTR"/>
      </w:pPr>
      <w:r>
        <w:rPr>
          <w:lang w:val="tr-TR"/>
          <w:color w:val="C00000"/>
        </w:rPr>
        <w:t xml:space="preserve">Karıştırılmış bir iskambil destesini nasıl sıralarsınız? Çiftleri karşılaştırarak değil. Her kart değeri için bir tane olmak üzere 13 yığın oluşturur, her kartı kendi yığınına koyar, her yığındaki birkaç kartı türlerine göre düzenler ve yığınları üst üste toplarsınız. Doğru yığını bulmak O(1) sürüyor ve her yığın O(1) kart tutuyorsa işlemin tamamı O(n) sürer. Buradaki püf noktası, bir kartı “7’ler yığınına” bırakmanın kartın değerini doğrudan kullanmasıdır; bu, evet/hayır karşılaştırmasının sağladığından daha fazla bilgi verir.</w:t>
      </w:r>
    </w:p>
    <w:bookmarkEnd w:id="147"/>
    <w:bookmarkStart w:id="148" w:name="bucketsort"/>
    <w:p>
      <w:pPr>
        <w:pStyle w:val="Heading2EN"/>
      </w:pPr>
      <w:r>
        <w:rPr>
          <w:lang w:val="en-GB"/>
          <w:color w:val="284C73"/>
        </w:rPr>
        <w:t xml:space="preserve">Bucketsort</w:t>
      </w:r>
    </w:p>
    <w:p>
      <w:pPr>
        <w:pStyle w:val="Heading2TR"/>
      </w:pPr>
      <w:r>
        <w:rPr>
          <w:lang w:val="tr-TR"/>
          <w:color w:val="C00000"/>
        </w:rPr>
        <w:t xml:space="preserve">Kova sıralaması (bucketsort)</w:t>
      </w:r>
    </w:p>
    <w:p>
      <w:pPr>
        <w:pStyle w:val="FirstParagraphEN"/>
      </w:pPr>
      <w:r>
        <w:rPr>
          <w:lang w:val="en-GB"/>
          <w:color w:val="202A35"/>
        </w:rPr>
        <w:t xml:space="preserve">Suppose we sort n numbers drawn from 1 to m, and we know they are spread roughly evenly over that range. Set up n</w:t>
      </w:r>
      <w:r>
        <w:rPr>
          <w:lang w:val="en-GB"/>
          <w:color w:val="202A35"/>
        </w:rPr>
        <w:t xml:space="preserve"> </w:t>
      </w:r>
      <w:r>
        <w:rPr>
          <w:bCs/>
          <w:b/>
          <w:lang w:val="en-GB"/>
          <w:color w:val="202A35"/>
        </w:rPr>
        <w:t xml:space="preserve">buckets</w:t>
      </w:r>
      <w:r>
        <w:rPr>
          <w:lang w:val="en-GB"/>
          <w:color w:val="202A35"/>
        </w:rPr>
        <w:t xml:space="preserve">, bucket i covering the interval of numbers from (i − 1)m/n + 1 to i·m/n. A number x goes into bucket ⌈xn/m⌉, which is a single arithmetic operation, O(1). Then sort each bucket (with anything, even insertion sort) and concatenate the buckets in order.</w:t>
      </w:r>
    </w:p>
    <w:p>
      <w:pPr>
        <w:pStyle w:val="FirstParagraphTR"/>
      </w:pPr>
      <w:r>
        <w:rPr>
          <w:lang w:val="tr-TR"/>
          <w:color w:val="C00000"/>
        </w:rPr>
        <w:t xml:space="preserve">1 ile m arasında seçilmiş n sayıyı sıraladığımızı ve bu aralığa yaklaşık eşit dağıldıklarını bildiğimizi varsayın. n kova oluşturun; i. kova, (i − 1)m/n + 1 ile i·m/n arasındaki sayıları kapsasın. x sayısı ⌈xn/m⌉ kovasına gider; bu tek bir aritmetik işlem, yani O(1)’dir. Ardından her kovayı (herhangi bir yöntemle, eklemeli sıralamayla bile) sıralayın ve kovaları sırayla art arda ekleyin.</w:t>
      </w:r>
    </w:p>
    <w:p>
      <w:pPr>
        <w:pStyle w:val="BodyTextEN"/>
      </w:pPr>
      <w:r>
        <w:rPr>
          <w:lang w:val="en-GB"/>
          <w:color w:val="202A35"/>
        </w:rPr>
        <w:t xml:space="preserve">With evenly spread keys the expected number of items per bucket is 1, so sorting each bucket is O(1), and the total for bucketing, sorting and concatenating is O(n).</w:t>
      </w:r>
    </w:p>
    <w:p>
      <w:pPr>
        <w:pStyle w:val="BodyTextTR"/>
      </w:pPr>
      <w:r>
        <w:rPr>
          <w:lang w:val="tr-TR"/>
          <w:color w:val="C00000"/>
        </w:rPr>
        <w:t xml:space="preserve">Anahtarlar eşit dağıldığında kova başına beklenen eleman sayısı 1’dir; dolayısıyla her kovayı sıralamak O(1), kovalara dağıtma, sıralama ve birleştirme işlemlerinin toplamı O(n)’dir.</w:t>
      </w:r>
    </w:p>
    <w:p>
      <w:pPr>
        <w:pStyle w:val="BodyTextEN"/>
      </w:pPr>
      <w:r>
        <w:rPr>
          <w:lang w:val="en-GB"/>
          <w:color w:val="202A35"/>
        </w:rPr>
        <w:t xml:space="preserve">What happened to the Ω(n log n) lower bound? Nothing: bucketsort is not comparison-based, so the bound does not apply to it. But it bought linear time with an</w:t>
      </w:r>
      <w:r>
        <w:rPr>
          <w:lang w:val="en-GB"/>
          <w:color w:val="202A35"/>
        </w:rPr>
        <w:t xml:space="preserve"> </w:t>
      </w:r>
      <w:r>
        <w:rPr>
          <w:iCs/>
          <w:i/>
          <w:lang w:val="en-GB"/>
          <w:color w:val="202A35"/>
        </w:rPr>
        <w:t xml:space="preserve">assumption</w:t>
      </w:r>
      <w:r>
        <w:rPr>
          <w:lang w:val="en-GB"/>
          <w:color w:val="202A35"/>
        </w:rPr>
        <w:t xml:space="preserve"> </w:t>
      </w:r>
      <w:r>
        <w:rPr>
          <w:lang w:val="en-GB"/>
          <w:color w:val="202A35"/>
        </w:rPr>
        <w:t xml:space="preserve">about the data.</w:t>
      </w:r>
    </w:p>
    <w:p>
      <w:pPr>
        <w:pStyle w:val="BodyTextTR"/>
      </w:pPr>
      <w:r>
        <w:rPr>
          <w:lang w:val="tr-TR"/>
          <w:color w:val="C00000"/>
        </w:rPr>
        <w:t xml:space="preserve">Ω(n log n) alt sınırına ne oldu? Hiçbir şey: kova sıralaması karşılaştırmaya dayalı değildir; dolayısıyla sınır ona uygulanmaz. Ancak doğrusal zamanı, veri hakkında bir varsayım karşılığında elde etmiştir.</w:t>
      </w:r>
    </w:p>
    <w:bookmarkEnd w:id="148"/>
    <w:bookmarkStart w:id="149" w:name="when-the-assumption-is-wrong"/>
    <w:p>
      <w:pPr>
        <w:pStyle w:val="Heading2EN"/>
      </w:pPr>
      <w:r>
        <w:rPr>
          <w:lang w:val="en-GB"/>
          <w:color w:val="284C73"/>
        </w:rPr>
        <w:t xml:space="preserve">When the assumption is wrong</w:t>
      </w:r>
    </w:p>
    <w:p>
      <w:pPr>
        <w:pStyle w:val="Heading2TR"/>
      </w:pPr>
      <w:r>
        <w:rPr>
          <w:lang w:val="tr-TR"/>
          <w:color w:val="C00000"/>
        </w:rPr>
        <w:t xml:space="preserve">Varsayım yanlış olduğunda</w:t>
      </w:r>
    </w:p>
    <w:p>
      <w:pPr>
        <w:pStyle w:val="FirstParagraphEN"/>
      </w:pPr>
      <w:r>
        <w:rPr>
          <w:lang w:val="en-GB"/>
          <w:color w:val="202A35"/>
        </w:rPr>
        <w:t xml:space="preserve">If the data is not evenly spread, all the items may land in one or two buckets. We spend linear time distributing them and learn nothing; sorting the one big bucket is the whole original problem again. This is precisely why the course insists on worst-case analysis: the</w:t>
      </w:r>
      <w:r>
        <w:rPr>
          <w:lang w:val="en-GB"/>
          <w:color w:val="202A35"/>
        </w:rPr>
        <w:t xml:space="preserve"> </w:t>
      </w:r>
      <w:r>
        <w:rPr>
          <w:lang w:val="en-GB"/>
          <w:color w:val="202A35"/>
        </w:rPr>
        <w:t xml:space="preserve">“</w:t>
      </w:r>
      <w:r>
        <w:rPr>
          <w:lang w:val="en-GB"/>
          <w:color w:val="202A35"/>
        </w:rPr>
        <w:t xml:space="preserve">expected</w:t>
      </w:r>
      <w:r>
        <w:rPr>
          <w:lang w:val="en-GB"/>
          <w:color w:val="202A35"/>
        </w:rPr>
        <w:t xml:space="preserve">”</w:t>
      </w:r>
      <w:r>
        <w:rPr>
          <w:lang w:val="en-GB"/>
          <w:color w:val="202A35"/>
        </w:rPr>
        <w:t xml:space="preserve"> </w:t>
      </w:r>
      <w:r>
        <w:rPr>
          <w:lang w:val="en-GB"/>
          <w:color w:val="202A35"/>
        </w:rPr>
        <w:t xml:space="preserve">case is only as good as the assumption behind it.</w:t>
      </w:r>
    </w:p>
    <w:p>
      <w:pPr>
        <w:pStyle w:val="FirstParagraphTR"/>
      </w:pPr>
      <w:r>
        <w:rPr>
          <w:lang w:val="tr-TR"/>
          <w:color w:val="C00000"/>
        </w:rPr>
        <w:t xml:space="preserve">Veri eşit dağılmıyorsa bütün elemanlar bir veya iki kovaya düşebilir. Elemanları dağıtmak için doğrusal zaman harcar ve hiçbir şey öğrenemeyiz; tek büyük kovayı sıralamak, başlangıçtaki problemin aynısıdır. Dersin en kötü durum analizinde ısrar etmesinin nedeni tam olarak budur: “beklenen” durum, ancak arkasındaki varsayım kadar iyidir.</w:t>
      </w:r>
    </w:p>
    <w:p>
      <w:pPr>
        <w:pStyle w:val="BodyTextEN"/>
      </w:pPr>
      <w:r>
        <w:rPr>
          <w:lang w:val="en-GB"/>
          <w:color w:val="202A35"/>
        </w:rPr>
        <w:t xml:space="preserve">Skiena’s example is a phone book. Are there many Skienas? No. Many Smiths? Yes. Many Shiffletts? In Charlottesville, Virginia, the Shifflett family fills pages of the directory (the slide shows the columns), while the 1,000-page Manhattan directory has seven. Real-world distributions are lumpy in ways you cannot predict from the name alone. Either understand your data’s distribution, or use an algorithm with a good worst-case or randomised guarantee.</w:t>
      </w:r>
    </w:p>
    <w:p>
      <w:pPr>
        <w:pStyle w:val="BodyTextTR"/>
      </w:pPr>
      <w:r>
        <w:rPr>
          <w:lang w:val="tr-TR"/>
          <w:color w:val="C00000"/>
        </w:rPr>
        <w:t xml:space="preserve">Skiena’nın örneği bir telefon rehberidir. Çok sayıda Skiena var mı? Hayır. Çok sayıda Smith? Evet. Peki Shifflett? Virginia’nın Charlottesville kentinde Shifflett ailesi rehberin sayfalarını doldurur (slayt bu sütunları gösterir), oysa 1,000 sayfalık Manhattan rehberinde yedi tane vardır. Gerçek dünyadaki dağılımlar, yalnızca isme bakılarak öngörülemeyecek biçimde kümelenir. Ya verinizin dağılımını anlayın ya da en kötü durum veya rastgeleleştirilmiş performans garantisi iyi olan bir algoritma kullanın.</w:t>
      </w:r>
    </w:p>
    <w:bookmarkEnd w:id="149"/>
    <w:bookmarkStart w:id="150" w:name="Xb92bd039765dfb27390ab9b76fcacf2af5600e6"/>
    <w:p>
      <w:pPr>
        <w:pStyle w:val="Heading2EN"/>
      </w:pPr>
      <w:r>
        <w:rPr>
          <w:lang w:val="en-GB"/>
          <w:color w:val="284C73"/>
        </w:rPr>
        <w:t xml:space="preserve">Radix sort, and why the lower bound survives</w:t>
      </w:r>
    </w:p>
    <w:p>
      <w:pPr>
        <w:pStyle w:val="Heading2TR"/>
      </w:pPr>
      <w:r>
        <w:rPr>
          <w:lang w:val="tr-TR"/>
          <w:color w:val="C00000"/>
        </w:rPr>
        <w:t xml:space="preserve">Basamak sıralaması ve alt sınırın neden geçerliliğini koruduğu</w:t>
      </w:r>
    </w:p>
    <w:p>
      <w:pPr>
        <w:pStyle w:val="FirstParagraphEN"/>
      </w:pPr>
      <w:r>
        <w:rPr>
          <w:bCs/>
          <w:b/>
          <w:lang w:val="en-GB"/>
          <w:color w:val="202A35"/>
        </w:rPr>
        <w:t xml:space="preserve">Radix sort</w:t>
      </w:r>
      <w:r>
        <w:rPr>
          <w:lang w:val="en-GB"/>
          <w:color w:val="202A35"/>
        </w:rPr>
        <w:t xml:space="preserve"> </w:t>
      </w:r>
      <w:r>
        <w:rPr>
          <w:lang w:val="en-GB"/>
          <w:color w:val="202A35"/>
        </w:rPr>
        <w:t xml:space="preserve">sorts strings (or numbers viewed as digit strings) by bucketing on the</w:t>
      </w:r>
      <w:r>
        <w:rPr>
          <w:lang w:val="en-GB"/>
          <w:color w:val="202A35"/>
        </w:rPr>
        <w:t xml:space="preserve"> </w:t>
      </w:r>
      <w:r>
        <w:rPr>
          <w:iCs/>
          <w:i/>
          <w:lang w:val="en-GB"/>
          <w:color w:val="202A35"/>
        </w:rPr>
        <w:t xml:space="preserve">last</w:t>
      </w:r>
      <w:r>
        <w:rPr>
          <w:lang w:val="en-GB"/>
          <w:color w:val="202A35"/>
        </w:rPr>
        <w:t xml:space="preserve"> </w:t>
      </w:r>
      <w:r>
        <w:rPr>
          <w:lang w:val="en-GB"/>
          <w:color w:val="202A35"/>
        </w:rPr>
        <w:t xml:space="preserve">character, then re-bucketing on the second-to-last while preserving the order from the previous pass, and so on to the first character. Ties are broken by the earlier passes. Sorting n strings of length m takes O(nm), which is linear in the total size of the input.</w:t>
      </w:r>
    </w:p>
    <w:p>
      <w:pPr>
        <w:pStyle w:val="FirstParagraphTR"/>
      </w:pPr>
      <w:r>
        <w:rPr>
          <w:b/>
          <w:lang w:val="tr-TR"/>
          <w:color w:val="C00000"/>
        </w:rPr>
        <w:t xml:space="preserve">Basamak sıralaması</w:t>
      </w:r>
      <w:r>
        <w:rPr>
          <w:lang w:val="tr-TR"/>
          <w:color w:val="C00000"/>
        </w:rPr>
        <w:t xml:space="preserve">, dizeleri (veya rakam dizeleri olarak görülen sayıları) son karakterlerine göre kovalara dağıtır; ardından önceki geçişin sırasını koruyarak sondan ikinci karaktere göre yeniden dağıtır ve ilk karaktere kadar sürdürür. Eşitlikler önceki geçişlerle çözülür. Uzunluğu m olan n dizeyi sıralamak O(nm) sürer; bu, girdinin toplam boyutunda doğrusaldır.</w:t>
      </w:r>
    </w:p>
    <w:p>
      <w:pPr>
        <w:pStyle w:val="BodyTextEN"/>
      </w:pPr>
      <w:r>
        <w:rPr>
          <w:lang w:val="en-GB"/>
          <w:color w:val="202A35"/>
        </w:rPr>
        <w:t xml:space="preserve">Does this beat the bound? No. For n keys to be</w:t>
      </w:r>
      <w:r>
        <w:rPr>
          <w:lang w:val="en-GB"/>
          <w:color w:val="202A35"/>
        </w:rPr>
        <w:t xml:space="preserve"> </w:t>
      </w:r>
      <w:r>
        <w:rPr>
          <w:iCs/>
          <w:i/>
          <w:lang w:val="en-GB"/>
          <w:color w:val="202A35"/>
        </w:rPr>
        <w:t xml:space="preserve">distinct</w:t>
      </w:r>
      <w:r>
        <w:rPr>
          <w:lang w:val="en-GB"/>
          <w:color w:val="202A35"/>
        </w:rPr>
        <w:t xml:space="preserve"> </w:t>
      </w:r>
      <w:r>
        <w:rPr>
          <w:lang w:val="en-GB"/>
          <w:color w:val="202A35"/>
        </w:rPr>
        <w:t xml:space="preserve">they need at least lg n characters each (otherwise there are not enough different strings), so m must be Ω(log n), and O(nm) is O(n log n) again. Sorting n arbitrary distinct keys cannot be done faster than Θ(n log n); linear-time sorts win only by exploiting structure that arbitrary keys do not have.</w:t>
      </w:r>
    </w:p>
    <w:p>
      <w:pPr>
        <w:pStyle w:val="BodyTextTR"/>
      </w:pPr>
      <w:r>
        <w:rPr>
          <w:lang w:val="tr-TR"/>
          <w:color w:val="C00000"/>
        </w:rPr>
        <w:t xml:space="preserve">Bu, sınırın altına iner mi? Hayır. n anahtarın farklı olabilmesi için her birinin en az lg n karaktere ihtiyacı vardır (aksi hâlde yeterince farklı dize yoktur). Dolayısıyla m, Ω(log n) olmalıdır ve O(nm) yeniden O(n log n) olur. Keyfî n farklı anahtarı Θ(n log n)’den daha hızlı sıralamak mümkün değildir; doğrusal zamanlı sıralamalar ancak keyfî anahtarlarda bulunmayan bir yapıdan yararlanarak üstünlük sağlar.</w:t>
      </w:r>
    </w:p>
    <w:bookmarkEnd w:id="150"/>
    <w:bookmarkStart w:id="151" w:name="test-yourself-8"/>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49"/>
        </w:numPr>
        <w:pStyle w:val="CompactEN"/>
      </w:pPr>
      <w:r>
        <w:rPr>
          <w:lang w:val="en-GB"/>
          <w:color w:val="202A35"/>
        </w:rPr>
        <w:t xml:space="preserve">Why must a sorting decision tree have at least n! leaves?</w:t>
      </w:r>
      <w:r>
        <w:rPr>
          <w:lang w:val="en-GB"/>
          <w:color w:val="202A35"/>
        </w:rPr>
        <w:t xml:space="preserve"> </w:t>
      </w:r>
      <w:r>
        <w:rPr>
          <w:iCs/>
          <w:i/>
          <w:lang w:val="en-GB"/>
          <w:color w:val="202A35"/>
        </w:rPr>
        <w:t xml:space="preserve">(Each of the n! input orders needs its own output.)</w:t>
      </w:r>
    </w:p>
    <w:p>
      <w:pPr>
        <w:numPr>
          <w:ilvl w:val="0"/>
          <w:numId w:val="1157"/>
        </w:numPr>
        <w:pStyle w:val="CompactTR"/>
        <w:keepNext w:val="1"/>
      </w:pPr>
      <w:r>
        <w:rPr>
          <w:lang w:val="tr-TR"/>
          <w:color w:val="C00000"/>
        </w:rPr>
        <w:t xml:space="preserve">Bir sıralama karar ağacının neden en az n! yaprağı olmalıdır? (n! girdi sırasının her biri kendi çıktısını gerektirir.)</w:t>
      </w:r>
    </w:p>
    <w:p>
      <w:pPr>
        <w:numPr>
          <w:ilvl w:val="0"/>
          <w:numId w:val="1049"/>
        </w:numPr>
        <w:pStyle w:val="CompactEN"/>
      </w:pPr>
      <w:r>
        <w:rPr>
          <w:lang w:val="en-GB"/>
          <w:color w:val="202A35"/>
        </w:rPr>
        <w:t xml:space="preserve">When does bucketsort take O(n)?</w:t>
      </w:r>
      <w:r>
        <w:rPr>
          <w:lang w:val="en-GB"/>
          <w:color w:val="202A35"/>
        </w:rPr>
        <w:t xml:space="preserve"> </w:t>
      </w:r>
      <w:r>
        <w:rPr>
          <w:iCs/>
          <w:i/>
          <w:lang w:val="en-GB"/>
          <w:color w:val="202A35"/>
        </w:rPr>
        <w:t xml:space="preserve">(When the keys are spread evenly enough that buckets hold O(1) items each.)</w:t>
      </w:r>
    </w:p>
    <w:p>
      <w:pPr>
        <w:numPr>
          <w:ilvl w:val="0"/>
          <w:numId w:val="1157"/>
        </w:numPr>
        <w:pStyle w:val="CompactTR"/>
        <w:keepNext w:val="1"/>
      </w:pPr>
      <w:r>
        <w:rPr>
          <w:lang w:val="tr-TR"/>
          <w:color w:val="C00000"/>
        </w:rPr>
        <w:t xml:space="preserve">Kova sıralaması ne zaman O(n) sürer? (Anahtarlar, her kovada O(1) eleman olacak kadar eşit dağıldığında.)</w:t>
      </w:r>
    </w:p>
    <w:p>
      <w:pPr>
        <w:numPr>
          <w:ilvl w:val="0"/>
          <w:numId w:val="1049"/>
        </w:numPr>
        <w:pStyle w:val="CompactEN"/>
      </w:pPr>
      <w:r>
        <w:rPr>
          <w:lang w:val="en-GB"/>
          <w:color w:val="202A35"/>
        </w:rPr>
        <w:t xml:space="preserve">Does radix sort’s O(nm) contradict the Ω(n log n) bound?</w:t>
      </w:r>
      <w:r>
        <w:rPr>
          <w:lang w:val="en-GB"/>
          <w:color w:val="202A35"/>
        </w:rPr>
        <w:t xml:space="preserve"> </w:t>
      </w:r>
      <w:r>
        <w:rPr>
          <w:iCs/>
          <w:i/>
          <w:lang w:val="en-GB"/>
          <w:color w:val="202A35"/>
        </w:rPr>
        <w:t xml:space="preserve">(No: distinct keys need m = Ω(log n) characters.)</w:t>
      </w:r>
    </w:p>
    <w:p>
      <w:pPr>
        <w:numPr>
          <w:ilvl w:val="0"/>
          <w:numId w:val="1157"/>
        </w:numPr>
        <w:pStyle w:val="CompactTR"/>
      </w:pPr>
      <w:r>
        <w:rPr>
          <w:lang w:val="tr-TR"/>
          <w:color w:val="C00000"/>
        </w:rPr>
        <w:t xml:space="preserve">Basamak sıralamasının O(nm) maliyeti, Ω(n log n) sınırıyla çelişir mi? (Hayır: farklı anahtarlar m = Ω(log n) karakter gerektirir.)</w:t>
      </w:r>
    </w:p>
    <w:bookmarkEnd w:id="151"/>
    <w:bookmarkEnd w:id="152"/>
    <w:bookmarkStart w:id="161" w:name="lecture-10-graph-data-structures"/>
    <w:p>
      <w:pPr>
        <w:pStyle w:val="Heading1EN"/>
      </w:pPr>
      <w:r>
        <w:rPr>
          <w:lang w:val="en-GB"/>
          <w:color w:val="284C73"/>
        </w:rPr>
        <w:t xml:space="preserve">Lecture 10 — Graph Data Structures</w:t>
      </w:r>
    </w:p>
    <w:p>
      <w:pPr>
        <w:pStyle w:val="Heading1TR"/>
      </w:pPr>
      <w:r>
        <w:rPr>
          <w:lang w:val="tr-TR"/>
          <w:color w:val="C00000"/>
        </w:rPr>
        <w:t xml:space="preserve">Ders 10 — Çizge Veri Yapıları</w:t>
      </w:r>
    </w:p>
    <w:p>
      <w:pPr>
        <w:pStyle w:val="FirstParagraphEN"/>
      </w:pPr>
      <w:r>
        <w:rPr>
          <w:lang w:val="en-GB"/>
          <w:color w:val="202A35"/>
        </w:rPr>
        <w:t xml:space="preserve">A</w:t>
      </w:r>
      <w:r>
        <w:rPr>
          <w:lang w:val="en-GB"/>
          <w:color w:val="202A35"/>
        </w:rPr>
        <w:t xml:space="preserve"> </w:t>
      </w:r>
      <w:r>
        <w:rPr>
          <w:bCs/>
          <w:b/>
          <w:lang w:val="en-GB"/>
          <w:color w:val="202A35"/>
        </w:rPr>
        <w:t xml:space="preserve">graph</w:t>
      </w:r>
      <w:r>
        <w:rPr>
          <w:lang w:val="en-GB"/>
          <w:color w:val="202A35"/>
        </w:rPr>
        <w:t xml:space="preserve"> </w:t>
      </w:r>
      <w:r>
        <w:rPr>
          <w:lang w:val="en-GB"/>
          <w:color w:val="202A35"/>
        </w:rPr>
        <w:t xml:space="preserve">is just a set of dots (</w:t>
      </w:r>
      <w:r>
        <w:rPr>
          <w:bCs/>
          <w:b/>
          <w:lang w:val="en-GB"/>
          <w:color w:val="202A35"/>
        </w:rPr>
        <w:t xml:space="preserve">vertices</w:t>
      </w:r>
      <w:r>
        <w:rPr>
          <w:lang w:val="en-GB"/>
          <w:color w:val="202A35"/>
        </w:rPr>
        <w:t xml:space="preserve">) and a set of lines joining some of them (</w:t>
      </w:r>
      <w:r>
        <w:rPr>
          <w:bCs/>
          <w:b/>
          <w:lang w:val="en-GB"/>
          <w:color w:val="202A35"/>
        </w:rPr>
        <w:t xml:space="preserve">edges</w:t>
      </w:r>
      <w:r>
        <w:rPr>
          <w:lang w:val="en-GB"/>
          <w:color w:val="202A35"/>
        </w:rPr>
        <w:t xml:space="preserve">), and it is one of the unifying ideas of computer science because roads, circuits, friendships, web links and program control flow are all graphs. The first job in any graph problem is to name which</w:t>
      </w:r>
      <w:r>
        <w:rPr>
          <w:lang w:val="en-GB"/>
          <w:color w:val="202A35"/>
        </w:rPr>
        <w:t xml:space="preserve"> </w:t>
      </w:r>
      <w:r>
        <w:rPr>
          <w:iCs/>
          <w:i/>
          <w:lang w:val="en-GB"/>
          <w:color w:val="202A35"/>
        </w:rPr>
        <w:t xml:space="preserve">flavour</w:t>
      </w:r>
      <w:r>
        <w:rPr>
          <w:lang w:val="en-GB"/>
          <w:color w:val="202A35"/>
        </w:rPr>
        <w:t xml:space="preserve"> </w:t>
      </w:r>
      <w:r>
        <w:rPr>
          <w:lang w:val="en-GB"/>
          <w:color w:val="202A35"/>
        </w:rPr>
        <w:t xml:space="preserve">of graph you have; the second is to choose between the two standard ways to store it, the</w:t>
      </w:r>
      <w:r>
        <w:rPr>
          <w:lang w:val="en-GB"/>
          <w:color w:val="202A35"/>
        </w:rPr>
        <w:t xml:space="preserve"> </w:t>
      </w:r>
      <w:r>
        <w:rPr>
          <w:bCs/>
          <w:b/>
          <w:lang w:val="en-GB"/>
          <w:color w:val="202A35"/>
        </w:rPr>
        <w:t xml:space="preserve">adjacency matrix</w:t>
      </w:r>
      <w:r>
        <w:rPr>
          <w:lang w:val="en-GB"/>
          <w:color w:val="202A35"/>
        </w:rPr>
        <w:t xml:space="preserve"> </w:t>
      </w:r>
      <w:r>
        <w:rPr>
          <w:lang w:val="en-GB"/>
          <w:color w:val="202A35"/>
        </w:rPr>
        <w:t xml:space="preserve">and the</w:t>
      </w:r>
      <w:r>
        <w:rPr>
          <w:lang w:val="en-GB"/>
          <w:color w:val="202A35"/>
        </w:rPr>
        <w:t xml:space="preserve"> </w:t>
      </w:r>
      <w:r>
        <w:rPr>
          <w:bCs/>
          <w:b/>
          <w:lang w:val="en-GB"/>
          <w:color w:val="202A35"/>
        </w:rPr>
        <w:t xml:space="preserve">adjacency list</w:t>
      </w:r>
      <w:r>
        <w:rPr>
          <w:lang w:val="en-GB"/>
          <w:color w:val="202A35"/>
        </w:rPr>
        <w:t xml:space="preserve">.</w:t>
      </w:r>
    </w:p>
    <w:p>
      <w:pPr>
        <w:pStyle w:val="FirstParagraphTR"/>
      </w:pPr>
      <w:r>
        <w:rPr>
          <w:b/>
          <w:lang w:val="tr-TR"/>
          <w:color w:val="C00000"/>
        </w:rPr>
        <w:t xml:space="preserve">Çizge</w:t>
      </w:r>
      <w:r>
        <w:rPr>
          <w:lang w:val="tr-TR"/>
          <w:color w:val="C00000"/>
        </w:rPr>
        <w:t xml:space="preserve">, bir noktalar (</w:t>
      </w:r>
      <w:r>
        <w:rPr>
          <w:b/>
          <w:lang w:val="tr-TR"/>
          <w:color w:val="C00000"/>
        </w:rPr>
        <w:t xml:space="preserve">tepeler</w:t>
      </w:r>
      <w:r>
        <w:rPr>
          <w:lang w:val="tr-TR"/>
          <w:color w:val="C00000"/>
        </w:rPr>
        <w:t xml:space="preserve">) kümesi ile bunların bazılarını birleştiren çizgilerden (</w:t>
      </w:r>
      <w:r>
        <w:rPr>
          <w:b/>
          <w:lang w:val="tr-TR"/>
          <w:color w:val="C00000"/>
        </w:rPr>
        <w:t xml:space="preserve">kenarlardan</w:t>
      </w:r>
      <w:r>
        <w:rPr>
          <w:lang w:val="tr-TR"/>
          <w:color w:val="C00000"/>
        </w:rPr>
        <w:t xml:space="preserve">) oluşur. Yollar, devreler, arkadaşlıklar, web bağlantıları ve program kontrol akışı birer çizge olduğundan, bilgisayar biliminin birleştirici fikirlerinden biridir. Bir çizge probleminde ilk iş, hangi tür çizgeye sahip olduğunuzu belirtmektir; ikinci iş ise iki standart saklama yöntemi olan </w:t>
      </w:r>
      <w:r>
        <w:rPr>
          <w:b/>
          <w:lang w:val="tr-TR"/>
          <w:color w:val="C00000"/>
        </w:rPr>
        <w:t xml:space="preserve">komşuluk matrisi</w:t>
      </w:r>
      <w:r>
        <w:rPr>
          <w:lang w:val="tr-TR"/>
          <w:color w:val="C00000"/>
        </w:rPr>
        <w:t xml:space="preserve"> ve </w:t>
      </w:r>
      <w:r>
        <w:rPr>
          <w:b/>
          <w:lang w:val="tr-TR"/>
          <w:color w:val="C00000"/>
        </w:rPr>
        <w:t xml:space="preserve">komşuluk listesi</w:t>
      </w:r>
      <w:r>
        <w:rPr>
          <w:lang w:val="tr-TR"/>
          <w:color w:val="C00000"/>
        </w:rPr>
        <w:t xml:space="preserve"> arasında seçim yapmaktır.</w:t>
      </w:r>
    </w:p>
    <w:bookmarkStart w:id="153" w:name="what-a-graph-is"/>
    <w:p>
      <w:pPr>
        <w:pStyle w:val="Heading2EN"/>
      </w:pPr>
      <w:r>
        <w:rPr>
          <w:lang w:val="en-GB"/>
          <w:color w:val="284C73"/>
        </w:rPr>
        <w:t xml:space="preserve">What a graph is</w:t>
      </w:r>
    </w:p>
    <w:p>
      <w:pPr>
        <w:pStyle w:val="Heading2TR"/>
      </w:pPr>
      <w:r>
        <w:rPr>
          <w:lang w:val="tr-TR"/>
          <w:color w:val="C00000"/>
        </w:rPr>
        <w:t xml:space="preserve">Çizge nedir?</w:t>
      </w:r>
    </w:p>
    <w:p>
      <w:pPr>
        <w:pStyle w:val="FirstParagraphEN"/>
      </w:pPr>
      <w:r>
        <w:rPr>
          <w:lang w:val="en-GB"/>
          <w:color w:val="202A35"/>
        </w:rPr>
        <w:t xml:space="preserve">A graph G = (V, E) consists of a set V of vertices and a set E of edges, where each edge is a pair of vertices. Examples:</w:t>
      </w:r>
    </w:p>
    <w:p>
      <w:pPr>
        <w:pStyle w:val="FirstParagraphTR"/>
        <w:keepNext w:val="1"/>
      </w:pPr>
      <w:r>
        <w:rPr>
          <w:lang w:val="tr-TR"/>
          <w:color w:val="C00000"/>
        </w:rPr>
        <w:t xml:space="preserve">G = (V, E) çizgesi, V tepeler kümesi ile E kenarlar kümesinden oluşur; her kenar bir tepe çiftidir. Örnekler:</w:t>
      </w:r>
    </w:p>
    <w:p>
      <w:pPr>
        <w:numPr>
          <w:ilvl w:val="0"/>
          <w:numId w:val="1050"/>
        </w:numPr>
        <w:pStyle w:val="CompactEN"/>
      </w:pPr>
      <w:r>
        <w:rPr>
          <w:bCs/>
          <w:b/>
          <w:lang w:val="en-GB"/>
          <w:color w:val="202A35"/>
        </w:rPr>
        <w:t xml:space="preserve">Road networks:</w:t>
      </w:r>
      <w:r>
        <w:rPr>
          <w:lang w:val="en-GB"/>
          <w:color w:val="202A35"/>
        </w:rPr>
        <w:t xml:space="preserve"> </w:t>
      </w:r>
      <w:r>
        <w:rPr>
          <w:lang w:val="en-GB"/>
          <w:color w:val="202A35"/>
        </w:rPr>
        <w:t xml:space="preserve">vertices are cities or junctions, edges are roads (the slide shows Stony Brook, Riverhead, Greenport, Montauk and other Long Island towns).</w:t>
      </w:r>
    </w:p>
    <w:p>
      <w:pPr>
        <w:numPr>
          <w:ilvl w:val="0"/>
          <w:numId w:val="1158"/>
        </w:numPr>
        <w:pStyle w:val="CompactTR"/>
      </w:pPr>
      <w:r>
        <w:rPr>
          <w:lang w:val="tr-TR"/>
          <w:color w:val="C00000"/>
        </w:rPr>
        <w:t xml:space="preserve">Yol ağları: tepeler şehirler veya kavşaklar, kenarlar yollardır (slaytta Stony Brook, Riverhead, Greenport, Montauk ve Long Island’daki diğer yerleşimler gösterilir).</w:t>
      </w:r>
    </w:p>
    <w:p>
      <w:pPr>
        <w:numPr>
          <w:ilvl w:val="0"/>
          <w:numId w:val="1050"/>
        </w:numPr>
        <w:pStyle w:val="CompactEN"/>
      </w:pPr>
      <w:r>
        <w:rPr>
          <w:bCs/>
          <w:b/>
          <w:lang w:val="en-GB"/>
          <w:color w:val="202A35"/>
        </w:rPr>
        <w:t xml:space="preserve">Electronic circuits:</w:t>
      </w:r>
      <w:r>
        <w:rPr>
          <w:lang w:val="en-GB"/>
          <w:color w:val="202A35"/>
        </w:rPr>
        <w:t xml:space="preserve"> </w:t>
      </w:r>
      <w:r>
        <w:rPr>
          <w:lang w:val="en-GB"/>
          <w:color w:val="202A35"/>
        </w:rPr>
        <w:t xml:space="preserve">junctions are vertices, components are edges.</w:t>
      </w:r>
    </w:p>
    <w:p>
      <w:pPr>
        <w:numPr>
          <w:ilvl w:val="0"/>
          <w:numId w:val="1158"/>
        </w:numPr>
        <w:pStyle w:val="CompactTR"/>
      </w:pPr>
      <w:r>
        <w:rPr>
          <w:lang w:val="tr-TR"/>
          <w:color w:val="C00000"/>
        </w:rPr>
        <w:t xml:space="preserve">Elektronik devreler: bağlantı noktaları tepe, devre elemanları kenardır.</w:t>
      </w:r>
    </w:p>
    <w:p>
      <w:pPr>
        <w:numPr>
          <w:ilvl w:val="0"/>
          <w:numId w:val="1050"/>
        </w:numPr>
        <w:pStyle w:val="CompactEN"/>
      </w:pPr>
      <w:r>
        <w:rPr>
          <w:bCs/>
          <w:b/>
          <w:lang w:val="en-GB"/>
          <w:color w:val="202A35"/>
        </w:rPr>
        <w:t xml:space="preserve">Social networks</w:t>
      </w:r>
      <w:r>
        <w:rPr>
          <w:lang w:val="en-GB"/>
          <w:color w:val="202A35"/>
        </w:rPr>
        <w:t xml:space="preserve">, the</w:t>
      </w:r>
      <w:r>
        <w:rPr>
          <w:lang w:val="en-GB"/>
          <w:color w:val="202A35"/>
        </w:rPr>
        <w:t xml:space="preserve"> </w:t>
      </w:r>
      <w:r>
        <w:rPr>
          <w:bCs/>
          <w:b/>
          <w:lang w:val="en-GB"/>
          <w:color w:val="202A35"/>
        </w:rPr>
        <w:t xml:space="preserve">World Wide Web</w:t>
      </w:r>
      <w:r>
        <w:rPr>
          <w:lang w:val="en-GB"/>
          <w:color w:val="202A35"/>
        </w:rPr>
        <w:t xml:space="preserve"> </w:t>
      </w:r>
      <w:r>
        <w:rPr>
          <w:lang w:val="en-GB"/>
          <w:color w:val="202A35"/>
        </w:rPr>
        <w:t xml:space="preserve">(pages and links),</w:t>
      </w:r>
      <w:r>
        <w:rPr>
          <w:lang w:val="en-GB"/>
          <w:color w:val="202A35"/>
        </w:rPr>
        <w:t xml:space="preserve"> </w:t>
      </w:r>
      <w:r>
        <w:rPr>
          <w:bCs/>
          <w:b/>
          <w:lang w:val="en-GB"/>
          <w:color w:val="202A35"/>
        </w:rPr>
        <w:t xml:space="preserve">control flow</w:t>
      </w:r>
      <w:r>
        <w:rPr>
          <w:lang w:val="en-GB"/>
          <w:color w:val="202A35"/>
        </w:rPr>
        <w:t xml:space="preserve"> </w:t>
      </w:r>
      <w:r>
        <w:rPr>
          <w:lang w:val="en-GB"/>
          <w:color w:val="202A35"/>
        </w:rPr>
        <w:t xml:space="preserve">inside a program, and</w:t>
      </w:r>
      <w:r>
        <w:rPr>
          <w:lang w:val="en-GB"/>
          <w:color w:val="202A35"/>
        </w:rPr>
        <w:t xml:space="preserve"> </w:t>
      </w:r>
      <w:r>
        <w:rPr>
          <w:bCs/>
          <w:b/>
          <w:lang w:val="en-GB"/>
          <w:color w:val="202A35"/>
        </w:rPr>
        <w:t xml:space="preserve">similarity graphs</w:t>
      </w:r>
      <w:r>
        <w:rPr>
          <w:lang w:val="en-GB"/>
          <w:color w:val="202A35"/>
        </w:rPr>
        <w:t xml:space="preserve"> </w:t>
      </w:r>
      <w:r>
        <w:rPr>
          <w:lang w:val="en-GB"/>
          <w:color w:val="202A35"/>
        </w:rPr>
        <w:t xml:space="preserve">where an edge means two items are alike.</w:t>
      </w:r>
    </w:p>
    <w:p>
      <w:pPr>
        <w:numPr>
          <w:ilvl w:val="0"/>
          <w:numId w:val="1158"/>
        </w:numPr>
        <w:pStyle w:val="CompactTR"/>
      </w:pPr>
      <w:r>
        <w:rPr>
          <w:lang w:val="tr-TR"/>
          <w:color w:val="C00000"/>
        </w:rPr>
        <w:t xml:space="preserve">Sosyal ağlar, World Wide Web (sayfalar ve bağlantılar), program içindeki kontrol akışı ve bir kenarın iki nesnenin benzer olduğunu belirttiği benzerlik çizgeleri.</w:t>
      </w:r>
    </w:p>
    <w:p>
      <w:pPr>
        <w:pStyle w:val="FirstParagraphEN"/>
      </w:pPr>
      <w:r>
        <w:rPr>
          <w:lang w:val="en-GB"/>
          <w:color w:val="202A35"/>
        </w:rPr>
        <w:t xml:space="preserve">Throughout the course n is the number of vertices and m the number of edges.</w:t>
      </w:r>
    </w:p>
    <w:p>
      <w:pPr>
        <w:pStyle w:val="FirstParagraphTR"/>
      </w:pPr>
      <w:r>
        <w:rPr>
          <w:lang w:val="tr-TR"/>
          <w:color w:val="C00000"/>
        </w:rPr>
        <w:t xml:space="preserve">Ders boyunca n tepe sayısını, m ise kenar sayısını gösterir.</w:t>
      </w:r>
    </w:p>
    <w:bookmarkEnd w:id="153"/>
    <w:bookmarkStart w:id="154" w:name="flavours-of-graphs"/>
    <w:p>
      <w:pPr>
        <w:pStyle w:val="Heading2EN"/>
      </w:pPr>
      <w:r>
        <w:rPr>
          <w:lang w:val="en-GB"/>
          <w:color w:val="284C73"/>
        </w:rPr>
        <w:t xml:space="preserve">Flavours of graphs</w:t>
      </w:r>
    </w:p>
    <w:p>
      <w:pPr>
        <w:pStyle w:val="Heading2TR"/>
      </w:pPr>
      <w:r>
        <w:rPr>
          <w:lang w:val="tr-TR"/>
          <w:color w:val="C00000"/>
        </w:rPr>
        <w:t xml:space="preserve">Çizge türleri</w:t>
      </w:r>
    </w:p>
    <w:p>
      <w:pPr>
        <w:pStyle w:val="FirstParagraphEN"/>
      </w:pPr>
      <w:r>
        <w:rPr>
          <w:lang w:val="en-GB"/>
          <w:color w:val="202A35"/>
        </w:rPr>
        <w:t xml:space="preserve">Skiena:</w:t>
      </w:r>
      <w:r>
        <w:rPr>
          <w:lang w:val="en-GB"/>
          <w:color w:val="202A35"/>
        </w:rPr>
        <w:t xml:space="preserve"> </w:t>
      </w:r>
      <w:r>
        <w:rPr>
          <w:lang w:val="en-GB"/>
          <w:color w:val="202A35"/>
        </w:rPr>
        <w:t xml:space="preserve">“</w:t>
      </w:r>
      <w:r>
        <w:rPr>
          <w:lang w:val="en-GB"/>
          <w:color w:val="202A35"/>
        </w:rPr>
        <w:t xml:space="preserve">learning to talk the talk is an important part of walking the walk.</w:t>
      </w:r>
      <w:r>
        <w:rPr>
          <w:lang w:val="en-GB"/>
          <w:color w:val="202A35"/>
        </w:rPr>
        <w:t xml:space="preserve">”</w:t>
      </w:r>
      <w:r>
        <w:rPr>
          <w:lang w:val="en-GB"/>
          <w:color w:val="202A35"/>
        </w:rPr>
        <w:t xml:space="preserve"> </w:t>
      </w:r>
      <w:r>
        <w:rPr>
          <w:lang w:val="en-GB"/>
          <w:color w:val="202A35"/>
        </w:rPr>
        <w:t xml:space="preserve">The flavour decides which algorithms apply.</w:t>
      </w:r>
    </w:p>
    <w:p>
      <w:pPr>
        <w:pStyle w:val="FirstParagraphTR"/>
      </w:pPr>
      <w:r>
        <w:rPr>
          <w:lang w:val="tr-TR"/>
          <w:color w:val="C00000"/>
        </w:rPr>
        <w:t xml:space="preserve">Skiena: “Bir işin dilini öğrenmek, o işi yapabilmenin önemli bir parçasıdır.” Hangi algoritmaların uygulanabileceğini çizgenin türü belirler.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1973"/>
        <w:gridCol w:w="4341"/>
        <w:gridCol w:w="3552"/>
      </w:tblGrid>
      <w:tr>
        <w:trPr>
          <w:tblHeader w:val="1"/>
          <w:cantSplit w:val="1"/>
        </w:trPr>
        <w:tc>
          <w:tcPr>
            <w:tcW w:type="dxa" w:w="197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Distinction</w:t>
            </w:r>
          </w:p>
        </w:tc>
        <w:tc>
          <w:tcPr>
            <w:tcW w:type="dxa" w:w="4341"/>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Meaning</w:t>
            </w:r>
          </w:p>
        </w:tc>
        <w:tc>
          <w:tcPr>
            <w:tcW w:type="dxa" w:w="3552"/>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Example</w:t>
            </w:r>
          </w:p>
        </w:tc>
      </w:tr>
      <w:tr>
        <w:trPr>
          <w:tblHeader w:val="1"/>
          <w:cantSplit w:val="1"/>
        </w:trPr>
        <w:tc>
          <w:tcPr>
            <w:tcW w:type="dxa" w:w="197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Ayrım</w:t>
            </w:r>
          </w:p>
        </w:tc>
        <w:tc>
          <w:tcPr>
            <w:tcW w:type="dxa" w:w="4341"/>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Anlamı</w:t>
            </w:r>
          </w:p>
        </w:tc>
        <w:tc>
          <w:tcPr>
            <w:tcW w:type="dxa" w:w="3552"/>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Örnek</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Directed vs. undirected</w:t>
            </w:r>
          </w:p>
        </w:tc>
        <w:tc>
          <w:tcPr>
            <w:tcW w:type="dxa" w:w="434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Undirected: edge (x, y) implies edge (y, x); the line has no arrow. Directed: edges are one-way arrows.</w:t>
            </w:r>
          </w:p>
        </w:tc>
        <w:tc>
          <w:tcPr>
            <w:tcW w:type="dxa" w:w="355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Roads between cities are undirected; streets within a city are directed because of one-way streets.</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Yönlü / yönsüz</w:t>
            </w:r>
          </w:p>
        </w:tc>
        <w:tc>
          <w:tcPr>
            <w:tcW w:type="dxa" w:w="434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Yönsüz: (x, y) kenarı (y, x) kenarını da ifade eder; çizginin oku yoktur. Yönlü: kenarlar tek yönlü oklardır.</w:t>
            </w:r>
          </w:p>
        </w:tc>
        <w:tc>
          <w:tcPr>
            <w:tcW w:type="dxa" w:w="355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Şehirler arasındaki yollar yönsüzdür; şehir içi sokaklar, tek yönlü sokaklar nedeniyle yönlüdür.</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Weighted vs. unweighted</w:t>
            </w:r>
          </w:p>
        </w:tc>
        <w:tc>
          <w:tcPr>
            <w:tcW w:type="dxa" w:w="434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Weighted: each edge (or vertex) carries a number. Unweighted: all edges are alike.</w:t>
            </w:r>
          </w:p>
        </w:tc>
        <w:tc>
          <w:tcPr>
            <w:tcW w:type="dxa" w:w="355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Road edges weighted by length, drive time or speed limit.</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Ağırlıklı / ağırlıksız</w:t>
            </w:r>
          </w:p>
        </w:tc>
        <w:tc>
          <w:tcPr>
            <w:tcW w:type="dxa" w:w="434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Ağırlıklı: her kenar (veya tepe) bir sayı taşır. Ağırlıksız: bütün kenarlar eşdeğerdir.</w:t>
            </w:r>
          </w:p>
        </w:tc>
        <w:tc>
          <w:tcPr>
            <w:tcW w:type="dxa" w:w="355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Uzunluk, sürüş süresi veya hız sınırıyla ağırlıklandırılmış yol kenarları.</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Simple vs. non-simple</w:t>
            </w:r>
          </w:p>
        </w:tc>
        <w:tc>
          <w:tcPr>
            <w:tcW w:type="dxa" w:w="434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Simple: no self-loops (an edge from x to x) and no multi-edges (the same pair joined twice).</w:t>
            </w:r>
          </w:p>
        </w:tc>
        <w:tc>
          <w:tcPr>
            <w:tcW w:type="dxa" w:w="355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t>
            </w:r>
            <w:r>
              <w:rPr>
                <w:lang w:val="en-GB"/>
                <w:color w:val="202A35"/>
                <w:sz w:val="19"/>
              </w:rPr>
              <w:t xml:space="preserve">Are you your own friend?</w:t>
            </w:r>
            <w:r>
              <w:rPr>
                <w:lang w:val="en-GB"/>
                <w:color w:val="202A35"/>
                <w:sz w:val="19"/>
              </w:rPr>
              <w:t xml:space="preserve">”</w:t>
            </w:r>
            <w:r>
              <w:rPr>
                <w:lang w:val="en-GB"/>
                <w:color w:val="202A35"/>
                <w:sz w:val="19"/>
              </w:rPr>
              <w:t xml:space="preserve"> </w:t>
            </w:r>
            <w:r>
              <w:rPr>
                <w:lang w:val="en-GB"/>
                <w:color w:val="202A35"/>
                <w:sz w:val="19"/>
              </w:rPr>
              <w:t xml:space="preserve">is a self-loop question.</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Basit / basit olmayan</w:t>
            </w:r>
          </w:p>
        </w:tc>
        <w:tc>
          <w:tcPr>
            <w:tcW w:type="dxa" w:w="434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Basit: öz döngü (x’ten x’e bir kenar) ve çoklu kenar (aynı çiftin iki kez bağlanması) yoktur.</w:t>
            </w:r>
          </w:p>
        </w:tc>
        <w:tc>
          <w:tcPr>
            <w:tcW w:type="dxa" w:w="355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“Kendinizin arkadaşı mısınız?” bir öz döngü sorusudur.</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Sparse vs. dense</w:t>
            </w:r>
          </w:p>
        </w:tc>
        <w:tc>
          <w:tcPr>
            <w:tcW w:type="dxa" w:w="434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Sparse: only a small fraction of the possible n(n−1)/2 pairs are joined, so m is roughly linear in n. Dense: m is roughly quadratic.</w:t>
            </w:r>
          </w:p>
        </w:tc>
        <w:tc>
          <w:tcPr>
            <w:tcW w:type="dxa" w:w="355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Road networks are sparse because a junction only meets a few roads.</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Seyrek / yoğun</w:t>
            </w:r>
          </w:p>
        </w:tc>
        <w:tc>
          <w:tcPr>
            <w:tcW w:type="dxa" w:w="434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Seyrek: olası n(n−1)/2 çiftin yalnızca küçük bir bölümü bağlıdır; dolayısıyla m, n’ye göre yaklaşık doğrusaldır. Yoğun: m yaklaşık kareseldir.</w:t>
            </w:r>
          </w:p>
        </w:tc>
        <w:tc>
          <w:tcPr>
            <w:tcW w:type="dxa" w:w="355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Bir kavşakta yalnızca birkaç yol birleştiği için yol ağları seyrektir.</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Cyclic vs. acyclic</w:t>
            </w:r>
          </w:p>
        </w:tc>
        <w:tc>
          <w:tcPr>
            <w:tcW w:type="dxa" w:w="434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Acyclic: no cycles at all. A</w:t>
            </w:r>
            <w:r>
              <w:rPr>
                <w:lang w:val="en-GB"/>
                <w:color w:val="202A35"/>
                <w:sz w:val="19"/>
              </w:rPr>
              <w:t xml:space="preserve"> </w:t>
            </w:r>
            <w:r>
              <w:rPr>
                <w:bCs/>
                <w:b/>
                <w:lang w:val="en-GB"/>
                <w:color w:val="202A35"/>
                <w:sz w:val="19"/>
              </w:rPr>
              <w:t xml:space="preserve">tree</w:t>
            </w:r>
            <w:r>
              <w:rPr>
                <w:lang w:val="en-GB"/>
                <w:color w:val="202A35"/>
                <w:sz w:val="19"/>
              </w:rPr>
              <w:t xml:space="preserve"> </w:t>
            </w:r>
            <w:r>
              <w:rPr>
                <w:lang w:val="en-GB"/>
                <w:color w:val="202A35"/>
                <w:sz w:val="19"/>
              </w:rPr>
              <w:t xml:space="preserve">is a connected acyclic undirected graph. A directed acyclic graph is a</w:t>
            </w:r>
            <w:r>
              <w:rPr>
                <w:lang w:val="en-GB"/>
                <w:color w:val="202A35"/>
                <w:sz w:val="19"/>
              </w:rPr>
              <w:t xml:space="preserve"> </w:t>
            </w:r>
            <w:r>
              <w:rPr>
                <w:bCs/>
                <w:b/>
                <w:lang w:val="en-GB"/>
                <w:color w:val="202A35"/>
                <w:sz w:val="19"/>
              </w:rPr>
              <w:t xml:space="preserve">DAG</w:t>
            </w:r>
            <w:r>
              <w:rPr>
                <w:lang w:val="en-GB"/>
                <w:color w:val="202A35"/>
                <w:sz w:val="19"/>
              </w:rPr>
              <w:t xml:space="preserve">.</w:t>
            </w:r>
          </w:p>
        </w:tc>
        <w:tc>
          <w:tcPr>
            <w:tcW w:type="dxa" w:w="355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DAGs model scheduling, where an edge (x, y) means x must happen before y.</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Döngülü / döngüsüz</w:t>
            </w:r>
          </w:p>
        </w:tc>
        <w:tc>
          <w:tcPr>
            <w:tcW w:type="dxa" w:w="434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Döngüsüz: hiç döngü yoktur. Ağaç, bağlı, döngüsüz ve yönsüz bir çizgedir. Yönlü döngüsüz çizge, DAG olarak adlandırılır.</w:t>
            </w:r>
          </w:p>
        </w:tc>
        <w:tc>
          <w:tcPr>
            <w:tcW w:type="dxa" w:w="355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DAG’ler çizelgelemeyi modeller; (x, y) kenarı, x’in y’den önce gerçekleşmesi gerektiğini belirtir.</w:t>
            </w:r>
          </w:p>
        </w:tc>
      </w:tr>
      <w:tr>
        <w:trPr>
          <w:cantSplit w:val="1"/>
        </w:trPr>
        <w:tc>
          <w:tcPr>
            <w:tcW w:type="dxa" w:w="197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Embedded vs. topological</w:t>
            </w:r>
          </w:p>
        </w:tc>
        <w:tc>
          <w:tcPr>
            <w:tcW w:type="dxa" w:w="434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Embedded: vertices and edges have geometric positions that matter. Topological: only the connections matter.</w:t>
            </w:r>
          </w:p>
        </w:tc>
        <w:tc>
          <w:tcPr>
            <w:tcW w:type="dxa" w:w="355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Points in the plane for the travelling salesman; grid graphs; planar graphs.</w:t>
            </w:r>
          </w:p>
        </w:tc>
      </w:tr>
      <w:tr>
        <w:trPr>
          <w:cantSplit w:val="1"/>
        </w:trPr>
        <w:tc>
          <w:tcPr>
            <w:tcW w:type="dxa" w:w="197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Gömülü / topolojik</w:t>
            </w:r>
          </w:p>
        </w:tc>
        <w:tc>
          <w:tcPr>
            <w:tcW w:type="dxa" w:w="434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Gömülü: tepe ve kenarların önem taşıyan geometrik konumları vardır. Topolojik: yalnızca bağlantılar önemlidir.</w:t>
            </w:r>
          </w:p>
        </w:tc>
        <w:tc>
          <w:tcPr>
            <w:tcW w:type="dxa" w:w="355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Gezgin satıcı için düzlemdeki noktalar; ızgara çizgeleri; düzlemsel çizgeler.</w:t>
            </w:r>
          </w:p>
        </w:tc>
      </w:tr>
    </w:tbl>
    <w:bookmarkEnd w:id="154"/>
    <w:bookmarkStart w:id="155" w:name="Xd722de1d2b88a56e045b88d001bdc57a4638663"/>
    <w:p>
      <w:pPr>
        <w:pStyle w:val="Heading2EN"/>
      </w:pPr>
      <w:r>
        <w:rPr>
          <w:lang w:val="en-GB"/>
          <w:color w:val="284C73"/>
        </w:rPr>
        <w:t xml:space="preserve">The friendship graph: vocabulary through an example</w:t>
      </w:r>
    </w:p>
    <w:p>
      <w:pPr>
        <w:pStyle w:val="Heading2TR"/>
      </w:pPr>
      <w:r>
        <w:rPr>
          <w:lang w:val="tr-TR"/>
          <w:color w:val="C00000"/>
        </w:rPr>
        <w:t xml:space="preserve">Arkadaşlık çizgesi: Bir örnek üzerinden terimler</w:t>
      </w:r>
    </w:p>
    <w:p>
      <w:pPr>
        <w:pStyle w:val="FirstParagraphEN"/>
      </w:pPr>
      <w:r>
        <w:rPr>
          <w:lang w:val="en-GB"/>
          <w:color w:val="202A35"/>
        </w:rPr>
        <w:t xml:space="preserve">Let the vertices be people and join two people by an edge if they are friends. Asking natural questions about it introduces the standard terms:</w:t>
      </w:r>
    </w:p>
    <w:p>
      <w:pPr>
        <w:pStyle w:val="FirstParagraphTR"/>
        <w:keepNext w:val="1"/>
      </w:pPr>
      <w:r>
        <w:rPr>
          <w:lang w:val="tr-TR"/>
          <w:color w:val="C00000"/>
        </w:rPr>
        <w:t xml:space="preserve">Tepeler insanlar olsun; iki insan arkadaşsa aralarını bir kenarla birleştirin. Bu yapı hakkında doğal sorular sormak, standart terimleri tanıtır:</w:t>
      </w:r>
    </w:p>
    <w:p>
      <w:pPr>
        <w:numPr>
          <w:ilvl w:val="0"/>
          <w:numId w:val="1051"/>
        </w:numPr>
        <w:pStyle w:val="CompactEN"/>
      </w:pPr>
      <w:r>
        <w:rPr>
          <w:iCs/>
          <w:i/>
          <w:lang w:val="en-GB"/>
          <w:color w:val="202A35"/>
        </w:rPr>
        <w:t xml:space="preserve">If I am your friend, are you mine?</w:t>
      </w:r>
      <w:r>
        <w:rPr>
          <w:lang w:val="en-GB"/>
          <w:color w:val="202A35"/>
        </w:rPr>
        <w:t xml:space="preserve"> </w:t>
      </w:r>
      <w:r>
        <w:rPr>
          <w:lang w:val="en-GB"/>
          <w:color w:val="202A35"/>
        </w:rPr>
        <w:t xml:space="preserve">That is asking whether the graph is</w:t>
      </w:r>
      <w:r>
        <w:rPr>
          <w:lang w:val="en-GB"/>
          <w:color w:val="202A35"/>
        </w:rPr>
        <w:t xml:space="preserve"> </w:t>
      </w:r>
      <w:r>
        <w:rPr>
          <w:bCs/>
          <w:b/>
          <w:lang w:val="en-GB"/>
          <w:color w:val="202A35"/>
        </w:rPr>
        <w:t xml:space="preserve">undirected</w:t>
      </w:r>
      <w:r>
        <w:rPr>
          <w:lang w:val="en-GB"/>
          <w:color w:val="202A35"/>
        </w:rPr>
        <w:t xml:space="preserve">. The</w:t>
      </w:r>
      <w:r>
        <w:rPr>
          <w:lang w:val="en-GB"/>
          <w:color w:val="202A35"/>
        </w:rPr>
        <w:t xml:space="preserve"> </w:t>
      </w:r>
      <w:r>
        <w:rPr>
          <w:lang w:val="en-GB"/>
          <w:color w:val="202A35"/>
        </w:rPr>
        <w:t xml:space="preserve">“</w:t>
      </w:r>
      <w:r>
        <w:rPr>
          <w:lang w:val="en-GB"/>
          <w:color w:val="202A35"/>
        </w:rPr>
        <w:t xml:space="preserve">has heard of</w:t>
      </w:r>
      <w:r>
        <w:rPr>
          <w:lang w:val="en-GB"/>
          <w:color w:val="202A35"/>
        </w:rPr>
        <w:t xml:space="preserve">”</w:t>
      </w:r>
      <w:r>
        <w:rPr>
          <w:lang w:val="en-GB"/>
          <w:color w:val="202A35"/>
        </w:rPr>
        <w:t xml:space="preserve"> </w:t>
      </w:r>
      <w:r>
        <w:rPr>
          <w:lang w:val="en-GB"/>
          <w:color w:val="202A35"/>
        </w:rPr>
        <w:t xml:space="preserve">graph is directed (famous people have not heard of Skiena); other relationships are necessarily symmetric.</w:t>
      </w:r>
    </w:p>
    <w:p>
      <w:pPr>
        <w:numPr>
          <w:ilvl w:val="0"/>
          <w:numId w:val="1159"/>
        </w:numPr>
        <w:pStyle w:val="CompactTR"/>
      </w:pPr>
      <w:r>
        <w:rPr>
          <w:b/>
          <w:lang w:val="tr-TR"/>
          <w:color w:val="C00000"/>
        </w:rPr>
        <w:t xml:space="preserve">Ben sizin arkadaşınızsam siz de benim arkadaşım mısınız?</w:t>
      </w:r>
      <w:r>
        <w:rPr>
          <w:lang w:val="tr-TR"/>
          <w:color w:val="C00000"/>
        </w:rPr>
        <w:t xml:space="preserve"> Bu, çizgenin yönsüz olup olmadığını sorar. “Adını duymuş olma” çizgesi yönlüdür (ünlü insanlar Skiena’nın adını duymamıştır); başka ilişkiler ise zorunlu olarak simetriktir.</w:t>
      </w:r>
    </w:p>
    <w:p>
      <w:pPr>
        <w:numPr>
          <w:ilvl w:val="0"/>
          <w:numId w:val="1051"/>
        </w:numPr>
        <w:pStyle w:val="CompactEN"/>
      </w:pPr>
      <w:r>
        <w:rPr>
          <w:iCs/>
          <w:i/>
          <w:lang w:val="en-GB"/>
          <w:color w:val="202A35"/>
        </w:rPr>
        <w:t xml:space="preserve">Am I linked by a chain of friends to a celebrity?</w:t>
      </w:r>
      <w:r>
        <w:rPr>
          <w:lang w:val="en-GB"/>
          <w:color w:val="202A35"/>
        </w:rPr>
        <w:t xml:space="preserve"> </w:t>
      </w:r>
      <w:r>
        <w:rPr>
          <w:lang w:val="en-GB"/>
          <w:color w:val="202A35"/>
        </w:rPr>
        <w:t xml:space="preserve">A</w:t>
      </w:r>
      <w:r>
        <w:rPr>
          <w:lang w:val="en-GB"/>
          <w:color w:val="202A35"/>
        </w:rPr>
        <w:t xml:space="preserve"> </w:t>
      </w:r>
      <w:r>
        <w:rPr>
          <w:bCs/>
          <w:b/>
          <w:lang w:val="en-GB"/>
          <w:color w:val="202A35"/>
        </w:rPr>
        <w:t xml:space="preserve">path</w:t>
      </w:r>
      <w:r>
        <w:rPr>
          <w:lang w:val="en-GB"/>
          <w:color w:val="202A35"/>
        </w:rPr>
        <w:t xml:space="preserve"> </w:t>
      </w:r>
      <w:r>
        <w:rPr>
          <w:lang w:val="en-GB"/>
          <w:color w:val="202A35"/>
        </w:rPr>
        <w:t xml:space="preserve">is a sequence of edges connecting two vertices. Since a short chain is more impressive than a long one, we care about the</w:t>
      </w:r>
      <w:r>
        <w:rPr>
          <w:lang w:val="en-GB"/>
          <w:color w:val="202A35"/>
        </w:rPr>
        <w:t xml:space="preserve"> </w:t>
      </w:r>
      <w:r>
        <w:rPr>
          <w:bCs/>
          <w:b/>
          <w:lang w:val="en-GB"/>
          <w:color w:val="202A35"/>
        </w:rPr>
        <w:t xml:space="preserve">shortest path</w:t>
      </w:r>
      <w:r>
        <w:rPr>
          <w:lang w:val="en-GB"/>
          <w:color w:val="202A35"/>
        </w:rPr>
        <w:t xml:space="preserve">.</w:t>
      </w:r>
    </w:p>
    <w:p>
      <w:pPr>
        <w:numPr>
          <w:ilvl w:val="0"/>
          <w:numId w:val="1159"/>
        </w:numPr>
        <w:pStyle w:val="CompactTR"/>
      </w:pPr>
      <w:r>
        <w:rPr>
          <w:b/>
          <w:lang w:val="tr-TR"/>
          <w:color w:val="C00000"/>
        </w:rPr>
        <w:t xml:space="preserve">Bir arkadaş zinciriyle bir ünlüye bağlı mıyım?</w:t>
      </w:r>
      <w:r>
        <w:rPr>
          <w:lang w:val="tr-TR"/>
          <w:color w:val="C00000"/>
        </w:rPr>
        <w:t xml:space="preserve"> </w:t>
      </w:r>
      <w:r>
        <w:rPr>
          <w:b/>
          <w:lang w:val="tr-TR"/>
          <w:color w:val="C00000"/>
        </w:rPr>
        <w:t xml:space="preserve">Yol</w:t>
      </w:r>
      <w:r>
        <w:rPr>
          <w:lang w:val="tr-TR"/>
          <w:color w:val="C00000"/>
        </w:rPr>
        <w:t xml:space="preserve">, iki tepeyi bağlayan bir kenar dizisidir. Kısa bir zincir uzun olandan daha etkileyici olduğundan </w:t>
      </w:r>
      <w:r>
        <w:rPr>
          <w:b/>
          <w:lang w:val="tr-TR"/>
          <w:color w:val="C00000"/>
        </w:rPr>
        <w:t xml:space="preserve">en kısa yolla</w:t>
      </w:r>
      <w:r>
        <w:rPr>
          <w:lang w:val="tr-TR"/>
          <w:color w:val="C00000"/>
        </w:rPr>
        <w:t xml:space="preserve"> ilgileniriz.</w:t>
      </w:r>
    </w:p>
    <w:p>
      <w:pPr>
        <w:numPr>
          <w:ilvl w:val="0"/>
          <w:numId w:val="1051"/>
        </w:numPr>
        <w:pStyle w:val="CompactEN"/>
      </w:pPr>
      <w:r>
        <w:rPr>
          <w:iCs/>
          <w:i/>
          <w:lang w:val="en-GB"/>
          <w:color w:val="202A35"/>
        </w:rPr>
        <w:t xml:space="preserve">Is there a chain between any two people at all?</w:t>
      </w:r>
      <w:r>
        <w:rPr>
          <w:lang w:val="en-GB"/>
          <w:color w:val="202A35"/>
        </w:rPr>
        <w:t xml:space="preserve"> </w:t>
      </w:r>
      <w:r>
        <w:rPr>
          <w:lang w:val="en-GB"/>
          <w:color w:val="202A35"/>
        </w:rPr>
        <w:t xml:space="preserve">A graph is</w:t>
      </w:r>
      <w:r>
        <w:rPr>
          <w:lang w:val="en-GB"/>
          <w:color w:val="202A35"/>
        </w:rPr>
        <w:t xml:space="preserve"> </w:t>
      </w:r>
      <w:r>
        <w:rPr>
          <w:bCs/>
          <w:b/>
          <w:lang w:val="en-GB"/>
          <w:color w:val="202A35"/>
        </w:rPr>
        <w:t xml:space="preserve">connected</w:t>
      </w:r>
      <w:r>
        <w:rPr>
          <w:lang w:val="en-GB"/>
          <w:color w:val="202A35"/>
        </w:rPr>
        <w:t xml:space="preserve"> </w:t>
      </w:r>
      <w:r>
        <w:rPr>
          <w:lang w:val="en-GB"/>
          <w:color w:val="202A35"/>
        </w:rPr>
        <w:t xml:space="preserve">if there is a path between every pair of vertices. A directed graph is</w:t>
      </w:r>
      <w:r>
        <w:rPr>
          <w:lang w:val="en-GB"/>
          <w:color w:val="202A35"/>
        </w:rPr>
        <w:t xml:space="preserve"> </w:t>
      </w:r>
      <w:r>
        <w:rPr>
          <w:bCs/>
          <w:b/>
          <w:lang w:val="en-GB"/>
          <w:color w:val="202A35"/>
        </w:rPr>
        <w:t xml:space="preserve">strongly connected</w:t>
      </w:r>
      <w:r>
        <w:rPr>
          <w:lang w:val="en-GB"/>
          <w:color w:val="202A35"/>
        </w:rPr>
        <w:t xml:space="preserve"> </w:t>
      </w:r>
      <w:r>
        <w:rPr>
          <w:lang w:val="en-GB"/>
          <w:color w:val="202A35"/>
        </w:rPr>
        <w:t xml:space="preserve">if there is a directed path both ways between every pair.</w:t>
      </w:r>
      <w:r>
        <w:rPr>
          <w:lang w:val="en-GB"/>
          <w:color w:val="202A35"/>
        </w:rPr>
        <w:t xml:space="preserve"> </w:t>
      </w:r>
      <w:r>
        <w:rPr>
          <w:lang w:val="en-GB"/>
          <w:color w:val="202A35"/>
        </w:rPr>
        <w:t xml:space="preserve">“</w:t>
      </w:r>
      <w:r>
        <w:rPr>
          <w:lang w:val="en-GB"/>
          <w:color w:val="202A35"/>
        </w:rPr>
        <w:t xml:space="preserve">Six degrees of separation</w:t>
      </w:r>
      <w:r>
        <w:rPr>
          <w:lang w:val="en-GB"/>
          <w:color w:val="202A35"/>
        </w:rPr>
        <w:t xml:space="preserve">”</w:t>
      </w:r>
      <w:r>
        <w:rPr>
          <w:lang w:val="en-GB"/>
          <w:color w:val="202A35"/>
        </w:rPr>
        <w:t xml:space="preserve"> </w:t>
      </w:r>
      <w:r>
        <w:rPr>
          <w:lang w:val="en-GB"/>
          <w:color w:val="202A35"/>
        </w:rPr>
        <w:t xml:space="preserve">presumes the world’s friendship graph is connected.</w:t>
      </w:r>
    </w:p>
    <w:p>
      <w:pPr>
        <w:numPr>
          <w:ilvl w:val="0"/>
          <w:numId w:val="1159"/>
        </w:numPr>
        <w:pStyle w:val="CompactTR"/>
      </w:pPr>
      <w:r>
        <w:rPr>
          <w:b/>
          <w:lang w:val="tr-TR"/>
          <w:color w:val="C00000"/>
        </w:rPr>
        <w:t xml:space="preserve">Herhangi iki insan arasında bir zincir var mı?</w:t>
      </w:r>
      <w:r>
        <w:rPr>
          <w:lang w:val="tr-TR"/>
          <w:color w:val="C00000"/>
        </w:rPr>
        <w:t xml:space="preserve"> Her tepe çifti arasında bir yol varsa çizge </w:t>
      </w:r>
      <w:r>
        <w:rPr>
          <w:b/>
          <w:lang w:val="tr-TR"/>
          <w:color w:val="C00000"/>
        </w:rPr>
        <w:t xml:space="preserve">bağlıdır</w:t>
      </w:r>
      <w:r>
        <w:rPr>
          <w:lang w:val="tr-TR"/>
          <w:color w:val="C00000"/>
        </w:rPr>
        <w:t xml:space="preserve">. Yönlü bir çizgede her çift arasında her iki yönde de yönlü bir yol varsa çizge </w:t>
      </w:r>
      <w:r>
        <w:rPr>
          <w:b/>
          <w:lang w:val="tr-TR"/>
          <w:color w:val="C00000"/>
        </w:rPr>
        <w:t xml:space="preserve">güçlü bağlıdır</w:t>
      </w:r>
      <w:r>
        <w:rPr>
          <w:lang w:val="tr-TR"/>
          <w:color w:val="C00000"/>
        </w:rPr>
        <w:t xml:space="preserve">. “Altı derecelik ayrılık” düşüncesi, dünyanın arkadaşlık çizgesinin bağlı olduğunu varsayar.</w:t>
      </w:r>
    </w:p>
    <w:p>
      <w:pPr>
        <w:numPr>
          <w:ilvl w:val="0"/>
          <w:numId w:val="1051"/>
        </w:numPr>
        <w:pStyle w:val="CompactEN"/>
      </w:pPr>
      <w:r>
        <w:rPr>
          <w:iCs/>
          <w:i/>
          <w:lang w:val="en-GB"/>
          <w:color w:val="202A35"/>
        </w:rPr>
        <w:t xml:space="preserve">Who has the most friends?</w:t>
      </w:r>
      <w:r>
        <w:rPr>
          <w:lang w:val="en-GB"/>
          <w:color w:val="202A35"/>
        </w:rPr>
        <w:t xml:space="preserve"> </w:t>
      </w:r>
      <w:r>
        <w:rPr>
          <w:lang w:val="en-GB"/>
          <w:color w:val="202A35"/>
        </w:rPr>
        <w:t xml:space="preserve">The</w:t>
      </w:r>
      <w:r>
        <w:rPr>
          <w:lang w:val="en-GB"/>
          <w:color w:val="202A35"/>
        </w:rPr>
        <w:t xml:space="preserve"> </w:t>
      </w:r>
      <w:r>
        <w:rPr>
          <w:bCs/>
          <w:b/>
          <w:lang w:val="en-GB"/>
          <w:color w:val="202A35"/>
        </w:rPr>
        <w:t xml:space="preserve">degree</w:t>
      </w:r>
      <w:r>
        <w:rPr>
          <w:lang w:val="en-GB"/>
          <w:color w:val="202A35"/>
        </w:rPr>
        <w:t xml:space="preserve"> </w:t>
      </w:r>
      <w:r>
        <w:rPr>
          <w:lang w:val="en-GB"/>
          <w:color w:val="202A35"/>
        </w:rPr>
        <w:t xml:space="preserve">of a vertex is the number of edges touching it.</w:t>
      </w:r>
    </w:p>
    <w:p>
      <w:pPr>
        <w:numPr>
          <w:ilvl w:val="0"/>
          <w:numId w:val="1159"/>
        </w:numPr>
        <w:pStyle w:val="CompactTR"/>
      </w:pPr>
      <w:r>
        <w:rPr>
          <w:b/>
          <w:lang w:val="tr-TR"/>
          <w:color w:val="C00000"/>
        </w:rPr>
        <w:t xml:space="preserve">En çok kimin arkadaşı var?</w:t>
      </w:r>
      <w:r>
        <w:rPr>
          <w:lang w:val="tr-TR"/>
          <w:color w:val="C00000"/>
        </w:rPr>
        <w:t xml:space="preserve"> Bir tepenin </w:t>
      </w:r>
      <w:r>
        <w:rPr>
          <w:b/>
          <w:lang w:val="tr-TR"/>
          <w:color w:val="C00000"/>
        </w:rPr>
        <w:t xml:space="preserve">derecesi</w:t>
      </w:r>
      <w:r>
        <w:rPr>
          <w:lang w:val="tr-TR"/>
          <w:color w:val="C00000"/>
        </w:rPr>
        <w:t xml:space="preserve">, ona değen kenarların sayısıdır.</w:t>
      </w:r>
    </w:p>
    <w:p>
      <w:pPr>
        <w:numPr>
          <w:ilvl w:val="0"/>
          <w:numId w:val="1051"/>
        </w:numPr>
        <w:pStyle w:val="CompactEN"/>
      </w:pPr>
      <w:r>
        <w:rPr>
          <w:iCs/>
          <w:i/>
          <w:lang w:val="en-GB"/>
          <w:color w:val="202A35"/>
        </w:rPr>
        <w:t xml:space="preserve">What is the largest group of mutual friends?</w:t>
      </w:r>
      <w:r>
        <w:rPr>
          <w:lang w:val="en-GB"/>
          <w:color w:val="202A35"/>
        </w:rPr>
        <w:t xml:space="preserve"> </w:t>
      </w:r>
      <w:r>
        <w:rPr>
          <w:lang w:val="en-GB"/>
          <w:color w:val="202A35"/>
        </w:rPr>
        <w:t xml:space="preserve">A</w:t>
      </w:r>
      <w:r>
        <w:rPr>
          <w:lang w:val="en-GB"/>
          <w:color w:val="202A35"/>
        </w:rPr>
        <w:t xml:space="preserve"> </w:t>
      </w:r>
      <w:r>
        <w:rPr>
          <w:bCs/>
          <w:b/>
          <w:lang w:val="en-GB"/>
          <w:color w:val="202A35"/>
        </w:rPr>
        <w:t xml:space="preserve">clique</w:t>
      </w:r>
      <w:r>
        <w:rPr>
          <w:lang w:val="en-GB"/>
          <w:color w:val="202A35"/>
        </w:rPr>
        <w:t xml:space="preserve"> </w:t>
      </w:r>
      <w:r>
        <w:rPr>
          <w:lang w:val="en-GB"/>
          <w:color w:val="202A35"/>
        </w:rPr>
        <w:t xml:space="preserve">is a set of vertices every pair of which is joined; the densest possible subgraph. In a friendship graph, big cliques are workplaces, schools, congregations.</w:t>
      </w:r>
    </w:p>
    <w:p>
      <w:pPr>
        <w:numPr>
          <w:ilvl w:val="0"/>
          <w:numId w:val="1159"/>
        </w:numPr>
        <w:pStyle w:val="CompactTR"/>
      </w:pPr>
      <w:r>
        <w:rPr>
          <w:b/>
          <w:lang w:val="tr-TR"/>
          <w:color w:val="C00000"/>
        </w:rPr>
        <w:t xml:space="preserve">Herkesin birbiriyle arkadaş olduğu en büyük grup hangisidir?</w:t>
      </w:r>
      <w:r>
        <w:rPr>
          <w:lang w:val="tr-TR"/>
          <w:color w:val="C00000"/>
        </w:rPr>
        <w:t xml:space="preserve"> </w:t>
      </w:r>
      <w:r>
        <w:rPr>
          <w:b/>
          <w:lang w:val="tr-TR"/>
          <w:color w:val="C00000"/>
        </w:rPr>
        <w:t xml:space="preserve">Klik</w:t>
      </w:r>
      <w:r>
        <w:rPr>
          <w:lang w:val="tr-TR"/>
          <w:color w:val="C00000"/>
        </w:rPr>
        <w:t xml:space="preserve">, her çifti birbirine bağlı bir tepeler kümesidir; mümkün olan en yoğun alt çizgedir. Arkadaşlık çizgesinde büyük klikler iş yerleri, okullar ve cemaatlerdir.</w:t>
      </w:r>
    </w:p>
    <w:bookmarkEnd w:id="155"/>
    <w:bookmarkStart w:id="156" w:name="storing-a-graph-adjacency-matrix"/>
    <w:p>
      <w:pPr>
        <w:pStyle w:val="Heading2EN"/>
      </w:pPr>
      <w:r>
        <w:rPr>
          <w:lang w:val="en-GB"/>
          <w:color w:val="284C73"/>
        </w:rPr>
        <w:t xml:space="preserve">Storing a graph: adjacency matrix</w:t>
      </w:r>
    </w:p>
    <w:p>
      <w:pPr>
        <w:pStyle w:val="Heading2TR"/>
      </w:pPr>
      <w:r>
        <w:rPr>
          <w:lang w:val="tr-TR"/>
          <w:color w:val="C00000"/>
        </w:rPr>
        <w:t xml:space="preserve">Çizgeyi saklama: Komşuluk matrisi</w:t>
      </w:r>
    </w:p>
    <w:p>
      <w:pPr>
        <w:pStyle w:val="FirstParagraphEN"/>
      </w:pPr>
      <w:r>
        <w:rPr>
          <w:lang w:val="en-GB"/>
          <w:color w:val="202A35"/>
        </w:rPr>
        <w:t xml:space="preserve">Use an n × n table M where M[i, j] = 1 if (i, j) is an edge and 0 otherwise. Checking whether an edge exists is one lookup. The cost is space: n² entries even when the graph has only a few edges. An undirected graph could store only half the matrix (it is symmetric), but a sparse graph still wastes almost all of it.</w:t>
      </w:r>
    </w:p>
    <w:p>
      <w:pPr>
        <w:pStyle w:val="FirstParagraphTR"/>
      </w:pPr>
      <w:r>
        <w:rPr>
          <w:lang w:val="tr-TR"/>
          <w:color w:val="C00000"/>
        </w:rPr>
        <w:t xml:space="preserve">M[i, j], (i, j) bir kenarsa 1, değilse 0 olacak şekilde n × n boyutlu bir M tablosu kullanın. Bir kenarın varlığını denetlemek tek bir erişim gerektirir. Bedeli bellek alanıdır: çizgede yalnızca birkaç kenar olsa bile n² hücre. Yönsüz çizgede matrisin yalnızca yarısı saklanabilir (matris simetriktir), ancak seyrek bir çizgede bunun da neredeyse tamamı boşa gider.</w:t>
      </w:r>
    </w:p>
    <w:bookmarkEnd w:id="156"/>
    <w:bookmarkStart w:id="157" w:name="storing-a-graph-adjacency-lists"/>
    <w:p>
      <w:pPr>
        <w:pStyle w:val="Heading2EN"/>
      </w:pPr>
      <w:r>
        <w:rPr>
          <w:lang w:val="en-GB"/>
          <w:color w:val="284C73"/>
        </w:rPr>
        <w:t xml:space="preserve">Storing a graph: adjacency lists</w:t>
      </w:r>
    </w:p>
    <w:p>
      <w:pPr>
        <w:pStyle w:val="Heading2TR"/>
      </w:pPr>
      <w:r>
        <w:rPr>
          <w:lang w:val="tr-TR"/>
          <w:color w:val="C00000"/>
        </w:rPr>
        <w:t xml:space="preserve">Çizgeyi saklama: Komşuluk listeleri</w:t>
      </w:r>
    </w:p>
    <w:p>
      <w:pPr>
        <w:pStyle w:val="FirstParagraphEN"/>
      </w:pPr>
      <w:r>
        <w:rPr>
          <w:lang w:val="en-GB"/>
          <w:color w:val="202A35"/>
        </w:rPr>
        <w:t xml:space="preserve">Keep an array of n pointers; entry i points to a linked list of the vertices adjacent to i. The slide’s example has vertex 1 adjacent to 2 and 5; vertex 2 to 1, 5, 4, 3; vertex 3 to 2 and 4; vertex 4 to 5, 2, 3; vertex 5 to 1, 2, 4. Notice that every undirected edge appears twice, once in each endpoint’s list.</w:t>
      </w:r>
    </w:p>
    <w:p>
      <w:pPr>
        <w:pStyle w:val="FirstParagraphTR"/>
      </w:pPr>
      <w:r>
        <w:rPr>
          <w:lang w:val="tr-TR"/>
          <w:color w:val="C00000"/>
        </w:rPr>
        <w:t xml:space="preserve">n işaretçiden oluşan bir dizi tutun; i. giriş, i’ye komşu tepelerin bağlı listesine işaret etsin. Slayttaki örnekte 1 tepesi 2 ve 5’e; 2 tepesi 1, 5, 4, 3’e; 3 tepesi 2 ve 4’e; 4 tepesi 5, 2, 3’e; 5 tepesi 1, 2, 4’e komşudur. Her yönsüz kenarın, uçlarının her birinin listesinde birer kez olmak üzere iki kez yer aldığına dikkat edin.</w:t>
      </w:r>
    </w:p>
    <w:p>
      <w:pPr>
        <w:pStyle w:val="BodyTextEN"/>
      </w:pPr>
      <w:r>
        <w:rPr>
          <w:lang w:val="en-GB"/>
          <w:color w:val="202A35"/>
        </w:rPr>
        <w:t xml:space="preserve">To test whether edge (i, j) exists, scan list i for j, which costs O(dᵢ), the degree of i. In a sparse graph dᵢ is much smaller than n. If deletions are needed, the two copies of an edge can be linked to each other by a pointer.</w:t>
      </w:r>
    </w:p>
    <w:p>
      <w:pPr>
        <w:pStyle w:val="BodyTextTR"/>
      </w:pPr>
      <w:r>
        <w:rPr>
          <w:lang w:val="tr-TR"/>
          <w:color w:val="C00000"/>
        </w:rPr>
        <w:t xml:space="preserve">(i, j) kenarının varlığını sınamak için i listesini j’yi arayarak tarayın; bunun maliyeti i’nin derecesi olan O(dᵢ)’dir. Seyrek çizgede dᵢ, n’den çok küçüktür. Silme işlemleri gerekiyorsa bir kenarın iki kopyası bir işaretçiyle birbirine bağlanabilir.</w:t>
      </w:r>
    </w:p>
    <w:bookmarkEnd w:id="157"/>
    <w:bookmarkStart w:id="158" w:name="which-one-to-use"/>
    <w:p>
      <w:pPr>
        <w:pStyle w:val="Heading2EN"/>
      </w:pPr>
      <w:r>
        <w:rPr>
          <w:lang w:val="en-GB"/>
          <w:color w:val="284C73"/>
        </w:rPr>
        <w:t xml:space="preserve">Which one to use</w:t>
      </w:r>
    </w:p>
    <w:p>
      <w:pPr>
        <w:pStyle w:val="Heading2TR"/>
      </w:pPr>
      <w:r>
        <w:rPr>
          <w:lang w:val="tr-TR"/>
          <w:color w:val="C00000"/>
        </w:rPr>
        <w:t xml:space="preserve">Hangisini kullanmalı?</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6413"/>
        <w:gridCol w:w="3453"/>
      </w:tblGrid>
      <w:tr>
        <w:trPr>
          <w:tblHeader w:val="1"/>
          <w:cantSplit w:val="1"/>
        </w:trPr>
        <w:tc>
          <w:tcPr>
            <w:tcW w:type="dxa" w:w="641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Question</w:t>
            </w:r>
          </w:p>
        </w:tc>
        <w:tc>
          <w:tcPr>
            <w:tcW w:type="dxa" w:w="345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Winner</w:t>
            </w:r>
          </w:p>
        </w:tc>
      </w:tr>
      <w:tr>
        <w:trPr>
          <w:tblHeader w:val="1"/>
          <w:cantSplit w:val="1"/>
        </w:trPr>
        <w:tc>
          <w:tcPr>
            <w:tcW w:type="dxa" w:w="641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Soru</w:t>
            </w:r>
          </w:p>
        </w:tc>
        <w:tc>
          <w:tcPr>
            <w:tcW w:type="dxa" w:w="345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Üstün olan</w:t>
            </w:r>
          </w:p>
        </w:tc>
      </w:tr>
      <w:tr>
        <w:trPr>
          <w:cantSplit w:val="1"/>
        </w:trPr>
        <w:tc>
          <w:tcPr>
            <w:tcW w:type="dxa" w:w="641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Faster to test whether edge (x, y) exists?</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Matrix</w:t>
            </w:r>
          </w:p>
        </w:tc>
      </w:tr>
      <w:tr>
        <w:trPr>
          <w:cantSplit w:val="1"/>
        </w:trPr>
        <w:tc>
          <w:tcPr>
            <w:tcW w:type="dxa" w:w="641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(x, y) kenarının varlığını sınamada daha hızlı olan?</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Matris</w:t>
            </w:r>
          </w:p>
        </w:tc>
      </w:tr>
      <w:tr>
        <w:trPr>
          <w:cantSplit w:val="1"/>
        </w:trPr>
        <w:tc>
          <w:tcPr>
            <w:tcW w:type="dxa" w:w="641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Faster to find a vertex’s degree?</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Lists</w:t>
            </w:r>
          </w:p>
        </w:tc>
      </w:tr>
      <w:tr>
        <w:trPr>
          <w:cantSplit w:val="1"/>
        </w:trPr>
        <w:tc>
          <w:tcPr>
            <w:tcW w:type="dxa" w:w="641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Bir tepenin derecesini bulmada daha hızlı olan?</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Listeler</w:t>
            </w:r>
          </w:p>
        </w:tc>
      </w:tr>
      <w:tr>
        <w:trPr>
          <w:cantSplit w:val="1"/>
        </w:trPr>
        <w:tc>
          <w:tcPr>
            <w:tcW w:type="dxa" w:w="641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Less memory on small graphs?</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Lists, O(m + n) versus O(n²)</w:t>
            </w:r>
          </w:p>
        </w:tc>
      </w:tr>
      <w:tr>
        <w:trPr>
          <w:cantSplit w:val="1"/>
        </w:trPr>
        <w:tc>
          <w:tcPr>
            <w:tcW w:type="dxa" w:w="641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Küçük çizgelerde daha az bellek kullanan?</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Listeler: O(n²) yerine O(m + n)</w:t>
            </w:r>
          </w:p>
        </w:tc>
      </w:tr>
      <w:tr>
        <w:trPr>
          <w:cantSplit w:val="1"/>
        </w:trPr>
        <w:tc>
          <w:tcPr>
            <w:tcW w:type="dxa" w:w="641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Less memory on big dense graphs?</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Matrix, slightly (no pointers)</w:t>
            </w:r>
          </w:p>
        </w:tc>
      </w:tr>
      <w:tr>
        <w:trPr>
          <w:cantSplit w:val="1"/>
        </w:trPr>
        <w:tc>
          <w:tcPr>
            <w:tcW w:type="dxa" w:w="641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Büyük ve yoğun çizgelerde daha az bellek kullanan?</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Az farkla matris (işaretçi yok)</w:t>
            </w:r>
          </w:p>
        </w:tc>
      </w:tr>
      <w:tr>
        <w:trPr>
          <w:cantSplit w:val="1"/>
        </w:trPr>
        <w:tc>
          <w:tcPr>
            <w:tcW w:type="dxa" w:w="641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Edge insertion or deletion?</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Matrix, O(1)</w:t>
            </w:r>
          </w:p>
        </w:tc>
      </w:tr>
      <w:tr>
        <w:trPr>
          <w:cantSplit w:val="1"/>
        </w:trPr>
        <w:tc>
          <w:tcPr>
            <w:tcW w:type="dxa" w:w="641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Kenar ekleme veya silme?</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Matris, O(1)</w:t>
            </w:r>
          </w:p>
        </w:tc>
      </w:tr>
      <w:tr>
        <w:trPr>
          <w:cantSplit w:val="1"/>
        </w:trPr>
        <w:tc>
          <w:tcPr>
            <w:tcW w:type="dxa" w:w="641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Faster to traverse the whole graph?</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Lists, O(m + n) versus O(n²)</w:t>
            </w:r>
          </w:p>
        </w:tc>
      </w:tr>
      <w:tr>
        <w:trPr>
          <w:cantSplit w:val="1"/>
        </w:trPr>
        <w:tc>
          <w:tcPr>
            <w:tcW w:type="dxa" w:w="641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Bütün çizgeyi dolaşmada daha hızlı olan?</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Listeler: O(n²) yerine O(m + n)</w:t>
            </w:r>
          </w:p>
        </w:tc>
      </w:tr>
      <w:tr>
        <w:trPr>
          <w:cantSplit w:val="1"/>
        </w:trPr>
        <w:tc>
          <w:tcPr>
            <w:tcW w:type="dxa" w:w="641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Better for most problems?</w:t>
            </w:r>
          </w:p>
        </w:tc>
        <w:tc>
          <w:tcPr>
            <w:tcW w:type="dxa" w:w="345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Lists</w:t>
            </w:r>
          </w:p>
        </w:tc>
      </w:tr>
      <w:tr>
        <w:trPr>
          <w:cantSplit w:val="1"/>
        </w:trPr>
        <w:tc>
          <w:tcPr>
            <w:tcW w:type="dxa" w:w="641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Çoğu problem için daha iyi olan?</w:t>
            </w:r>
          </w:p>
        </w:tc>
        <w:tc>
          <w:tcPr>
            <w:tcW w:type="dxa" w:w="345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Listeler</w:t>
            </w:r>
          </w:p>
        </w:tc>
      </w:tr>
    </w:tbl>
    <w:p>
      <w:pPr>
        <w:pStyle w:val="BodyTextEN"/>
      </w:pPr>
      <w:r>
        <w:rPr>
          <w:lang w:val="en-GB"/>
          <w:color w:val="202A35"/>
        </w:rPr>
        <w:t xml:space="preserve">Both are useful, but adjacency lists win for most problems because most real graphs are sparse and most algorithms traverse rather than look up specific edges. The rest of the course assumes adjacency lists.</w:t>
      </w:r>
    </w:p>
    <w:p>
      <w:pPr>
        <w:pStyle w:val="BodyTextTR"/>
      </w:pPr>
      <w:r>
        <w:rPr>
          <w:lang w:val="tr-TR"/>
          <w:color w:val="C00000"/>
        </w:rPr>
        <w:t xml:space="preserve">İkisi de yararlıdır; fakat gerçek çizgelerin çoğu seyrek ve algoritmaların çoğu belirli kenarları aramak yerine dolaşım yaptığı için komşuluk listeleri çoğu problemde üstündür. Dersin geri kalanında komşuluk listeleri varsayılır.</w:t>
      </w:r>
    </w:p>
    <w:bookmarkEnd w:id="158"/>
    <w:bookmarkStart w:id="159" w:name="X28507e0eb4c101914711b89970465ac207a4583"/>
    <w:p>
      <w:pPr>
        <w:pStyle w:val="Heading2EN"/>
      </w:pPr>
      <w:r>
        <w:rPr>
          <w:lang w:val="en-GB"/>
          <w:color w:val="284C73"/>
        </w:rPr>
        <w:t xml:space="preserve">The adjacency-list implementation used in the course</w:t>
      </w:r>
    </w:p>
    <w:p>
      <w:pPr>
        <w:pStyle w:val="Heading2TR"/>
      </w:pPr>
      <w:r>
        <w:rPr>
          <w:lang w:val="tr-TR"/>
          <w:color w:val="C00000"/>
        </w:rPr>
        <w:t xml:space="preserve">Derste kullanılan komşuluk listesi gerçeklemesi</w:t>
      </w:r>
    </w:p>
    <w:p>
      <w:pPr>
        <w:pStyle w:val="FirstParagraphEN"/>
      </w:pPr>
      <w:r>
        <w:rPr>
          <w:lang w:val="en-GB"/>
          <w:color w:val="202A35"/>
        </w:rPr>
        <w:t xml:space="preserve">Each edge is a small record and each vertex owns a list of them:</w:t>
      </w:r>
    </w:p>
    <w:p>
      <w:pPr>
        <w:pStyle w:val="FirstParagraphTR"/>
        <w:keepNext w:val="1"/>
      </w:pPr>
      <w:r>
        <w:rPr>
          <w:lang w:val="tr-TR"/>
          <w:color w:val="C00000"/>
        </w:rPr>
        <w:t xml:space="preserve">Her kenar küçük bir kayıttır ve her tepe bu kayıtların bir listesine sahiptir:</w:t>
      </w:r>
    </w:p>
    <w:p>
      <w:pPr>
        <w:pStyle w:val="SourceCodeEN"/>
        <w:shd w:fill="F1F4F7" w:val="clear"/>
      </w:pPr>
      <w:r>
        <w:rPr>
          <w:rStyle w:val="VerbatimChar"/>
          <w:lang w:val="en-GB"/>
          <w:color w:val="202A35"/>
          <w:rFonts w:ascii="DejaVu Sans Mono" w:hAnsi="DejaVu Sans Mono" w:eastAsia="DejaVu Sans Mono" w:cs="DejaVu Sans Mono"/>
          <w:sz w:val="17"/>
        </w:rPr>
        <w:t xml:space="preserve">edgenode: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y        (the other endpoint)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weight   (edge weight, if any)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next     (next edge in this vertex's list)</w:t>
      </w:r>
      <w:r>
        <w:rPr>
          <w:lang w:val="en-GB"/>
          <w:color w:val="202A35"/>
          <w:rFonts w:ascii="DejaVu Sans Mono" w:hAnsi="DejaVu Sans Mono" w:eastAsia="DejaVu Sans Mono" w:cs="DejaVu Sans Mono"/>
          <w:sz w:val="17"/>
        </w:rPr>
        <w:br/>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graph:</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edges[1..n]    (edges[i] = head of vertex i's list)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degree[1..n]   (number of edges out of each vertex)</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nvertices, nedges</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directed       (true or false)</w:t>
      </w:r>
    </w:p>
    <w:p>
      <w:pPr>
        <w:pStyle w:val="SourceCodeTR"/>
        <w:shd w:fill="EDF4F4" w:val="clear"/>
      </w:pPr>
      <w:r>
        <w:rPr>
          <w:rFonts w:ascii="DejaVu Sans Mono" w:hAnsi="DejaVu Sans Mono" w:cs="DejaVu Sans Mono" w:eastAsia="DejaVu Sans Mono"/>
          <w:sz w:val="17"/>
          <w:lang w:val="tr-TR"/>
          <w:color w:val="C00000"/>
        </w:rPr>
        <w:t xml:space="preserve">edgenode:</w:t>
        <w:br/>
        <w:t xml:space="preserve">    y        (diğer uç tepe)</w:t>
        <w:br/>
        <w:t xml:space="preserve">    weight   (varsa kenar ağırlığı)</w:t>
        <w:br/>
        <w:t xml:space="preserve">    next     (bu tepenin listesindeki sonraki kenar)</w:t>
        <w:br/>
        <w:t xml:space="preserve"/>
        <w:br/>
        <w:t xml:space="preserve">graph:</w:t>
        <w:br/>
        <w:t xml:space="preserve">    edges[1..n]    (edges[i] = i tepesinin listesinin başı)</w:t>
        <w:br/>
        <w:t xml:space="preserve">    degree[1..n]   (her tepeden çıkan kenar sayısı)</w:t>
        <w:br/>
        <w:t xml:space="preserve">    nvertices, nedges</w:t>
        <w:br/>
        <w:t xml:space="preserve">    directed      (true veya false)</w:t>
      </w:r>
    </w:p>
    <w:p>
      <w:pPr>
        <w:pStyle w:val="FirstParagraphEN"/>
      </w:pPr>
      <w:r>
        <w:rPr>
          <w:lang w:val="en-GB"/>
          <w:color w:val="202A35"/>
        </w:rPr>
        <w:t xml:space="preserve">Reading a graph from a file: the first line gives n and m, then one edge per line. Each edge is inserted at the head of its list in O(1):</w:t>
      </w:r>
    </w:p>
    <w:p>
      <w:pPr>
        <w:pStyle w:val="FirstParagraphTR"/>
        <w:keepNext w:val="1"/>
      </w:pPr>
      <w:r>
        <w:rPr>
          <w:b/>
          <w:lang w:val="tr-TR"/>
          <w:color w:val="C00000"/>
        </w:rPr>
        <w:t xml:space="preserve">Dosyadan çizge okuma:</w:t>
      </w:r>
      <w:r>
        <w:rPr>
          <w:lang w:val="tr-TR"/>
          <w:color w:val="C00000"/>
        </w:rPr>
        <w:t xml:space="preserve"> İlk satır n ve m’yi verir; ardından her satırda bir kenar bulunur. Her kenar, kendi listesinin başına O(1) sürede eklenir:</w:t>
      </w:r>
    </w:p>
    <w:p>
      <w:pPr>
        <w:pStyle w:val="SourceCodeEN"/>
        <w:shd w:fill="F1F4F7" w:val="clear"/>
      </w:pPr>
      <w:r>
        <w:rPr>
          <w:rStyle w:val="VerbatimChar"/>
          <w:lang w:val="en-GB"/>
          <w:color w:val="202A35"/>
          <w:rFonts w:ascii="DejaVu Sans Mono" w:hAnsi="DejaVu Sans Mono" w:eastAsia="DejaVu Sans Mono" w:cs="DejaVu Sans Mono"/>
          <w:sz w:val="17"/>
        </w:rPr>
        <w:t xml:space="preserve">insert_edge(g, x, y, directed):</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create an edgenode p with p.y = y, p.weight = 0</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p.next = g.edges[x]</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g.edges[x] = p              (insert at head of x's list)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g.degree[x] = g.degree[x]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not directed:</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insert_edge(g, y, x, true)   (add the reverse copy)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else: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g.nedges = g.nedges + 1</w:t>
      </w:r>
    </w:p>
    <w:p>
      <w:pPr>
        <w:pStyle w:val="SourceCodeTR"/>
        <w:shd w:fill="EDF4F4" w:val="clear"/>
      </w:pPr>
      <w:r>
        <w:rPr>
          <w:rFonts w:ascii="DejaVu Sans Mono" w:hAnsi="DejaVu Sans Mono" w:cs="DejaVu Sans Mono" w:eastAsia="DejaVu Sans Mono"/>
          <w:sz w:val="17"/>
          <w:lang w:val="tr-TR"/>
          <w:color w:val="C00000"/>
        </w:rPr>
        <w:t xml:space="preserve">insert_edge(g, x, y, directed):</w:t>
        <w:br/>
        <w:t xml:space="preserve">    p.y = y, p.weight = 0 olan bir edgenode p oluştur</w:t>
        <w:br/>
        <w:t xml:space="preserve">    p.next = g.edges[x]</w:t>
        <w:br/>
        <w:t xml:space="preserve">    g.edges[x] = p              (x listesinin başına ekle)</w:t>
        <w:br/>
        <w:t xml:space="preserve">    g.degree[x] = g.degree[x] + 1</w:t>
        <w:br/>
        <w:t xml:space="preserve">    if not directed:</w:t>
        <w:br/>
        <w:t xml:space="preserve">        insert_edge(g, y, x, true)   (ters kopyayı ekle)</w:t>
        <w:br/>
        <w:t xml:space="preserve">    else:</w:t>
        <w:br/>
        <w:t xml:space="preserve">        g.nedges = g.nedges + 1</w:t>
      </w:r>
    </w:p>
    <w:p>
      <w:pPr>
        <w:pStyle w:val="FirstParagraphEN"/>
      </w:pPr>
      <w:r>
        <w:rPr>
          <w:lang w:val="en-GB"/>
          <w:color w:val="202A35"/>
        </w:rPr>
        <w:t xml:space="preserve">The recursive trick at the end adds the reverse edge for undirected graphs without counting the edge twice.</w:t>
      </w:r>
    </w:p>
    <w:p>
      <w:pPr>
        <w:pStyle w:val="FirstParagraphTR"/>
      </w:pPr>
      <w:r>
        <w:rPr>
          <w:lang w:val="tr-TR"/>
          <w:color w:val="C00000"/>
        </w:rPr>
        <w:t xml:space="preserve">Sondaki özyineleme tekniği, yönsüz çizgelerde kenarı iki kez saymadan ters kenarı ekler.</w:t>
      </w:r>
    </w:p>
    <w:bookmarkEnd w:id="159"/>
    <w:bookmarkStart w:id="160" w:name="test-yourself-9"/>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52"/>
        </w:numPr>
        <w:pStyle w:val="CompactEN"/>
      </w:pPr>
      <w:r>
        <w:rPr>
          <w:lang w:val="en-GB"/>
          <w:color w:val="202A35"/>
        </w:rPr>
        <w:t xml:space="preserve">A city’s one-way street map: directed or undirected? Weighted?</w:t>
      </w:r>
      <w:r>
        <w:rPr>
          <w:lang w:val="en-GB"/>
          <w:color w:val="202A35"/>
        </w:rPr>
        <w:t xml:space="preserve"> </w:t>
      </w:r>
      <w:r>
        <w:rPr>
          <w:iCs/>
          <w:i/>
          <w:lang w:val="en-GB"/>
          <w:color w:val="202A35"/>
        </w:rPr>
        <w:t xml:space="preserve">(Directed; weighted by length or drive time if you care about distance.)</w:t>
      </w:r>
    </w:p>
    <w:p>
      <w:pPr>
        <w:numPr>
          <w:ilvl w:val="0"/>
          <w:numId w:val="1160"/>
        </w:numPr>
        <w:pStyle w:val="CompactTR"/>
        <w:keepNext w:val="1"/>
      </w:pPr>
      <w:r>
        <w:rPr>
          <w:lang w:val="tr-TR"/>
          <w:color w:val="C00000"/>
        </w:rPr>
        <w:t xml:space="preserve">Bir şehrin tek yönlü sokak haritası: yönlü mü, yönsüz mü? Ağırlıklı mı? (Yönlü; mesafeyle ilgileniyorsanız uzunluk veya sürüş süresiyle ağırlıklı.)</w:t>
      </w:r>
    </w:p>
    <w:p>
      <w:pPr>
        <w:numPr>
          <w:ilvl w:val="0"/>
          <w:numId w:val="1052"/>
        </w:numPr>
        <w:pStyle w:val="CompactEN"/>
      </w:pPr>
      <w:r>
        <w:rPr>
          <w:lang w:val="en-GB"/>
          <w:color w:val="202A35"/>
        </w:rPr>
        <w:t xml:space="preserve">How much memory does an adjacency matrix need for a graph with 100,000 vertices and 300,000 edges?</w:t>
      </w:r>
      <w:r>
        <w:rPr>
          <w:lang w:val="en-GB"/>
          <w:color w:val="202A35"/>
        </w:rPr>
        <w:t xml:space="preserve"> </w:t>
      </w:r>
      <w:r>
        <w:rPr>
          <w:iCs/>
          <w:i/>
          <w:lang w:val="en-GB"/>
          <w:color w:val="202A35"/>
        </w:rPr>
        <w:t xml:space="preserve">(About 10¹⁰ entries; adjacency lists need about 700,000.)</w:t>
      </w:r>
    </w:p>
    <w:p>
      <w:pPr>
        <w:numPr>
          <w:ilvl w:val="0"/>
          <w:numId w:val="1160"/>
        </w:numPr>
        <w:pStyle w:val="CompactTR"/>
        <w:keepNext w:val="1"/>
      </w:pPr>
      <w:r>
        <w:rPr>
          <w:lang w:val="tr-TR"/>
          <w:color w:val="C00000"/>
        </w:rPr>
        <w:t xml:space="preserve">100,000 tepeli ve 300,000 kenarlı bir çizgenin komşuluk matrisi ne kadar bellek gerektirir? (Yaklaşık 10¹⁰ hücre; komşuluk listeleri yaklaşık 700,000 gerektirir.)</w:t>
      </w:r>
    </w:p>
    <w:p>
      <w:pPr>
        <w:numPr>
          <w:ilvl w:val="0"/>
          <w:numId w:val="1052"/>
        </w:numPr>
        <w:pStyle w:val="CompactEN"/>
      </w:pPr>
      <w:r>
        <w:rPr>
          <w:lang w:val="en-GB"/>
          <w:color w:val="202A35"/>
        </w:rPr>
        <w:t xml:space="preserve">Why does an undirected edge appear twice in adjacency lists?</w:t>
      </w:r>
      <w:r>
        <w:rPr>
          <w:lang w:val="en-GB"/>
          <w:color w:val="202A35"/>
        </w:rPr>
        <w:t xml:space="preserve"> </w:t>
      </w:r>
      <w:r>
        <w:rPr>
          <w:iCs/>
          <w:i/>
          <w:lang w:val="en-GB"/>
          <w:color w:val="202A35"/>
        </w:rPr>
        <w:t xml:space="preserve">(Once in each endpoint’s list, so the edge can be found from either side.)</w:t>
      </w:r>
    </w:p>
    <w:p>
      <w:pPr>
        <w:numPr>
          <w:ilvl w:val="0"/>
          <w:numId w:val="1160"/>
        </w:numPr>
        <w:pStyle w:val="CompactTR"/>
      </w:pPr>
      <w:r>
        <w:rPr>
          <w:lang w:val="tr-TR"/>
          <w:color w:val="C00000"/>
        </w:rPr>
        <w:t xml:space="preserve">Yönsüz bir kenar komşuluk listelerinde neden iki kez görünür? (Her uç tepenin listesinde birer kez bulunur; böylece kenara her iki taraftan da erişilebilir.)</w:t>
      </w:r>
    </w:p>
    <w:bookmarkEnd w:id="160"/>
    <w:bookmarkEnd w:id="161"/>
    <w:bookmarkStart w:id="169" w:name="lecture-11-breadth-first-search"/>
    <w:p>
      <w:pPr>
        <w:pStyle w:val="Heading1EN"/>
      </w:pPr>
      <w:r>
        <w:rPr>
          <w:lang w:val="en-GB"/>
          <w:color w:val="284C73"/>
        </w:rPr>
        <w:t xml:space="preserve">Lecture 11 — Breadth-First Search</w:t>
      </w:r>
    </w:p>
    <w:p>
      <w:pPr>
        <w:pStyle w:val="Heading1TR"/>
      </w:pPr>
      <w:r>
        <w:rPr>
          <w:lang w:val="tr-TR"/>
          <w:color w:val="C00000"/>
        </w:rPr>
        <w:t xml:space="preserve">Ders 11 — Genişlik Öncelikli Arama</w:t>
      </w:r>
    </w:p>
    <w:p>
      <w:pPr>
        <w:pStyle w:val="FirstParagraphEN"/>
      </w:pPr>
      <w:r>
        <w:rPr>
          <w:bCs/>
          <w:b/>
          <w:lang w:val="en-GB"/>
          <w:color w:val="202A35"/>
        </w:rPr>
        <w:t xml:space="preserve">Graph traversal</w:t>
      </w:r>
      <w:r>
        <w:rPr>
          <w:lang w:val="en-GB"/>
          <w:color w:val="202A35"/>
        </w:rPr>
        <w:t xml:space="preserve"> </w:t>
      </w:r>
      <w:r>
        <w:rPr>
          <w:lang w:val="en-GB"/>
          <w:color w:val="202A35"/>
        </w:rPr>
        <w:t xml:space="preserve">means visiting every vertex and every edge in a systematic way, and</w:t>
      </w:r>
      <w:r>
        <w:rPr>
          <w:lang w:val="en-GB"/>
          <w:color w:val="202A35"/>
        </w:rPr>
        <w:t xml:space="preserve"> </w:t>
      </w:r>
      <w:r>
        <w:rPr>
          <w:bCs/>
          <w:b/>
          <w:lang w:val="en-GB"/>
          <w:color w:val="202A35"/>
        </w:rPr>
        <w:t xml:space="preserve">breadth-first search (BFS)</w:t>
      </w:r>
      <w:r>
        <w:rPr>
          <w:lang w:val="en-GB"/>
          <w:color w:val="202A35"/>
        </w:rPr>
        <w:t xml:space="preserve"> </w:t>
      </w:r>
      <w:r>
        <w:rPr>
          <w:lang w:val="en-GB"/>
          <w:color w:val="202A35"/>
        </w:rPr>
        <w:t xml:space="preserve">does it in order of distance from the start, which is why it finds</w:t>
      </w:r>
      <w:r>
        <w:rPr>
          <w:lang w:val="en-GB"/>
          <w:color w:val="202A35"/>
        </w:rPr>
        <w:t xml:space="preserve"> </w:t>
      </w:r>
      <w:r>
        <w:rPr>
          <w:bCs/>
          <w:b/>
          <w:lang w:val="en-GB"/>
          <w:color w:val="202A35"/>
        </w:rPr>
        <w:t xml:space="preserve">shortest paths</w:t>
      </w:r>
      <w:r>
        <w:rPr>
          <w:lang w:val="en-GB"/>
          <w:color w:val="202A35"/>
        </w:rPr>
        <w:t xml:space="preserve"> </w:t>
      </w:r>
      <w:r>
        <w:rPr>
          <w:lang w:val="en-GB"/>
          <w:color w:val="202A35"/>
        </w:rPr>
        <w:t xml:space="preserve">in unweighted graphs for free. The same traversal, with small customisations, counts</w:t>
      </w:r>
      <w:r>
        <w:rPr>
          <w:lang w:val="en-GB"/>
          <w:color w:val="202A35"/>
        </w:rPr>
        <w:t xml:space="preserve"> </w:t>
      </w:r>
      <w:r>
        <w:rPr>
          <w:bCs/>
          <w:b/>
          <w:lang w:val="en-GB"/>
          <w:color w:val="202A35"/>
        </w:rPr>
        <w:t xml:space="preserve">connected components</w:t>
      </w:r>
      <w:r>
        <w:rPr>
          <w:lang w:val="en-GB"/>
          <w:color w:val="202A35"/>
        </w:rPr>
        <w:t xml:space="preserve"> </w:t>
      </w:r>
      <w:r>
        <w:rPr>
          <w:lang w:val="en-GB"/>
          <w:color w:val="202A35"/>
        </w:rPr>
        <w:t xml:space="preserve">and tests whether a graph can be</w:t>
      </w:r>
      <w:r>
        <w:rPr>
          <w:lang w:val="en-GB"/>
          <w:color w:val="202A35"/>
        </w:rPr>
        <w:t xml:space="preserve"> </w:t>
      </w:r>
      <w:r>
        <w:rPr>
          <w:bCs/>
          <w:b/>
          <w:lang w:val="en-GB"/>
          <w:color w:val="202A35"/>
        </w:rPr>
        <w:t xml:space="preserve">two-coloured</w:t>
      </w:r>
      <w:r>
        <w:rPr>
          <w:lang w:val="en-GB"/>
          <w:color w:val="202A35"/>
        </w:rPr>
        <w:t xml:space="preserve">.</w:t>
      </w:r>
    </w:p>
    <w:p>
      <w:pPr>
        <w:pStyle w:val="FirstParagraphTR"/>
      </w:pPr>
      <w:r>
        <w:rPr>
          <w:b/>
          <w:lang w:val="tr-TR"/>
          <w:color w:val="C00000"/>
        </w:rPr>
        <w:t xml:space="preserve">Çizge dolaşımı</w:t>
      </w:r>
      <w:r>
        <w:rPr>
          <w:lang w:val="tr-TR"/>
          <w:color w:val="C00000"/>
        </w:rPr>
        <w:t xml:space="preserve">, her tepe ve her kenarı sistematik biçimde ziyaret etmektir. </w:t>
      </w:r>
      <w:r>
        <w:rPr>
          <w:b/>
          <w:lang w:val="tr-TR"/>
          <w:color w:val="C00000"/>
        </w:rPr>
        <w:t xml:space="preserve">Genişlik öncelikli arama (BFS)</w:t>
      </w:r>
      <w:r>
        <w:rPr>
          <w:lang w:val="tr-TR"/>
          <w:color w:val="C00000"/>
        </w:rPr>
        <w:t xml:space="preserve"> bunu başlangıca uzaklık sırasıyla yapar; bu nedenle ağırlıksız çizgelerde en kısa yolları ek bir çaba gerektirmeden bulur. Aynı dolaşım, küçük uyarlamalarla bağlı bileşenleri sayar ve çizgenin iki renkle boyanıp boyanamayacağını sınar.</w:t>
      </w:r>
    </w:p>
    <w:bookmarkStart w:id="162" w:name="Xbea90d995736a1350034b5c7157cc05e7ae2702"/>
    <w:p>
      <w:pPr>
        <w:pStyle w:val="Heading2EN"/>
      </w:pPr>
      <w:r>
        <w:rPr>
          <w:lang w:val="en-GB"/>
          <w:color w:val="284C73"/>
        </w:rPr>
        <w:t xml:space="preserve">Warm-up: converting between graph representations</w:t>
      </w:r>
    </w:p>
    <w:p>
      <w:pPr>
        <w:pStyle w:val="Heading2TR"/>
      </w:pPr>
      <w:r>
        <w:rPr>
          <w:lang w:val="tr-TR"/>
          <w:color w:val="C00000"/>
        </w:rPr>
        <w:t xml:space="preserve">Hazırlık: Çizge gösterimleri arasında dönüşüm</w:t>
      </w:r>
    </w:p>
    <w:p>
      <w:pPr>
        <w:pStyle w:val="FirstParagraphEN"/>
      </w:pPr>
      <w:r>
        <w:rPr>
          <w:lang w:val="en-GB"/>
          <w:color w:val="202A35"/>
        </w:rPr>
        <w:t xml:space="preserve">For an undirected graph with n vertices and m edges:</w:t>
      </w:r>
    </w:p>
    <w:p>
      <w:pPr>
        <w:pStyle w:val="FirstParagraphTR"/>
        <w:keepNext w:val="1"/>
      </w:pPr>
      <w:r>
        <w:rPr>
          <w:lang w:val="tr-TR"/>
          <w:color w:val="C00000"/>
        </w:rPr>
        <w:t xml:space="preserve">n tepeli ve m kenarlı yönsüz bir çizge için:</w:t>
      </w:r>
    </w:p>
    <w:p>
      <w:pPr>
        <w:numPr>
          <w:ilvl w:val="0"/>
          <w:numId w:val="1053"/>
        </w:numPr>
        <w:pStyle w:val="CompactEN"/>
      </w:pPr>
      <w:r>
        <w:rPr>
          <w:bCs/>
          <w:b/>
          <w:lang w:val="en-GB"/>
          <w:color w:val="202A35"/>
        </w:rPr>
        <w:t xml:space="preserve">Adjacency matrix → adjacency lists.</w:t>
      </w:r>
      <w:r>
        <w:rPr>
          <w:lang w:val="en-GB"/>
          <w:color w:val="202A35"/>
        </w:rPr>
        <w:t xml:space="preserve"> </w:t>
      </w:r>
      <w:r>
        <w:rPr>
          <w:lang w:val="en-GB"/>
          <w:color w:val="202A35"/>
        </w:rPr>
        <w:t xml:space="preserve">Scan every matrix entry; each 1 becomes a list insertion. O(n²), because the matrix has to be read whole.</w:t>
      </w:r>
    </w:p>
    <w:p>
      <w:pPr>
        <w:pStyle w:val="CompactTR"/>
        <w:ind w:left="720" w:hanging="0"/>
      </w:pPr>
      <w:r>
        <w:rPr>
          <w:b/>
          <w:lang w:val="tr-TR"/>
          <w:color w:val="C00000"/>
        </w:rPr>
        <w:t xml:space="preserve">Komşuluk matrisi → komşuluk listeleri.</w:t>
      </w:r>
      <w:r>
        <w:rPr>
          <w:lang w:val="tr-TR"/>
          <w:color w:val="C00000"/>
        </w:rPr>
        <w:t xml:space="preserve"> Matrisin bütün hücrelerini tarayın; her 1, listeye bir ekleme işlemine dönüşür. Matrisin tamamı okunmak zorunda olduğundan O(n²).</w:t>
      </w:r>
    </w:p>
    <w:p>
      <w:pPr>
        <w:numPr>
          <w:ilvl w:val="0"/>
          <w:numId w:val="1053"/>
        </w:numPr>
        <w:pStyle w:val="CompactEN"/>
      </w:pPr>
      <w:r>
        <w:rPr>
          <w:bCs/>
          <w:b/>
          <w:lang w:val="en-GB"/>
          <w:color w:val="202A35"/>
        </w:rPr>
        <w:t xml:space="preserve">Adjacency lists → incidence matrix.</w:t>
      </w:r>
      <w:r>
        <w:rPr>
          <w:lang w:val="en-GB"/>
          <w:color w:val="202A35"/>
        </w:rPr>
        <w:t xml:space="preserve"> </w:t>
      </w:r>
      <w:r>
        <w:rPr>
          <w:lang w:val="en-GB"/>
          <w:color w:val="202A35"/>
        </w:rPr>
        <w:t xml:space="preserve">(An incidence matrix has a row per vertex and a column per edge, with a 1 where the vertex is an endpoint of that edge.) Walk the lists, giving each edge a column number as it is met and marking its two endpoints. Creating the matrix costs O(nm) just to zero it out, which dominates.</w:t>
      </w:r>
    </w:p>
    <w:p>
      <w:pPr>
        <w:pStyle w:val="CompactTR"/>
        <w:ind w:left="720" w:hanging="0"/>
      </w:pPr>
      <w:r>
        <w:rPr>
          <w:b/>
          <w:lang w:val="tr-TR"/>
          <w:color w:val="C00000"/>
        </w:rPr>
        <w:t xml:space="preserve">Komşuluk listeleri → geliş matrisi.</w:t>
      </w:r>
      <w:r>
        <w:rPr>
          <w:lang w:val="tr-TR"/>
          <w:color w:val="C00000"/>
        </w:rPr>
        <w:t xml:space="preserve"> (Geliş matrisinde her tepe için bir satır, her kenar için bir sütun vardır; tepe kenarın uçlarından biriyse hücre 1’dir.) Listeleri dolaşın; karşılaştığınız her kenara bir sütun numarası verin ve iki ucunu işaretleyin. Matrisi oluştururken yalnızca sıfırlamak bile O(nm) maliyetlidir ve baskın terim budur.</w:t>
      </w:r>
    </w:p>
    <w:p>
      <w:pPr>
        <w:numPr>
          <w:ilvl w:val="0"/>
          <w:numId w:val="1053"/>
        </w:numPr>
        <w:pStyle w:val="CompactEN"/>
      </w:pPr>
      <w:r>
        <w:rPr>
          <w:bCs/>
          <w:b/>
          <w:lang w:val="en-GB"/>
          <w:color w:val="202A35"/>
        </w:rPr>
        <w:t xml:space="preserve">Incidence matrix → adjacency lists.</w:t>
      </w:r>
      <w:r>
        <w:rPr>
          <w:lang w:val="en-GB"/>
          <w:color w:val="202A35"/>
        </w:rPr>
        <w:t xml:space="preserve"> </w:t>
      </w:r>
      <w:r>
        <w:rPr>
          <w:lang w:val="en-GB"/>
          <w:color w:val="202A35"/>
        </w:rPr>
        <w:t xml:space="preserve">Each column has exactly two 1s; scan each column to find them and insert the edge. O(nm) for scanning the whole matrix.</w:t>
      </w:r>
    </w:p>
    <w:p>
      <w:pPr>
        <w:pStyle w:val="CompactTR"/>
        <w:ind w:left="720" w:hanging="0"/>
      </w:pPr>
      <w:r>
        <w:rPr>
          <w:b/>
          <w:lang w:val="tr-TR"/>
          <w:color w:val="C00000"/>
        </w:rPr>
        <w:t xml:space="preserve">Geliş matrisi → komşuluk listeleri.</w:t>
      </w:r>
      <w:r>
        <w:rPr>
          <w:lang w:val="tr-TR"/>
          <w:color w:val="C00000"/>
        </w:rPr>
        <w:t xml:space="preserve"> Her sütunda tam iki tane 1 vardır; bunları bulmak için her sütunu tarayın ve kenarı ekleyin. Matrisin tamamını taramak O(nm) sürer.</w:t>
      </w:r>
    </w:p>
    <w:p>
      <w:pPr>
        <w:pStyle w:val="FirstParagraphEN"/>
      </w:pPr>
      <w:r>
        <w:rPr>
          <w:lang w:val="en-GB"/>
          <w:color w:val="202A35"/>
        </w:rPr>
        <w:t xml:space="preserve">The theme: a representation costs at least its own size to read or write, so the matrix representations impose their size on every conversion.</w:t>
      </w:r>
    </w:p>
    <w:p>
      <w:pPr>
        <w:pStyle w:val="FirstParagraphTR"/>
      </w:pPr>
      <w:r>
        <w:rPr>
          <w:lang w:val="tr-TR"/>
          <w:color w:val="C00000"/>
        </w:rPr>
        <w:t xml:space="preserve">Ana fikir: Bir gösterimi okumak veya yazmak en az kendi boyutu kadar maliyetlidir; bu nedenle matris gösterimleri her dönüşüme kendi boyutlarının maliyetini yükler.</w:t>
      </w:r>
    </w:p>
    <w:bookmarkEnd w:id="162"/>
    <w:bookmarkStart w:id="163" w:name="traversal-the-general-idea"/>
    <w:p>
      <w:pPr>
        <w:pStyle w:val="Heading2EN"/>
      </w:pPr>
      <w:r>
        <w:rPr>
          <w:lang w:val="en-GB"/>
          <w:color w:val="284C73"/>
        </w:rPr>
        <w:t xml:space="preserve">Traversal: the general idea</w:t>
      </w:r>
    </w:p>
    <w:p>
      <w:pPr>
        <w:pStyle w:val="Heading2TR"/>
      </w:pPr>
      <w:r>
        <w:rPr>
          <w:lang w:val="tr-TR"/>
          <w:color w:val="C00000"/>
        </w:rPr>
        <w:t xml:space="preserve">Dolaşım: Genel fikir</w:t>
      </w:r>
    </w:p>
    <w:p>
      <w:pPr>
        <w:pStyle w:val="FirstParagraphEN"/>
      </w:pPr>
      <w:r>
        <w:rPr>
          <w:lang w:val="en-GB"/>
          <w:color w:val="202A35"/>
        </w:rPr>
        <w:t xml:space="preserve">One of the most basic graph problems is to visit every vertex and edge. Two requirements: for</w:t>
      </w:r>
      <w:r>
        <w:rPr>
          <w:lang w:val="en-GB"/>
          <w:color w:val="202A35"/>
        </w:rPr>
        <w:t xml:space="preserve"> </w:t>
      </w:r>
      <w:r>
        <w:rPr>
          <w:iCs/>
          <w:i/>
          <w:lang w:val="en-GB"/>
          <w:color w:val="202A35"/>
        </w:rPr>
        <w:t xml:space="preserve">efficiency</w:t>
      </w:r>
      <w:r>
        <w:rPr>
          <w:lang w:val="en-GB"/>
          <w:color w:val="202A35"/>
        </w:rPr>
        <w:t xml:space="preserve">, visit each edge at most twice (once from each endpoint); for</w:t>
      </w:r>
      <w:r>
        <w:rPr>
          <w:lang w:val="en-GB"/>
          <w:color w:val="202A35"/>
        </w:rPr>
        <w:t xml:space="preserve"> </w:t>
      </w:r>
      <w:r>
        <w:rPr>
          <w:iCs/>
          <w:i/>
          <w:lang w:val="en-GB"/>
          <w:color w:val="202A35"/>
        </w:rPr>
        <w:t xml:space="preserve">correctness</w:t>
      </w:r>
      <w:r>
        <w:rPr>
          <w:lang w:val="en-GB"/>
          <w:color w:val="202A35"/>
        </w:rPr>
        <w:t xml:space="preserve">, be systematic enough not to miss anything. A maze is a graph, so a traversal algorithm has to be at least strong enough to get you out of any maze.</w:t>
      </w:r>
    </w:p>
    <w:p>
      <w:pPr>
        <w:pStyle w:val="FirstParagraphTR"/>
      </w:pPr>
      <w:r>
        <w:rPr>
          <w:lang w:val="tr-TR"/>
          <w:color w:val="C00000"/>
        </w:rPr>
        <w:t xml:space="preserve">En temel çizge problemlerinden biri, her tepe ve kenarı ziyaret etmektir. İki gereklilik vardır: verimlilik için her kenarı en fazla iki kez (her ucundan bir kez) ziyaret etmek; doğruluk için hiçbir şeyi atlamayacak kadar sistematik olmak. Labirent bir çizgedir; dolayısıyla dolaşım algoritması sizi herhangi bir labirentten çıkarabilecek kadar güçlü olmalıdır.</w:t>
      </w:r>
    </w:p>
    <w:p>
      <w:pPr>
        <w:pStyle w:val="BodyTextEN"/>
      </w:pPr>
      <w:r>
        <w:rPr>
          <w:lang w:val="en-GB"/>
          <w:color w:val="202A35"/>
        </w:rPr>
        <w:t xml:space="preserve">The key idea is to</w:t>
      </w:r>
      <w:r>
        <w:rPr>
          <w:lang w:val="en-GB"/>
          <w:color w:val="202A35"/>
        </w:rPr>
        <w:t xml:space="preserve"> </w:t>
      </w:r>
      <w:r>
        <w:rPr>
          <w:bCs/>
          <w:b/>
          <w:lang w:val="en-GB"/>
          <w:color w:val="202A35"/>
        </w:rPr>
        <w:t xml:space="preserve">mark</w:t>
      </w:r>
      <w:r>
        <w:rPr>
          <w:lang w:val="en-GB"/>
          <w:color w:val="202A35"/>
        </w:rPr>
        <w:t xml:space="preserve"> </w:t>
      </w:r>
      <w:r>
        <w:rPr>
          <w:lang w:val="en-GB"/>
          <w:color w:val="202A35"/>
        </w:rPr>
        <w:t xml:space="preserve">vertices as they are found. Every vertex is always in one of three states, and only ever moves forward through them:</w:t>
      </w:r>
    </w:p>
    <w:p>
      <w:pPr>
        <w:pStyle w:val="BodyTextTR"/>
        <w:keepNext w:val="1"/>
      </w:pPr>
      <w:r>
        <w:rPr>
          <w:lang w:val="tr-TR"/>
          <w:color w:val="C00000"/>
        </w:rPr>
        <w:t xml:space="preserve">Temel fikir, tepeleri bulundukça işaretlemektir. Her tepe her zaman üç durumdan birindedir ve bu durumlar arasında yalnızca ileri yönde hareket eder:</w:t>
      </w:r>
    </w:p>
    <w:p>
      <w:pPr>
        <w:numPr>
          <w:ilvl w:val="0"/>
          <w:numId w:val="1054"/>
        </w:numPr>
        <w:pStyle w:val="CompactEN"/>
      </w:pPr>
      <w:r>
        <w:rPr>
          <w:bCs/>
          <w:b/>
          <w:lang w:val="en-GB"/>
          <w:color w:val="202A35"/>
        </w:rPr>
        <w:t xml:space="preserve">Undiscovered:</w:t>
      </w:r>
      <w:r>
        <w:rPr>
          <w:lang w:val="en-GB"/>
          <w:color w:val="202A35"/>
        </w:rPr>
        <w:t xml:space="preserve"> </w:t>
      </w:r>
      <w:r>
        <w:rPr>
          <w:lang w:val="en-GB"/>
          <w:color w:val="202A35"/>
        </w:rPr>
        <w:t xml:space="preserve">never seen.</w:t>
      </w:r>
    </w:p>
    <w:p>
      <w:pPr>
        <w:pStyle w:val="CompactTR"/>
        <w:ind w:left="720" w:hanging="0"/>
      </w:pPr>
      <w:r>
        <w:rPr>
          <w:b/>
          <w:lang w:val="tr-TR"/>
          <w:color w:val="C00000"/>
        </w:rPr>
        <w:t xml:space="preserve">Keşfedilmemiş:</w:t>
      </w:r>
      <w:r>
        <w:rPr>
          <w:lang w:val="tr-TR"/>
          <w:color w:val="C00000"/>
        </w:rPr>
        <w:t xml:space="preserve"> Hiç görülmemiş.</w:t>
      </w:r>
    </w:p>
    <w:p>
      <w:pPr>
        <w:numPr>
          <w:ilvl w:val="0"/>
          <w:numId w:val="1054"/>
        </w:numPr>
        <w:pStyle w:val="CompactEN"/>
      </w:pPr>
      <w:r>
        <w:rPr>
          <w:bCs/>
          <w:b/>
          <w:lang w:val="en-GB"/>
          <w:color w:val="202A35"/>
        </w:rPr>
        <w:t xml:space="preserve">Discovered:</w:t>
      </w:r>
      <w:r>
        <w:rPr>
          <w:lang w:val="en-GB"/>
          <w:color w:val="202A35"/>
        </w:rPr>
        <w:t xml:space="preserve"> </w:t>
      </w:r>
      <w:r>
        <w:rPr>
          <w:lang w:val="en-GB"/>
          <w:color w:val="202A35"/>
        </w:rPr>
        <w:t xml:space="preserve">seen, but not all of its edges have been examined yet.</w:t>
      </w:r>
    </w:p>
    <w:p>
      <w:pPr>
        <w:pStyle w:val="CompactTR"/>
        <w:ind w:left="720" w:hanging="0"/>
      </w:pPr>
      <w:r>
        <w:rPr>
          <w:b/>
          <w:lang w:val="tr-TR"/>
          <w:color w:val="C00000"/>
        </w:rPr>
        <w:t xml:space="preserve">Keşfedilmiş:</w:t>
      </w:r>
      <w:r>
        <w:rPr>
          <w:lang w:val="tr-TR"/>
          <w:color w:val="C00000"/>
        </w:rPr>
        <w:t xml:space="preserve"> Görülmüş, fakat bütün kenarları henüz incelenmemiş.</w:t>
      </w:r>
    </w:p>
    <w:p>
      <w:pPr>
        <w:numPr>
          <w:ilvl w:val="0"/>
          <w:numId w:val="1054"/>
        </w:numPr>
        <w:pStyle w:val="CompactEN"/>
      </w:pPr>
      <w:r>
        <w:rPr>
          <w:bCs/>
          <w:b/>
          <w:lang w:val="en-GB"/>
          <w:color w:val="202A35"/>
        </w:rPr>
        <w:t xml:space="preserve">Processed:</w:t>
      </w:r>
      <w:r>
        <w:rPr>
          <w:lang w:val="en-GB"/>
          <w:color w:val="202A35"/>
        </w:rPr>
        <w:t xml:space="preserve"> </w:t>
      </w:r>
      <w:r>
        <w:rPr>
          <w:lang w:val="en-GB"/>
          <w:color w:val="202A35"/>
        </w:rPr>
        <w:t xml:space="preserve">all of its edges have been examined.</w:t>
      </w:r>
    </w:p>
    <w:p>
      <w:pPr>
        <w:pStyle w:val="CompactTR"/>
        <w:ind w:left="720" w:hanging="0"/>
      </w:pPr>
      <w:r>
        <w:rPr>
          <w:b/>
          <w:lang w:val="tr-TR"/>
          <w:color w:val="C00000"/>
        </w:rPr>
        <w:t xml:space="preserve">İşlenmiş:</w:t>
      </w:r>
      <w:r>
        <w:rPr>
          <w:lang w:val="tr-TR"/>
          <w:color w:val="C00000"/>
        </w:rPr>
        <w:t xml:space="preserve"> Bütün kenarları incelenmiş.</w:t>
      </w:r>
    </w:p>
    <w:p>
      <w:pPr>
        <w:pStyle w:val="FirstParagraphEN"/>
      </w:pPr>
      <w:r>
        <w:rPr>
          <w:lang w:val="en-GB"/>
          <w:color w:val="202A35"/>
        </w:rPr>
        <w:t xml:space="preserve">We keep a</w:t>
      </w:r>
      <w:r>
        <w:rPr>
          <w:lang w:val="en-GB"/>
          <w:color w:val="202A35"/>
        </w:rPr>
        <w:t xml:space="preserve"> </w:t>
      </w:r>
      <w:r>
        <w:rPr>
          <w:lang w:val="en-GB"/>
          <w:color w:val="202A35"/>
        </w:rPr>
        <w:t xml:space="preserve">“</w:t>
      </w:r>
      <w:r>
        <w:rPr>
          <w:lang w:val="en-GB"/>
          <w:color w:val="202A35"/>
        </w:rPr>
        <w:t xml:space="preserve">to-do list</w:t>
      </w:r>
      <w:r>
        <w:rPr>
          <w:lang w:val="en-GB"/>
          <w:color w:val="202A35"/>
        </w:rPr>
        <w:t xml:space="preserve">”</w:t>
      </w:r>
      <w:r>
        <w:rPr>
          <w:lang w:val="en-GB"/>
          <w:color w:val="202A35"/>
        </w:rPr>
        <w:t xml:space="preserve"> </w:t>
      </w:r>
      <w:r>
        <w:rPr>
          <w:lang w:val="en-GB"/>
          <w:color w:val="202A35"/>
        </w:rPr>
        <w:t xml:space="preserve">of vertices that are discovered but not yet processed. At the start only the start vertex is discovered. To process a vertex, look at each edge leaving it; whenever an edge leads to an undiscovered vertex, mark that vertex discovered and add it to the to-do list.</w:t>
      </w:r>
    </w:p>
    <w:p>
      <w:pPr>
        <w:pStyle w:val="FirstParagraphTR"/>
      </w:pPr>
      <w:r>
        <w:rPr>
          <w:lang w:val="tr-TR"/>
          <w:color w:val="C00000"/>
        </w:rPr>
        <w:t xml:space="preserve">Keşfedilmiş ama henüz işlenmemiş tepelerin bir “yapılacaklar listesini” tutarız. Başlangıçta yalnızca başlangıç tepesi keşfedilmiştir. Bir tepeyi işlemek için ondan çıkan her kenara bakın; bir kenar keşfedilmemiş tepeye ulaştığında o tepeyi keşfedilmiş olarak işaretleyin ve yapılacaklar listesine ekleyin.</w:t>
      </w:r>
    </w:p>
    <w:p>
      <w:pPr>
        <w:pStyle w:val="BodyTextEN"/>
      </w:pPr>
      <w:r>
        <w:rPr>
          <w:lang w:val="en-GB"/>
          <w:color w:val="202A35"/>
        </w:rPr>
        <w:t xml:space="preserve">Whatever order we take vertices from the to-do list, each edge is looked at exactly twice, once from each endpoint. That order is the</w:t>
      </w:r>
      <w:r>
        <w:rPr>
          <w:lang w:val="en-GB"/>
          <w:color w:val="202A35"/>
        </w:rPr>
        <w:t xml:space="preserve"> </w:t>
      </w:r>
      <w:r>
        <w:rPr>
          <w:iCs/>
          <w:i/>
          <w:lang w:val="en-GB"/>
          <w:color w:val="202A35"/>
        </w:rPr>
        <w:t xml:space="preserve">only</w:t>
      </w:r>
      <w:r>
        <w:rPr>
          <w:lang w:val="en-GB"/>
          <w:color w:val="202A35"/>
        </w:rPr>
        <w:t xml:space="preserve"> </w:t>
      </w:r>
      <w:r>
        <w:rPr>
          <w:lang w:val="en-GB"/>
          <w:color w:val="202A35"/>
        </w:rPr>
        <w:t xml:space="preserve">difference between BFS and DFS: BFS keeps the to-do list as a</w:t>
      </w:r>
      <w:r>
        <w:rPr>
          <w:lang w:val="en-GB"/>
          <w:color w:val="202A35"/>
        </w:rPr>
        <w:t xml:space="preserve"> </w:t>
      </w:r>
      <w:r>
        <w:rPr>
          <w:bCs/>
          <w:b/>
          <w:lang w:val="en-GB"/>
          <w:color w:val="202A35"/>
        </w:rPr>
        <w:t xml:space="preserve">queue</w:t>
      </w:r>
      <w:r>
        <w:rPr>
          <w:lang w:val="en-GB"/>
          <w:color w:val="202A35"/>
        </w:rPr>
        <w:t xml:space="preserve"> </w:t>
      </w:r>
      <w:r>
        <w:rPr>
          <w:lang w:val="en-GB"/>
          <w:color w:val="202A35"/>
        </w:rPr>
        <w:t xml:space="preserve">(first found, first processed); DFS keeps it as a</w:t>
      </w:r>
      <w:r>
        <w:rPr>
          <w:lang w:val="en-GB"/>
          <w:color w:val="202A35"/>
        </w:rPr>
        <w:t xml:space="preserve"> </w:t>
      </w:r>
      <w:r>
        <w:rPr>
          <w:bCs/>
          <w:b/>
          <w:lang w:val="en-GB"/>
          <w:color w:val="202A35"/>
        </w:rPr>
        <w:t xml:space="preserve">stack</w:t>
      </w:r>
      <w:r>
        <w:rPr>
          <w:lang w:val="en-GB"/>
          <w:color w:val="202A35"/>
        </w:rPr>
        <w:t xml:space="preserve">.</w:t>
      </w:r>
    </w:p>
    <w:p>
      <w:pPr>
        <w:pStyle w:val="BodyTextTR"/>
      </w:pPr>
      <w:r>
        <w:rPr>
          <w:lang w:val="tr-TR"/>
          <w:color w:val="C00000"/>
        </w:rPr>
        <w:t xml:space="preserve">Tepeleri yapılacaklar listesinden hangi sırayla alırsak alalım, her kenara her ucundan birer kez olmak üzere tam iki kez bakılır. BFS ve DFS arasındaki tek fark bu sıradır: BFS yapılacaklar listesini kuyruk olarak (ilk bulunan, ilk işlenen), DFS ise yığın olarak tutar.</w:t>
      </w:r>
    </w:p>
    <w:p>
      <w:pPr>
        <w:pStyle w:val="BodyTextEN"/>
      </w:pPr>
      <w:r>
        <w:rPr>
          <w:bCs/>
          <w:b/>
          <w:lang w:val="en-GB"/>
          <w:color w:val="202A35"/>
        </w:rPr>
        <w:t xml:space="preserve">Correctness.</w:t>
      </w:r>
      <w:r>
        <w:rPr>
          <w:lang w:val="en-GB"/>
          <w:color w:val="202A35"/>
        </w:rPr>
        <w:t xml:space="preserve"> </w:t>
      </w:r>
      <w:r>
        <w:rPr>
          <w:lang w:val="en-GB"/>
          <w:color w:val="202A35"/>
        </w:rPr>
        <w:t xml:space="preserve">Every vertex and edge in the start vertex’s connected component is eventually visited. Suppose some vertex u were never visited but had a neighbour v that was. Then v was at some point processed, its edges were examined, and the edge to u would have discovered u. Contradiction.</w:t>
      </w:r>
    </w:p>
    <w:p>
      <w:pPr>
        <w:pStyle w:val="BodyTextTR"/>
      </w:pPr>
      <w:r>
        <w:rPr>
          <w:b/>
          <w:lang w:val="tr-TR"/>
          <w:color w:val="C00000"/>
        </w:rPr>
        <w:t xml:space="preserve">Doğruluk.</w:t>
      </w:r>
      <w:r>
        <w:rPr>
          <w:lang w:val="tr-TR"/>
          <w:color w:val="C00000"/>
        </w:rPr>
        <w:t xml:space="preserve"> Başlangıç tepesinin bağlı bileşenindeki her tepe ve kenar sonunda ziyaret edilir. Bir u tepesinin hiç ziyaret edilmediğini, fakat v komşusunun ziyaret edildiğini varsayın. O hâlde v bir noktada işlenmiş, kenarları incelenmiş ve u’ya giden kenar u’yu keşfetmiş olmalıydı. Çelişki.</w:t>
      </w:r>
    </w:p>
    <w:bookmarkEnd w:id="163"/>
    <w:bookmarkStart w:id="164" w:name="bfs"/>
    <w:p>
      <w:pPr>
        <w:pStyle w:val="Heading2EN"/>
      </w:pPr>
      <w:r>
        <w:rPr>
          <w:lang w:val="en-GB"/>
          <w:color w:val="284C73"/>
        </w:rPr>
        <w:t xml:space="preserve">BFS</w:t>
      </w:r>
    </w:p>
    <w:p>
      <w:pPr>
        <w:pStyle w:val="Heading2TR"/>
      </w:pPr>
      <w:r>
        <w:rPr>
          <w:lang w:val="tr-TR"/>
          <w:color w:val="C00000"/>
        </w:rPr>
        <w:t xml:space="preserve">BFS</w:t>
      </w:r>
    </w:p>
    <w:p>
      <w:pPr>
        <w:pStyle w:val="FirstParagraphEN"/>
      </w:pPr>
      <w:r>
        <w:rPr>
          <w:lang w:val="en-GB"/>
          <w:color w:val="202A35"/>
        </w:rPr>
        <w:t xml:space="preserve">BFS uses two boolean arrays,</w:t>
      </w:r>
      <w:r>
        <w:rPr>
          <w:lang w:val="en-GB"/>
          <w:color w:val="202A35"/>
        </w:rPr>
        <w:t xml:space="preserve"> </w:t>
      </w:r>
      <w:r>
        <w:rPr>
          <w:rStyle w:val="VerbatimChar"/>
          <w:lang w:val="en-GB"/>
          <w:color w:val="202A35"/>
        </w:rPr>
        <w:t xml:space="preserve">discovered</w:t>
      </w:r>
      <w:r>
        <w:rPr>
          <w:lang w:val="en-GB"/>
          <w:color w:val="202A35"/>
        </w:rPr>
        <w:t xml:space="preserve"> </w:t>
      </w:r>
      <w:r>
        <w:rPr>
          <w:lang w:val="en-GB"/>
          <w:color w:val="202A35"/>
        </w:rPr>
        <w:t xml:space="preserve">and</w:t>
      </w:r>
      <w:r>
        <w:rPr>
          <w:lang w:val="en-GB"/>
          <w:color w:val="202A35"/>
        </w:rPr>
        <w:t xml:space="preserve"> </w:t>
      </w:r>
      <w:r>
        <w:rPr>
          <w:rStyle w:val="VerbatimChar"/>
          <w:lang w:val="en-GB"/>
          <w:color w:val="202A35"/>
        </w:rPr>
        <w:t xml:space="preserve">processed</w:t>
      </w:r>
      <w:r>
        <w:rPr>
          <w:lang w:val="en-GB"/>
          <w:color w:val="202A35"/>
        </w:rPr>
        <w:t xml:space="preserve">, plus a</w:t>
      </w:r>
      <w:r>
        <w:rPr>
          <w:lang w:val="en-GB"/>
          <w:color w:val="202A35"/>
        </w:rPr>
        <w:t xml:space="preserve"> </w:t>
      </w:r>
      <w:r>
        <w:rPr>
          <w:rStyle w:val="VerbatimChar"/>
          <w:lang w:val="en-GB"/>
          <w:color w:val="202A35"/>
        </w:rPr>
        <w:t xml:space="preserve">parent</w:t>
      </w:r>
      <w:r>
        <w:rPr>
          <w:lang w:val="en-GB"/>
          <w:color w:val="202A35"/>
        </w:rPr>
        <w:t xml:space="preserve"> </w:t>
      </w:r>
      <w:r>
        <w:rPr>
          <w:lang w:val="en-GB"/>
          <w:color w:val="202A35"/>
        </w:rPr>
        <w:t xml:space="preserve">array recording which vertex discovered each vertex. Discovered vertices wait in a FIFO queue, so the oldest, which are closest to the start, are expanded first.</w:t>
      </w:r>
    </w:p>
    <w:p>
      <w:pPr>
        <w:pStyle w:val="FirstParagraphTR"/>
      </w:pPr>
      <w:r>
        <w:rPr>
          <w:lang w:val="tr-TR"/>
          <w:color w:val="C00000"/>
        </w:rPr>
        <w:t xml:space="preserve">BFS, </w:t>
      </w:r>
      <w:r>
        <w:rPr>
          <w:rFonts w:ascii="DejaVu Sans Mono" w:hAnsi="DejaVu Sans Mono" w:cs="DejaVu Sans Mono" w:eastAsia="DejaVu Sans Mono"/>
          <w:sz w:val="19"/>
          <w:lang w:val="tr-TR"/>
          <w:color w:val="C00000"/>
        </w:rPr>
        <w:t xml:space="preserve">discovered</w:t>
      </w:r>
      <w:r>
        <w:rPr>
          <w:lang w:val="tr-TR"/>
          <w:color w:val="C00000"/>
        </w:rPr>
        <w:t xml:space="preserve"> ve </w:t>
      </w:r>
      <w:r>
        <w:rPr>
          <w:rFonts w:ascii="DejaVu Sans Mono" w:hAnsi="DejaVu Sans Mono" w:cs="DejaVu Sans Mono" w:eastAsia="DejaVu Sans Mono"/>
          <w:sz w:val="19"/>
          <w:lang w:val="tr-TR"/>
          <w:color w:val="C00000"/>
        </w:rPr>
        <w:t xml:space="preserve">processed</w:t>
      </w:r>
      <w:r>
        <w:rPr>
          <w:lang w:val="tr-TR"/>
          <w:color w:val="C00000"/>
        </w:rPr>
        <w:t xml:space="preserve"> adlı iki Boole dizisi ile her tepeyi hangi tepenin keşfettiğini kaydeden </w:t>
      </w:r>
      <w:r>
        <w:rPr>
          <w:rFonts w:ascii="DejaVu Sans Mono" w:hAnsi="DejaVu Sans Mono" w:cs="DejaVu Sans Mono" w:eastAsia="DejaVu Sans Mono"/>
          <w:sz w:val="19"/>
          <w:lang w:val="tr-TR"/>
          <w:color w:val="C00000"/>
        </w:rPr>
        <w:t xml:space="preserve">parent</w:t>
      </w:r>
      <w:r>
        <w:rPr>
          <w:lang w:val="tr-TR"/>
          <w:color w:val="C00000"/>
        </w:rPr>
        <w:t xml:space="preserve"> dizisini kullanır. Keşfedilen tepeler bir FIFO kuyruğunda bekler; bu nedenle başlangıca en yakın olan, en önce keşfedilmiş tepeler önce genişletilir.</w:t>
      </w:r>
    </w:p>
    <w:p>
      <w:pPr>
        <w:pStyle w:val="SourceCodeEN"/>
        <w:shd w:fill="F1F4F7" w:val="clear"/>
      </w:pPr>
      <w:r>
        <w:rPr>
          <w:rStyle w:val="VerbatimChar"/>
          <w:lang w:val="en-GB"/>
          <w:color w:val="202A35"/>
          <w:rFonts w:ascii="DejaVu Sans Mono" w:hAnsi="DejaVu Sans Mono" w:eastAsia="DejaVu Sans Mono" w:cs="DejaVu Sans Mono"/>
          <w:sz w:val="17"/>
        </w:rPr>
        <w:t xml:space="preserve">bfs(G, start):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queue q = {start}; discovered[start] = true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while q is not empty: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v = dequeue(q)</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process_vertex_early(v)</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processed[v] = true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edge (v,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not processed[y] or G is directed:</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process_edge(v,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not discovered[y]: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enqueue(q,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discovered[y] = true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parent[y] = v</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process_vertex_late(v)</w:t>
      </w:r>
    </w:p>
    <w:p>
      <w:pPr>
        <w:pStyle w:val="SourceCodeTR"/>
        <w:shd w:fill="EDF4F4" w:val="clear"/>
      </w:pPr>
      <w:r>
        <w:rPr>
          <w:rFonts w:ascii="DejaVu Sans Mono" w:hAnsi="DejaVu Sans Mono" w:cs="DejaVu Sans Mono" w:eastAsia="DejaVu Sans Mono"/>
          <w:sz w:val="17"/>
          <w:lang w:val="tr-TR"/>
          <w:color w:val="C00000"/>
        </w:rPr>
        <w:t xml:space="preserve">bfs(G, start):</w:t>
        <w:br/>
        <w:t xml:space="preserve">    q kuyruğu = {start}; discovered[start] = true</w:t>
        <w:br/>
        <w:t xml:space="preserve">    while q boş değilse:</w:t>
        <w:br/>
        <w:t xml:space="preserve">        v = dequeue(q)</w:t>
        <w:br/>
        <w:t xml:space="preserve">        process_vertex_early(v)</w:t>
        <w:br/>
        <w:t xml:space="preserve">        processed[v] = true</w:t>
        <w:br/>
        <w:t xml:space="preserve">        for her (v, y) kenarı:</w:t>
        <w:br/>
        <w:t xml:space="preserve">            if not processed[y] or G yönlü ise:</w:t>
        <w:br/>
        <w:t xml:space="preserve">                process_edge(v, y)</w:t>
        <w:br/>
        <w:t xml:space="preserve">            if not discovered[y]:</w:t>
        <w:br/>
        <w:t xml:space="preserve">                enqueue(q, y)</w:t>
        <w:br/>
        <w:t xml:space="preserve">                discovered[y] = true</w:t>
        <w:br/>
        <w:t xml:space="preserve">                parent[y] = v</w:t>
        <w:br/>
        <w:t xml:space="preserve">        process_vertex_late(v)</w:t>
      </w:r>
    </w:p>
    <w:p>
      <w:pPr>
        <w:pStyle w:val="FirstParagraphEN"/>
      </w:pPr>
      <w:r>
        <w:rPr>
          <w:lang w:val="en-GB"/>
          <w:color w:val="202A35"/>
        </w:rPr>
        <w:t xml:space="preserve">The test</w:t>
      </w:r>
      <w:r>
        <w:rPr>
          <w:lang w:val="en-GB"/>
          <w:color w:val="202A35"/>
        </w:rPr>
        <w:t xml:space="preserve"> </w:t>
      </w:r>
      <w:r>
        <w:rPr>
          <w:rStyle w:val="VerbatimChar"/>
          <w:lang w:val="en-GB"/>
          <w:color w:val="202A35"/>
        </w:rPr>
        <w:t xml:space="preserve">not processed[y]</w:t>
      </w:r>
      <w:r>
        <w:rPr>
          <w:lang w:val="en-GB"/>
          <w:color w:val="202A35"/>
        </w:rPr>
        <w:t xml:space="preserve"> </w:t>
      </w:r>
      <w:r>
        <w:rPr>
          <w:lang w:val="en-GB"/>
          <w:color w:val="202A35"/>
        </w:rPr>
        <w:t xml:space="preserve">stops an undirected edge being processed twice (it is seen from both ends). The three hooks</w:t>
      </w:r>
      <w:r>
        <w:rPr>
          <w:lang w:val="en-GB"/>
          <w:color w:val="202A35"/>
        </w:rPr>
        <w:t xml:space="preserve"> </w:t>
      </w:r>
      <w:r>
        <w:rPr>
          <w:rStyle w:val="VerbatimChar"/>
          <w:lang w:val="en-GB"/>
          <w:color w:val="202A35"/>
        </w:rPr>
        <w:t xml:space="preserve">process_vertex_early</w:t>
      </w:r>
      <w:r>
        <w:rPr>
          <w:lang w:val="en-GB"/>
          <w:color w:val="202A35"/>
        </w:rPr>
        <w:t xml:space="preserve">,</w:t>
      </w:r>
      <w:r>
        <w:rPr>
          <w:lang w:val="en-GB"/>
          <w:color w:val="202A35"/>
        </w:rPr>
        <w:t xml:space="preserve"> </w:t>
      </w:r>
      <w:r>
        <w:rPr>
          <w:rStyle w:val="VerbatimChar"/>
          <w:lang w:val="en-GB"/>
          <w:color w:val="202A35"/>
        </w:rPr>
        <w:t xml:space="preserve">process_edge</w:t>
      </w:r>
      <w:r>
        <w:rPr>
          <w:lang w:val="en-GB"/>
          <w:color w:val="202A35"/>
        </w:rPr>
        <w:t xml:space="preserve"> </w:t>
      </w:r>
      <w:r>
        <w:rPr>
          <w:lang w:val="en-GB"/>
          <w:color w:val="202A35"/>
        </w:rPr>
        <w:t xml:space="preserve">and</w:t>
      </w:r>
      <w:r>
        <w:rPr>
          <w:lang w:val="en-GB"/>
          <w:color w:val="202A35"/>
        </w:rPr>
        <w:t xml:space="preserve"> </w:t>
      </w:r>
      <w:r>
        <w:rPr>
          <w:rStyle w:val="VerbatimChar"/>
          <w:lang w:val="en-GB"/>
          <w:color w:val="202A35"/>
        </w:rPr>
        <w:t xml:space="preserve">process_vertex_late</w:t>
      </w:r>
      <w:r>
        <w:rPr>
          <w:lang w:val="en-GB"/>
          <w:color w:val="202A35"/>
        </w:rPr>
        <w:t xml:space="preserve"> </w:t>
      </w:r>
      <w:r>
        <w:rPr>
          <w:lang w:val="en-GB"/>
          <w:color w:val="202A35"/>
        </w:rPr>
        <w:t xml:space="preserve">are deliberately left empty: filling them in customises the traversal. Set them to print, and you print each vertex and each edge exactly once.</w:t>
      </w:r>
    </w:p>
    <w:p>
      <w:pPr>
        <w:pStyle w:val="FirstParagraphTR"/>
      </w:pPr>
      <w:r>
        <w:rPr>
          <w:rFonts w:ascii="DejaVu Sans Mono" w:hAnsi="DejaVu Sans Mono" w:cs="DejaVu Sans Mono" w:eastAsia="DejaVu Sans Mono"/>
          <w:sz w:val="19"/>
          <w:lang w:val="tr-TR"/>
          <w:color w:val="C00000"/>
        </w:rPr>
        <w:t xml:space="preserve">not processed[y]</w:t>
      </w:r>
      <w:r>
        <w:rPr>
          <w:lang w:val="tr-TR"/>
          <w:color w:val="C00000"/>
        </w:rPr>
        <w:t xml:space="preserve"> sınaması, yönsüz bir kenarın iki kez işlenmesini engeller (kenar her iki ucundan da görülür). </w:t>
      </w:r>
      <w:r>
        <w:rPr>
          <w:rFonts w:ascii="DejaVu Sans Mono" w:hAnsi="DejaVu Sans Mono" w:cs="DejaVu Sans Mono" w:eastAsia="DejaVu Sans Mono"/>
          <w:sz w:val="19"/>
          <w:lang w:val="tr-TR"/>
          <w:color w:val="C00000"/>
        </w:rPr>
        <w:t xml:space="preserve">process_vertex_early</w:t>
      </w:r>
      <w:r>
        <w:rPr>
          <w:lang w:val="tr-TR"/>
          <w:color w:val="C00000"/>
        </w:rPr>
        <w:t xml:space="preserve">, </w:t>
      </w:r>
      <w:r>
        <w:rPr>
          <w:rFonts w:ascii="DejaVu Sans Mono" w:hAnsi="DejaVu Sans Mono" w:cs="DejaVu Sans Mono" w:eastAsia="DejaVu Sans Mono"/>
          <w:sz w:val="19"/>
          <w:lang w:val="tr-TR"/>
          <w:color w:val="C00000"/>
        </w:rPr>
        <w:t xml:space="preserve">process_edge</w:t>
      </w:r>
      <w:r>
        <w:rPr>
          <w:lang w:val="tr-TR"/>
          <w:color w:val="C00000"/>
        </w:rPr>
        <w:t xml:space="preserve"> ve </w:t>
      </w:r>
      <w:r>
        <w:rPr>
          <w:rFonts w:ascii="DejaVu Sans Mono" w:hAnsi="DejaVu Sans Mono" w:cs="DejaVu Sans Mono" w:eastAsia="DejaVu Sans Mono"/>
          <w:sz w:val="19"/>
          <w:lang w:val="tr-TR"/>
          <w:color w:val="C00000"/>
        </w:rPr>
        <w:t xml:space="preserve">process_vertex_late</w:t>
      </w:r>
      <w:r>
        <w:rPr>
          <w:lang w:val="tr-TR"/>
          <w:color w:val="C00000"/>
        </w:rPr>
        <w:t xml:space="preserve"> adlı üç uyarlama noktası bilinçli olarak boş bırakılmıştır; bunları doldurmak dolaşımı özelleştirir. Yazdırma yapacak şekilde tanımlarsanız her tepeyi ve her kenarı tam bir kez yazdırırsınız.</w:t>
      </w:r>
    </w:p>
    <w:p>
      <w:pPr>
        <w:pStyle w:val="BodyTextEN"/>
      </w:pPr>
      <w:r>
        <w:rPr>
          <w:bCs/>
          <w:b/>
          <w:lang w:val="en-GB"/>
          <w:color w:val="202A35"/>
        </w:rPr>
        <w:t xml:space="preserve">Cost.</w:t>
      </w:r>
      <w:r>
        <w:rPr>
          <w:lang w:val="en-GB"/>
          <w:color w:val="202A35"/>
        </w:rPr>
        <w:t xml:space="preserve"> </w:t>
      </w:r>
      <w:r>
        <w:rPr>
          <w:lang w:val="en-GB"/>
          <w:color w:val="202A35"/>
        </w:rPr>
        <w:t xml:space="preserve">Each vertex is enqueued and dequeued once, and each edge is looked at twice: O(n + m) with adjacency lists.</w:t>
      </w:r>
    </w:p>
    <w:p>
      <w:pPr>
        <w:pStyle w:val="BodyTextTR"/>
      </w:pPr>
      <w:r>
        <w:rPr>
          <w:b/>
          <w:lang w:val="tr-TR"/>
          <w:color w:val="C00000"/>
        </w:rPr>
        <w:t xml:space="preserve">Maliyet.</w:t>
      </w:r>
      <w:r>
        <w:rPr>
          <w:lang w:val="tr-TR"/>
          <w:color w:val="C00000"/>
        </w:rPr>
        <w:t xml:space="preserve"> Her tepe bir kez kuyruğa eklenir ve bir kez çıkarılır; her kenara iki kez bakılır: komşuluk listeleriyle O(n + m).</w:t>
      </w:r>
    </w:p>
    <w:bookmarkEnd w:id="164"/>
    <w:bookmarkStart w:id="165" w:name="the-bfs-tree-and-shortest-paths"/>
    <w:p>
      <w:pPr>
        <w:pStyle w:val="Heading2EN"/>
      </w:pPr>
      <w:r>
        <w:rPr>
          <w:lang w:val="en-GB"/>
          <w:color w:val="284C73"/>
        </w:rPr>
        <w:t xml:space="preserve">The BFS tree and shortest paths</w:t>
      </w:r>
    </w:p>
    <w:p>
      <w:pPr>
        <w:pStyle w:val="Heading2TR"/>
      </w:pPr>
      <w:r>
        <w:rPr>
          <w:lang w:val="tr-TR"/>
          <w:color w:val="C00000"/>
        </w:rPr>
        <w:t xml:space="preserve">BFS ağacı ve en kısa yollar</w:t>
      </w:r>
    </w:p>
    <w:p>
      <w:pPr>
        <w:pStyle w:val="FirstParagraphEN"/>
      </w:pPr>
      <w:r>
        <w:rPr>
          <w:lang w:val="en-GB"/>
          <w:color w:val="202A35"/>
        </w:rPr>
        <w:t xml:space="preserve">The</w:t>
      </w:r>
      <w:r>
        <w:rPr>
          <w:lang w:val="en-GB"/>
          <w:color w:val="202A35"/>
        </w:rPr>
        <w:t xml:space="preserve"> </w:t>
      </w:r>
      <w:r>
        <w:rPr>
          <w:rStyle w:val="VerbatimChar"/>
          <w:lang w:val="en-GB"/>
          <w:color w:val="202A35"/>
        </w:rPr>
        <w:t xml:space="preserve">parent</w:t>
      </w:r>
      <w:r>
        <w:rPr>
          <w:lang w:val="en-GB"/>
          <w:color w:val="202A35"/>
        </w:rPr>
        <w:t xml:space="preserve"> </w:t>
      </w:r>
      <w:r>
        <w:rPr>
          <w:lang w:val="en-GB"/>
          <w:color w:val="202A35"/>
        </w:rPr>
        <w:t xml:space="preserve">array defines a tree, rooted at the start vertex, with an edge from each vertex to the vertex that discovered it. This is the</w:t>
      </w:r>
      <w:r>
        <w:rPr>
          <w:lang w:val="en-GB"/>
          <w:color w:val="202A35"/>
        </w:rPr>
        <w:t xml:space="preserve"> </w:t>
      </w:r>
      <w:r>
        <w:rPr>
          <w:bCs/>
          <w:b/>
          <w:lang w:val="en-GB"/>
          <w:color w:val="202A35"/>
        </w:rPr>
        <w:t xml:space="preserve">BFS tree</w:t>
      </w:r>
      <w:r>
        <w:rPr>
          <w:lang w:val="en-GB"/>
          <w:color w:val="202A35"/>
        </w:rPr>
        <w:t xml:space="preserve">.</w:t>
      </w:r>
    </w:p>
    <w:p>
      <w:pPr>
        <w:pStyle w:val="FirstParagraphTR"/>
      </w:pPr>
      <w:r>
        <w:rPr>
          <w:rFonts w:ascii="DejaVu Sans Mono" w:hAnsi="DejaVu Sans Mono" w:cs="DejaVu Sans Mono" w:eastAsia="DejaVu Sans Mono"/>
          <w:sz w:val="19"/>
          <w:lang w:val="tr-TR"/>
          <w:color w:val="C00000"/>
        </w:rPr>
        <w:t xml:space="preserve">parent</w:t>
      </w:r>
      <w:r>
        <w:rPr>
          <w:lang w:val="tr-TR"/>
          <w:color w:val="C00000"/>
        </w:rPr>
        <w:t xml:space="preserve"> dizisi, kökü başlangıç tepesi olan ve her tepeden onu keşfeden tepeye bir kenar içeren bir ağaç tanımlar. Bu, </w:t>
      </w:r>
      <w:r>
        <w:rPr>
          <w:b/>
          <w:lang w:val="tr-TR"/>
          <w:color w:val="C00000"/>
        </w:rPr>
        <w:t xml:space="preserve">BFS ağacıdır</w:t>
      </w:r>
      <w:r>
        <w:rPr>
          <w:lang w:val="tr-TR"/>
          <w:color w:val="C00000"/>
        </w:rPr>
        <w:t xml:space="preserve">.</w:t>
      </w:r>
    </w:p>
    <w:p>
      <w:pPr>
        <w:pStyle w:val="BodyTextEN"/>
      </w:pPr>
      <w:r>
        <w:rPr>
          <w:lang w:val="en-GB"/>
          <w:color w:val="202A35"/>
        </w:rPr>
        <w:t xml:space="preserve">Because BFS discovers vertices in order of increasing distance from the root, the BFS tree has a precious property:</w:t>
      </w:r>
      <w:r>
        <w:rPr>
          <w:lang w:val="en-GB"/>
          <w:color w:val="202A35"/>
        </w:rPr>
        <w:t xml:space="preserve"> </w:t>
      </w:r>
      <w:r>
        <w:rPr>
          <w:bCs/>
          <w:b/>
          <w:lang w:val="en-GB"/>
          <w:color w:val="202A35"/>
        </w:rPr>
        <w:t xml:space="preserve">the tree path from the root to any vertex x uses the fewest possible edges</w:t>
      </w:r>
      <w:r>
        <w:rPr>
          <w:lang w:val="en-GB"/>
          <w:color w:val="202A35"/>
        </w:rPr>
        <w:t xml:space="preserve"> </w:t>
      </w:r>
      <w:r>
        <w:rPr>
          <w:lang w:val="en-GB"/>
          <w:color w:val="202A35"/>
        </w:rPr>
        <w:t xml:space="preserve">of any path in the graph. That is, BFS computes shortest paths when every edge counts as 1. (For edges with different lengths, wait for Dijkstra in Lecture 14.)</w:t>
      </w:r>
    </w:p>
    <w:p>
      <w:pPr>
        <w:pStyle w:val="BodyTextTR"/>
      </w:pPr>
      <w:r>
        <w:rPr>
          <w:lang w:val="tr-TR"/>
          <w:color w:val="C00000"/>
        </w:rPr>
        <w:t xml:space="preserve">BFS tepeleri kökten artan uzaklık sırasıyla keşfettiği için BFS ağacının değerli bir özelliği vardır: kökten herhangi bir x tepesine giden ağaç yolu, çizgedeki bütün yollar arasında mümkün olan en az sayıda kenarı kullanır. Yani her kenar 1 sayıldığında BFS en kısa yolları hesaplar. (Uzunlukları farklı kenarlar için Ders 14’teki Dijkstra algoritmasını bekleyin.)</w:t>
      </w:r>
    </w:p>
    <w:p>
      <w:pPr>
        <w:pStyle w:val="BodyTextEN"/>
      </w:pPr>
      <w:r>
        <w:rPr>
          <w:bCs/>
          <w:b/>
          <w:lang w:val="en-GB"/>
          <w:color w:val="202A35"/>
        </w:rPr>
        <w:t xml:space="preserve">Reconstructing the path.</w:t>
      </w:r>
      <w:r>
        <w:rPr>
          <w:lang w:val="en-GB"/>
          <w:color w:val="202A35"/>
        </w:rPr>
        <w:t xml:space="preserve"> </w:t>
      </w:r>
      <w:r>
        <w:rPr>
          <w:lang w:val="en-GB"/>
          <w:color w:val="202A35"/>
        </w:rPr>
        <w:t xml:space="preserve">Parent pointers point</w:t>
      </w:r>
      <w:r>
        <w:rPr>
          <w:lang w:val="en-GB"/>
          <w:color w:val="202A35"/>
        </w:rPr>
        <w:t xml:space="preserve"> </w:t>
      </w:r>
      <w:r>
        <w:rPr>
          <w:iCs/>
          <w:i/>
          <w:lang w:val="en-GB"/>
          <w:color w:val="202A35"/>
        </w:rPr>
        <w:t xml:space="preserve">towards</w:t>
      </w:r>
      <w:r>
        <w:rPr>
          <w:lang w:val="en-GB"/>
          <w:color w:val="202A35"/>
        </w:rPr>
        <w:t xml:space="preserve"> </w:t>
      </w:r>
      <w:r>
        <w:rPr>
          <w:lang w:val="en-GB"/>
          <w:color w:val="202A35"/>
        </w:rPr>
        <w:t xml:space="preserve">the root, so you can only walk from x back to the root, not the other way. Walk backwards, or let recursion reverse the order for you:</w:t>
      </w:r>
    </w:p>
    <w:p>
      <w:pPr>
        <w:pStyle w:val="BodyTextTR"/>
        <w:keepNext w:val="1"/>
      </w:pPr>
      <w:r>
        <w:rPr>
          <w:b/>
          <w:lang w:val="tr-TR"/>
          <w:color w:val="C00000"/>
        </w:rPr>
        <w:t xml:space="preserve">Yolu yeniden oluşturma.</w:t>
      </w:r>
      <w:r>
        <w:rPr>
          <w:lang w:val="tr-TR"/>
          <w:color w:val="C00000"/>
        </w:rPr>
        <w:t xml:space="preserve"> Ebeveyn işaretçileri köke doğru yönelir; bu yüzden yalnızca x’ten köke geri yürüyebilirsiniz, tersi yönde değil. Geriye doğru yürüyün veya özyinelemenin sırayı sizin için tersine çevirmesine izin verin:</w:t>
      </w:r>
    </w:p>
    <w:p>
      <w:pPr>
        <w:pStyle w:val="SourceCodeEN"/>
        <w:shd w:fill="F1F4F7" w:val="clear"/>
      </w:pPr>
      <w:r>
        <w:rPr>
          <w:rStyle w:val="VerbatimChar"/>
          <w:lang w:val="en-GB"/>
          <w:color w:val="202A35"/>
          <w:rFonts w:ascii="DejaVu Sans Mono" w:hAnsi="DejaVu Sans Mono" w:eastAsia="DejaVu Sans Mono" w:cs="DejaVu Sans Mono"/>
          <w:sz w:val="17"/>
        </w:rPr>
        <w:t xml:space="preserve">find_path(start, end, parent):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start == end or end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print start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else: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find_path(start, parent[end], parent)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print end</w:t>
      </w:r>
    </w:p>
    <w:p>
      <w:pPr>
        <w:pStyle w:val="SourceCodeTR"/>
        <w:shd w:fill="EDF4F4" w:val="clear"/>
      </w:pPr>
      <w:r>
        <w:rPr>
          <w:rStyle w:val="VerbatimChar"/>
          <w:rFonts w:ascii="DejaVu Sans Mono" w:hAnsi="DejaVu Sans Mono" w:cs="DejaVu Sans Mono" w:eastAsia="DejaVu Sans Mono"/>
          <w:sz w:val="17"/>
          <w:lang w:val="tr-TR"/>
          <w:color w:val="C00000"/>
        </w:rPr>
        <w:t xml:space="preserve">find_path(start, end, parent):</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if start == end or end == −1:</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print start</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else:</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find_path(start, parent[end], parent)</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print end</w:t>
      </w:r>
    </w:p>
    <w:p>
      <w:pPr>
        <w:pStyle w:val="FirstParagraphEN"/>
      </w:pPr>
      <w:r>
        <w:rPr>
          <w:lang w:val="en-GB"/>
          <w:color w:val="202A35"/>
        </w:rPr>
        <w:t xml:space="preserve">The recursive call happens</w:t>
      </w:r>
      <w:r>
        <w:rPr>
          <w:lang w:val="en-GB"/>
          <w:color w:val="202A35"/>
        </w:rPr>
        <w:t xml:space="preserve"> </w:t>
      </w:r>
      <w:r>
        <w:rPr>
          <w:iCs/>
          <w:i/>
          <w:lang w:val="en-GB"/>
          <w:color w:val="202A35"/>
        </w:rPr>
        <w:t xml:space="preserve">before</w:t>
      </w:r>
      <w:r>
        <w:rPr>
          <w:lang w:val="en-GB"/>
          <w:color w:val="202A35"/>
        </w:rPr>
        <w:t xml:space="preserve"> </w:t>
      </w:r>
      <w:r>
        <w:rPr>
          <w:lang w:val="en-GB"/>
          <w:color w:val="202A35"/>
        </w:rPr>
        <w:t xml:space="preserve">printing, so the printing comes out root-first.</w:t>
      </w:r>
    </w:p>
    <w:p>
      <w:pPr>
        <w:pStyle w:val="FirstParagraphTR"/>
      </w:pPr>
      <w:r>
        <w:rPr>
          <w:lang w:val="tr-TR"/>
          <w:color w:val="C00000"/>
        </w:rPr>
        <w:t xml:space="preserve">Özyinelemeli çağrı yazdırmadan önce gerçekleştiği için çıktı kökten başlayarak üretilir.</w:t>
      </w:r>
    </w:p>
    <w:bookmarkEnd w:id="165"/>
    <w:bookmarkStart w:id="166" w:name="application-connected-components"/>
    <w:p>
      <w:pPr>
        <w:pStyle w:val="Heading2EN"/>
      </w:pPr>
      <w:r>
        <w:rPr>
          <w:lang w:val="en-GB"/>
          <w:color w:val="284C73"/>
        </w:rPr>
        <w:t xml:space="preserve">Application: connected components</w:t>
      </w:r>
    </w:p>
    <w:p>
      <w:pPr>
        <w:pStyle w:val="Heading2TR"/>
      </w:pPr>
      <w:r>
        <w:rPr>
          <w:lang w:val="tr-TR"/>
          <w:color w:val="C00000"/>
        </w:rPr>
        <w:t xml:space="preserve">Uygulama: Bağlı bileşenler</w:t>
      </w:r>
    </w:p>
    <w:p>
      <w:pPr>
        <w:pStyle w:val="FirstParagraphEN"/>
      </w:pPr>
      <w:r>
        <w:rPr>
          <w:lang w:val="en-GB"/>
          <w:color w:val="202A35"/>
        </w:rPr>
        <w:t xml:space="preserve">The</w:t>
      </w:r>
      <w:r>
        <w:rPr>
          <w:lang w:val="en-GB"/>
          <w:color w:val="202A35"/>
        </w:rPr>
        <w:t xml:space="preserve"> </w:t>
      </w:r>
      <w:r>
        <w:rPr>
          <w:bCs/>
          <w:b/>
          <w:lang w:val="en-GB"/>
          <w:color w:val="202A35"/>
        </w:rPr>
        <w:t xml:space="preserve">connected components</w:t>
      </w:r>
      <w:r>
        <w:rPr>
          <w:lang w:val="en-GB"/>
          <w:color w:val="202A35"/>
        </w:rPr>
        <w:t xml:space="preserve"> </w:t>
      </w:r>
      <w:r>
        <w:rPr>
          <w:lang w:val="en-GB"/>
          <w:color w:val="202A35"/>
        </w:rPr>
        <w:t xml:space="preserve">of an undirected graph are its separate pieces: sets of vertices with paths inside each set and no edges between sets. Many complicated-looking questions are really component questions.</w:t>
      </w:r>
      <w:r>
        <w:rPr>
          <w:lang w:val="en-GB"/>
          <w:color w:val="202A35"/>
        </w:rPr>
        <w:t xml:space="preserve"> </w:t>
      </w:r>
      <w:r>
        <w:rPr>
          <w:lang w:val="en-GB"/>
          <w:color w:val="202A35"/>
        </w:rPr>
        <w:t xml:space="preserve">“</w:t>
      </w:r>
      <w:r>
        <w:rPr>
          <w:lang w:val="en-GB"/>
          <w:color w:val="202A35"/>
        </w:rPr>
        <w:t xml:space="preserve">Can a Rubik’s cube (or the 15-puzzle) be solved from every position?</w:t>
      </w:r>
      <w:r>
        <w:rPr>
          <w:lang w:val="en-GB"/>
          <w:color w:val="202A35"/>
        </w:rPr>
        <w:t xml:space="preserve">”</w:t>
      </w:r>
      <w:r>
        <w:rPr>
          <w:lang w:val="en-GB"/>
          <w:color w:val="202A35"/>
        </w:rPr>
        <w:t xml:space="preserve"> </w:t>
      </w:r>
      <w:r>
        <w:rPr>
          <w:lang w:val="en-GB"/>
          <w:color w:val="202A35"/>
        </w:rPr>
        <w:t xml:space="preserve">asks whether the graph of legal positions, with edges for legal moves, is connected.</w:t>
      </w:r>
    </w:p>
    <w:p>
      <w:pPr>
        <w:pStyle w:val="FirstParagraphTR"/>
      </w:pPr>
      <w:r>
        <w:rPr>
          <w:lang w:val="tr-TR"/>
          <w:color w:val="C00000"/>
        </w:rPr>
        <w:t xml:space="preserve">Yönsüz bir çizgenin </w:t>
      </w:r>
      <w:r>
        <w:rPr>
          <w:b/>
          <w:lang w:val="tr-TR"/>
          <w:color w:val="C00000"/>
        </w:rPr>
        <w:t xml:space="preserve">bağlı bileşenleri</w:t>
      </w:r>
      <w:r>
        <w:rPr>
          <w:lang w:val="tr-TR"/>
          <w:color w:val="C00000"/>
        </w:rPr>
        <w:t xml:space="preserve">, birbirinden ayrı parçalarıdır: her kümenin içinde yollar bulunan, fakat kümeler arasında kenar bulunmayan tepe kümeleri. Karmaşık görünen birçok soru aslında bir bileşen sorusudur. “Rubik küpü (veya 15 bulmacası) her konumdan çözülebilir mi?” sorusu, geçerli konumların tepe, geçerli hamlelerin kenar olduğu çizgenin bağlı olup olmadığını sorar.</w:t>
      </w:r>
    </w:p>
    <w:p>
      <w:pPr>
        <w:pStyle w:val="BodyTextEN"/>
      </w:pPr>
      <w:r>
        <w:rPr>
          <w:lang w:val="en-GB"/>
          <w:color w:val="202A35"/>
        </w:rPr>
        <w:t xml:space="preserve">Everything discovered by one BFS lies in the same component. So: run BFS from vertex 1, label everything it reaches as component 1; find the next undiscovered vertex and run BFS from it for component 2; repeat until every vertex is discovered.</w:t>
      </w:r>
    </w:p>
    <w:p>
      <w:pPr>
        <w:pStyle w:val="BodyTextTR"/>
      </w:pPr>
      <w:r>
        <w:rPr>
          <w:lang w:val="tr-TR"/>
          <w:color w:val="C00000"/>
        </w:rPr>
        <w:t xml:space="preserve">Tek bir BFS’nin keşfettiği her şey aynı bileşendedir. Dolayısıyla 1 tepesinden BFS çalıştırın ve ulaştığı her şeyi bileşen 1 olarak etiketleyin; keşfedilmemiş sonraki tepeyi bulun ve bileşen 2 için oradan BFS başlatın; bütün tepeler keşfedilene kadar tekrarlayın.</w:t>
      </w:r>
    </w:p>
    <w:p>
      <w:pPr>
        <w:pStyle w:val="SourceCodeEN"/>
        <w:shd w:fill="F1F4F7" w:val="clear"/>
      </w:pPr>
      <w:r>
        <w:rPr>
          <w:rStyle w:val="VerbatimChar"/>
          <w:lang w:val="en-GB"/>
          <w:color w:val="202A35"/>
          <w:rFonts w:ascii="DejaVu Sans Mono" w:hAnsi="DejaVu Sans Mono" w:eastAsia="DejaVu Sans Mono" w:cs="DejaVu Sans Mono"/>
          <w:sz w:val="17"/>
        </w:rPr>
        <w:t xml:space="preserve">connected_components(G):</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 = 0</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vertex 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not discovered[i]: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 = c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print "Component", c</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bfs(G, i)       (with process_vertex_early printing the vertex)</w:t>
      </w:r>
    </w:p>
    <w:p>
      <w:pPr>
        <w:pStyle w:val="SourceCodeTR"/>
        <w:shd w:fill="EDF4F4" w:val="clear"/>
      </w:pPr>
      <w:r>
        <w:rPr>
          <w:rFonts w:ascii="DejaVu Sans Mono" w:hAnsi="DejaVu Sans Mono" w:cs="DejaVu Sans Mono" w:eastAsia="DejaVu Sans Mono"/>
          <w:sz w:val="17"/>
          <w:lang w:val="tr-TR"/>
          <w:color w:val="C00000"/>
        </w:rPr>
        <w:t xml:space="preserve">connected_components(G):</w:t>
        <w:br/>
        <w:t xml:space="preserve">    c = 0</w:t>
        <w:br/>
        <w:t xml:space="preserve">    for her i tepesi:</w:t>
        <w:br/>
        <w:t xml:space="preserve">        if not discovered[i]:</w:t>
        <w:br/>
        <w:t xml:space="preserve">            c = c + 1</w:t>
        <w:br/>
        <w:t xml:space="preserve">            print "Bileşen", c</w:t>
        <w:br/>
        <w:t xml:space="preserve">            bfs(G, i)   (process_vertex_early tepeyi yazdırır)</w:t>
      </w:r>
    </w:p>
    <w:p>
      <w:pPr>
        <w:pStyle w:val="FirstParagraphEN"/>
      </w:pPr>
      <w:r>
        <w:rPr>
          <w:lang w:val="en-GB"/>
          <w:color w:val="202A35"/>
        </w:rPr>
        <w:t xml:space="preserve">Total cost O(n + m), since each vertex and edge is touched once over all the searches.</w:t>
      </w:r>
    </w:p>
    <w:p>
      <w:pPr>
        <w:pStyle w:val="FirstParagraphTR"/>
      </w:pPr>
      <w:r>
        <w:rPr>
          <w:lang w:val="tr-TR"/>
          <w:color w:val="C00000"/>
        </w:rPr>
        <w:t xml:space="preserve">Bütün aramalar boyunca her tepe ve kenara bir kez dokunulduğu için toplam maliyet O(n + m)’dir.</w:t>
      </w:r>
    </w:p>
    <w:bookmarkEnd w:id="166"/>
    <w:bookmarkStart w:id="167" w:name="Xd1ca52607e90d5be2b7645eb7d97c0ae78c2ba3"/>
    <w:p>
      <w:pPr>
        <w:pStyle w:val="Heading2EN"/>
      </w:pPr>
      <w:r>
        <w:rPr>
          <w:lang w:val="en-GB"/>
          <w:color w:val="284C73"/>
        </w:rPr>
        <w:t xml:space="preserve">Application: two-colouring (bipartite graphs)</w:t>
      </w:r>
    </w:p>
    <w:p>
      <w:pPr>
        <w:pStyle w:val="Heading2TR"/>
      </w:pPr>
      <w:r>
        <w:rPr>
          <w:lang w:val="tr-TR"/>
          <w:color w:val="C00000"/>
        </w:rPr>
        <w:t xml:space="preserve">Uygulama: İki renkle boyama (iki parçalı çizgeler)</w:t>
      </w:r>
    </w:p>
    <w:p>
      <w:pPr>
        <w:pStyle w:val="FirstParagraphEN"/>
      </w:pPr>
      <w:r>
        <w:rPr>
          <w:bCs/>
          <w:b/>
          <w:lang w:val="en-GB"/>
          <w:color w:val="202A35"/>
        </w:rPr>
        <w:t xml:space="preserve">Vertex colouring</w:t>
      </w:r>
      <w:r>
        <w:rPr>
          <w:lang w:val="en-GB"/>
          <w:color w:val="202A35"/>
        </w:rPr>
        <w:t xml:space="preserve"> </w:t>
      </w:r>
      <w:r>
        <w:rPr>
          <w:lang w:val="en-GB"/>
          <w:color w:val="202A35"/>
        </w:rPr>
        <w:t xml:space="preserve">assigns a colour to each vertex so that no edge joins two vertices of the same colour. A graph that can be coloured with only two colours is</w:t>
      </w:r>
      <w:r>
        <w:rPr>
          <w:lang w:val="en-GB"/>
          <w:color w:val="202A35"/>
        </w:rPr>
        <w:t xml:space="preserve"> </w:t>
      </w:r>
      <w:r>
        <w:rPr>
          <w:bCs/>
          <w:b/>
          <w:lang w:val="en-GB"/>
          <w:color w:val="202A35"/>
        </w:rPr>
        <w:t xml:space="preserve">bipartite</w:t>
      </w:r>
      <w:r>
        <w:rPr>
          <w:lang w:val="en-GB"/>
          <w:color w:val="202A35"/>
        </w:rPr>
        <w:t xml:space="preserve">. Bipartite graphs are common: students and the courses they take form one (edges only go between a student and a course, never student-student or course-course).</w:t>
      </w:r>
    </w:p>
    <w:p>
      <w:pPr>
        <w:pStyle w:val="FirstParagraphTR"/>
      </w:pPr>
      <w:r>
        <w:rPr>
          <w:b/>
          <w:lang w:val="tr-TR"/>
          <w:color w:val="C00000"/>
        </w:rPr>
        <w:t xml:space="preserve">Tepe boyama</w:t>
      </w:r>
      <w:r>
        <w:rPr>
          <w:lang w:val="tr-TR"/>
          <w:color w:val="C00000"/>
        </w:rPr>
        <w:t xml:space="preserve">, hiçbir kenar aynı renkte iki tepeyi birleştirmeyecek biçimde her tepeye bir renk atar. Yalnızca iki renkle boyanabilen çizge </w:t>
      </w:r>
      <w:r>
        <w:rPr>
          <w:b/>
          <w:lang w:val="tr-TR"/>
          <w:color w:val="C00000"/>
        </w:rPr>
        <w:t xml:space="preserve">iki parçalıdır</w:t>
      </w:r>
      <w:r>
        <w:rPr>
          <w:lang w:val="tr-TR"/>
          <w:color w:val="C00000"/>
        </w:rPr>
        <w:t xml:space="preserve">. İki parçalı çizgeler yaygındır: öğrenciler ve aldıkları dersler böyle bir çizge oluşturur (kenarlar yalnızca öğrenciyle ders arasındadır; öğrenci–öğrenci veya ders–ders arasında asla değildir).</w:t>
      </w:r>
    </w:p>
    <w:p>
      <w:pPr>
        <w:pStyle w:val="BodyTextEN"/>
      </w:pPr>
      <w:r>
        <w:rPr>
          <w:lang w:val="en-GB"/>
          <w:color w:val="202A35"/>
        </w:rPr>
        <w:t xml:space="preserve">BFS finds a two-colouring, or proves there is none: whenever a vertex is discovered, colour it the opposite of its parent. Every processed edge is checked; if its endpoints have the same colour the graph is not bipartite.</w:t>
      </w:r>
    </w:p>
    <w:p>
      <w:pPr>
        <w:pStyle w:val="BodyTextTR"/>
      </w:pPr>
      <w:r>
        <w:rPr>
          <w:lang w:val="tr-TR"/>
          <w:color w:val="C00000"/>
        </w:rPr>
        <w:t xml:space="preserve">BFS iki renkli bir boyama bulur veya böyle bir boyama olmadığını kanıtlar: her tepe keşfedildiğinde onu ebeveyninin karşıt rengine boyayın. İşlenen her kenar denetlenir; uçları aynı renkteyse çizge iki parçalı değildir.</w:t>
      </w:r>
    </w:p>
    <w:p>
      <w:pPr>
        <w:pStyle w:val="SourceCodeEN"/>
        <w:shd w:fill="F1F4F7" w:val="clear"/>
      </w:pPr>
      <w:r>
        <w:rPr>
          <w:rStyle w:val="VerbatimChar"/>
          <w:lang w:val="en-GB"/>
          <w:color w:val="202A35"/>
          <w:rFonts w:ascii="DejaVu Sans Mono" w:hAnsi="DejaVu Sans Mono" w:eastAsia="DejaVu Sans Mono" w:cs="DejaVu Sans Mono"/>
          <w:sz w:val="17"/>
        </w:rPr>
        <w:t xml:space="preserve">twocolor(G):</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colour every vertex UNCOLOURED; bipartite = true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vertex 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not discovered[i]: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colour[i] = WHITE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bfs(G, i)</w:t>
      </w:r>
      <w:r>
        <w:rPr>
          <w:lang w:val="en-GB"/>
          <w:color w:val="202A35"/>
          <w:rFonts w:ascii="DejaVu Sans Mono" w:hAnsi="DejaVu Sans Mono" w:eastAsia="DejaVu Sans Mono" w:cs="DejaVu Sans Mono"/>
          <w:sz w:val="17"/>
        </w:rPr>
        <w:br/>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process_edge(x,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colour[x] == colour[y]: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bipartite = false; report the offending edge (x,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colour[y] = complement(colour[x])</w:t>
      </w:r>
    </w:p>
    <w:p>
      <w:pPr>
        <w:pStyle w:val="SourceCodeTR"/>
        <w:shd w:fill="EDF4F4" w:val="clear"/>
      </w:pPr>
      <w:r>
        <w:rPr>
          <w:rFonts w:ascii="DejaVu Sans Mono" w:hAnsi="DejaVu Sans Mono" w:cs="DejaVu Sans Mono" w:eastAsia="DejaVu Sans Mono"/>
          <w:sz w:val="17"/>
          <w:lang w:val="tr-TR"/>
          <w:color w:val="C00000"/>
        </w:rPr>
        <w:t xml:space="preserve">twocolor(G):</w:t>
        <w:br/>
        <w:t xml:space="preserve">    her tepenin rengini UNCOLOURED yap; bipartite = true</w:t>
        <w:br/>
        <w:t xml:space="preserve">    for her i tepesi:</w:t>
        <w:br/>
        <w:t xml:space="preserve">        if not discovered[i]:</w:t>
        <w:br/>
        <w:t xml:space="preserve">            colour[i] = WHITE</w:t>
        <w:br/>
        <w:t xml:space="preserve">            bfs(G, i)</w:t>
        <w:br/>
        <w:t xml:space="preserve"/>
        <w:br/>
        <w:t xml:space="preserve">process_edge(x, y):</w:t>
        <w:br/>
        <w:t xml:space="preserve">    if colour[x] == colour[y]:</w:t>
        <w:br/>
        <w:t xml:space="preserve">        bipartite = false; ihlal eden (x, y) kenarını bildir</w:t>
        <w:br/>
        <w:t xml:space="preserve">    colour[y] = complement(colour[x])</w:t>
      </w:r>
    </w:p>
    <w:p>
      <w:pPr>
        <w:pStyle w:val="FirstParagraphEN"/>
      </w:pPr>
      <w:r>
        <w:rPr>
          <w:lang w:val="en-GB"/>
          <w:color w:val="202A35"/>
        </w:rPr>
        <w:t xml:space="preserve">The first vertex of each component can be given whichever colour we like; the rest is forced. Cost: O(n + m).</w:t>
      </w:r>
    </w:p>
    <w:p>
      <w:pPr>
        <w:pStyle w:val="FirstParagraphTR"/>
      </w:pPr>
      <w:r>
        <w:rPr>
          <w:lang w:val="tr-TR"/>
          <w:color w:val="C00000"/>
        </w:rPr>
        <w:t xml:space="preserve">Her bileşenin ilk tepesine istediğimiz rengi verebiliriz; geri kalan renkler zorunlu olarak belirlenir. Maliyet: O(n + m).</w:t>
      </w:r>
    </w:p>
    <w:bookmarkEnd w:id="167"/>
    <w:bookmarkStart w:id="168" w:name="test-yourself-10"/>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55"/>
        </w:numPr>
        <w:pStyle w:val="CompactEN"/>
      </w:pPr>
      <w:r>
        <w:rPr>
          <w:lang w:val="en-GB"/>
          <w:color w:val="202A35"/>
        </w:rPr>
        <w:t xml:space="preserve">What single choice separates BFS from DFS?</w:t>
      </w:r>
      <w:r>
        <w:rPr>
          <w:lang w:val="en-GB"/>
          <w:color w:val="202A35"/>
        </w:rPr>
        <w:t xml:space="preserve"> </w:t>
      </w:r>
      <w:r>
        <w:rPr>
          <w:iCs/>
          <w:i/>
          <w:lang w:val="en-GB"/>
          <w:color w:val="202A35"/>
        </w:rPr>
        <w:t xml:space="preserve">(Queue versus stack for the to-do list.)</w:t>
      </w:r>
    </w:p>
    <w:p>
      <w:pPr>
        <w:numPr>
          <w:ilvl w:val="0"/>
          <w:numId w:val="1163"/>
        </w:numPr>
        <w:pStyle w:val="CompactTR"/>
        <w:keepNext w:val="1"/>
      </w:pPr>
      <w:r>
        <w:rPr>
          <w:lang w:val="tr-TR"/>
          <w:color w:val="C00000"/>
        </w:rPr>
        <w:t xml:space="preserve">BFS ile DFS’yi ayıran tek seçim nedir? (Yapılacaklar listesi için kuyruk veya yığın kullanılması.)</w:t>
      </w:r>
    </w:p>
    <w:p>
      <w:pPr>
        <w:numPr>
          <w:ilvl w:val="0"/>
          <w:numId w:val="1055"/>
        </w:numPr>
        <w:pStyle w:val="CompactEN"/>
      </w:pPr>
      <w:r>
        <w:rPr>
          <w:lang w:val="en-GB"/>
          <w:color w:val="202A35"/>
        </w:rPr>
        <w:t xml:space="preserve">Why does the BFS tree give shortest paths?</w:t>
      </w:r>
      <w:r>
        <w:rPr>
          <w:lang w:val="en-GB"/>
          <w:color w:val="202A35"/>
        </w:rPr>
        <w:t xml:space="preserve"> </w:t>
      </w:r>
      <w:r>
        <w:rPr>
          <w:iCs/>
          <w:i/>
          <w:lang w:val="en-GB"/>
          <w:color w:val="202A35"/>
        </w:rPr>
        <w:t xml:space="preserve">(Vertices are discovered in order of increasing distance from the root.)</w:t>
      </w:r>
    </w:p>
    <w:p>
      <w:pPr>
        <w:numPr>
          <w:ilvl w:val="0"/>
          <w:numId w:val="1163"/>
        </w:numPr>
        <w:pStyle w:val="CompactTR"/>
        <w:keepNext w:val="1"/>
      </w:pPr>
      <w:r>
        <w:rPr>
          <w:lang w:val="tr-TR"/>
          <w:color w:val="C00000"/>
        </w:rPr>
        <w:t xml:space="preserve">BFS ağacı neden en kısa yolları verir? (Tepeler kökten artan uzaklık sırasıyla keşfedilir.)</w:t>
      </w:r>
    </w:p>
    <w:p>
      <w:pPr>
        <w:numPr>
          <w:ilvl w:val="0"/>
          <w:numId w:val="1055"/>
        </w:numPr>
        <w:pStyle w:val="CompactEN"/>
      </w:pPr>
      <w:r>
        <w:rPr>
          <w:lang w:val="en-GB"/>
          <w:color w:val="202A35"/>
        </w:rPr>
        <w:t xml:space="preserve">How would you count the pieces of a graph?</w:t>
      </w:r>
      <w:r>
        <w:rPr>
          <w:lang w:val="en-GB"/>
          <w:color w:val="202A35"/>
        </w:rPr>
        <w:t xml:space="preserve"> </w:t>
      </w:r>
      <w:r>
        <w:rPr>
          <w:iCs/>
          <w:i/>
          <w:lang w:val="en-GB"/>
          <w:color w:val="202A35"/>
        </w:rPr>
        <w:t xml:space="preserve">(Repeat BFS from each still-undiscovered vertex and count the runs.)</w:t>
      </w:r>
    </w:p>
    <w:p>
      <w:pPr>
        <w:numPr>
          <w:ilvl w:val="0"/>
          <w:numId w:val="1163"/>
        </w:numPr>
        <w:pStyle w:val="CompactTR"/>
      </w:pPr>
      <w:r>
        <w:rPr>
          <w:lang w:val="tr-TR"/>
          <w:color w:val="C00000"/>
        </w:rPr>
        <w:t xml:space="preserve">Bir çizgenin parçalarını nasıl sayarsınız? (Henüz keşfedilmemiş her tepeden BFS’yi tekrarlayıp çalıştırma sayısını sayarak.)</w:t>
      </w:r>
    </w:p>
    <w:bookmarkEnd w:id="168"/>
    <w:bookmarkEnd w:id="169"/>
    <w:bookmarkStart w:id="178" w:name="lecture-12-depth-first-search"/>
    <w:p>
      <w:pPr>
        <w:pStyle w:val="Heading1EN"/>
      </w:pPr>
      <w:r>
        <w:rPr>
          <w:lang w:val="en-GB"/>
          <w:color w:val="284C73"/>
        </w:rPr>
        <w:t xml:space="preserve">Lecture 12 — Depth-First Search</w:t>
      </w:r>
    </w:p>
    <w:p>
      <w:pPr>
        <w:pStyle w:val="Heading1TR"/>
      </w:pPr>
      <w:r>
        <w:rPr>
          <w:lang w:val="tr-TR"/>
          <w:color w:val="C00000"/>
        </w:rPr>
        <w:t xml:space="preserve">Ders 12 — Derinlik Öncelikli Arama</w:t>
      </w:r>
    </w:p>
    <w:p>
      <w:pPr>
        <w:pStyle w:val="FirstParagraphEN"/>
      </w:pPr>
      <w:r>
        <w:rPr>
          <w:bCs/>
          <w:b/>
          <w:lang w:val="en-GB"/>
          <w:color w:val="202A35"/>
        </w:rPr>
        <w:t xml:space="preserve">Depth-first search (DFS)</w:t>
      </w:r>
      <w:r>
        <w:rPr>
          <w:lang w:val="en-GB"/>
          <w:color w:val="202A35"/>
        </w:rPr>
        <w:t xml:space="preserve"> </w:t>
      </w:r>
      <w:r>
        <w:rPr>
          <w:lang w:val="en-GB"/>
          <w:color w:val="202A35"/>
        </w:rPr>
        <w:t xml:space="preserve">explores a graph by always going deeper before backing up, and its value comes from the neat way it</w:t>
      </w:r>
      <w:r>
        <w:rPr>
          <w:lang w:val="en-GB"/>
          <w:color w:val="202A35"/>
        </w:rPr>
        <w:t xml:space="preserve"> </w:t>
      </w:r>
      <w:r>
        <w:rPr>
          <w:bCs/>
          <w:b/>
          <w:lang w:val="en-GB"/>
          <w:color w:val="202A35"/>
        </w:rPr>
        <w:t xml:space="preserve">classifies edges</w:t>
      </w:r>
      <w:r>
        <w:rPr>
          <w:lang w:val="en-GB"/>
          <w:color w:val="202A35"/>
        </w:rPr>
        <w:t xml:space="preserve">: in an undirected graph every edge is either a</w:t>
      </w:r>
      <w:r>
        <w:rPr>
          <w:lang w:val="en-GB"/>
          <w:color w:val="202A35"/>
        </w:rPr>
        <w:t xml:space="preserve"> </w:t>
      </w:r>
      <w:r>
        <w:rPr>
          <w:iCs/>
          <w:i/>
          <w:lang w:val="en-GB"/>
          <w:color w:val="202A35"/>
        </w:rPr>
        <w:t xml:space="preserve">tree edge</w:t>
      </w:r>
      <w:r>
        <w:rPr>
          <w:lang w:val="en-GB"/>
          <w:color w:val="202A35"/>
        </w:rPr>
        <w:t xml:space="preserve"> </w:t>
      </w:r>
      <w:r>
        <w:rPr>
          <w:lang w:val="en-GB"/>
          <w:color w:val="202A35"/>
        </w:rPr>
        <w:t xml:space="preserve">or a</w:t>
      </w:r>
      <w:r>
        <w:rPr>
          <w:lang w:val="en-GB"/>
          <w:color w:val="202A35"/>
        </w:rPr>
        <w:t xml:space="preserve"> </w:t>
      </w:r>
      <w:r>
        <w:rPr>
          <w:iCs/>
          <w:i/>
          <w:lang w:val="en-GB"/>
          <w:color w:val="202A35"/>
        </w:rPr>
        <w:t xml:space="preserve">back edge</w:t>
      </w:r>
      <w:r>
        <w:rPr>
          <w:lang w:val="en-GB"/>
          <w:color w:val="202A35"/>
        </w:rPr>
        <w:t xml:space="preserve">, which makes finding</w:t>
      </w:r>
      <w:r>
        <w:rPr>
          <w:lang w:val="en-GB"/>
          <w:color w:val="202A35"/>
        </w:rPr>
        <w:t xml:space="preserve"> </w:t>
      </w:r>
      <w:r>
        <w:rPr>
          <w:bCs/>
          <w:b/>
          <w:lang w:val="en-GB"/>
          <w:color w:val="202A35"/>
        </w:rPr>
        <w:t xml:space="preserve">cycles</w:t>
      </w:r>
      <w:r>
        <w:rPr>
          <w:lang w:val="en-GB"/>
          <w:color w:val="202A35"/>
        </w:rPr>
        <w:t xml:space="preserve">,</w:t>
      </w:r>
      <w:r>
        <w:rPr>
          <w:lang w:val="en-GB"/>
          <w:color w:val="202A35"/>
        </w:rPr>
        <w:t xml:space="preserve"> </w:t>
      </w:r>
      <w:r>
        <w:rPr>
          <w:bCs/>
          <w:b/>
          <w:lang w:val="en-GB"/>
          <w:color w:val="202A35"/>
        </w:rPr>
        <w:t xml:space="preserve">articulation vertices</w:t>
      </w:r>
      <w:r>
        <w:rPr>
          <w:lang w:val="en-GB"/>
          <w:color w:val="202A35"/>
        </w:rPr>
        <w:t xml:space="preserve">,</w:t>
      </w:r>
      <w:r>
        <w:rPr>
          <w:lang w:val="en-GB"/>
          <w:color w:val="202A35"/>
        </w:rPr>
        <w:t xml:space="preserve"> </w:t>
      </w:r>
      <w:r>
        <w:rPr>
          <w:bCs/>
          <w:b/>
          <w:lang w:val="en-GB"/>
          <w:color w:val="202A35"/>
        </w:rPr>
        <w:t xml:space="preserve">topological orderings</w:t>
      </w:r>
      <w:r>
        <w:rPr>
          <w:lang w:val="en-GB"/>
          <w:color w:val="202A35"/>
        </w:rPr>
        <w:t xml:space="preserve"> </w:t>
      </w:r>
      <w:r>
        <w:rPr>
          <w:lang w:val="en-GB"/>
          <w:color w:val="202A35"/>
        </w:rPr>
        <w:t xml:space="preserve">and</w:t>
      </w:r>
      <w:r>
        <w:rPr>
          <w:lang w:val="en-GB"/>
          <w:color w:val="202A35"/>
        </w:rPr>
        <w:t xml:space="preserve"> </w:t>
      </w:r>
      <w:r>
        <w:rPr>
          <w:bCs/>
          <w:b/>
          <w:lang w:val="en-GB"/>
          <w:color w:val="202A35"/>
        </w:rPr>
        <w:t xml:space="preserve">strongly connected components</w:t>
      </w:r>
      <w:r>
        <w:rPr>
          <w:lang w:val="en-GB"/>
          <w:color w:val="202A35"/>
        </w:rPr>
        <w:t xml:space="preserve"> </w:t>
      </w:r>
      <w:r>
        <w:rPr>
          <w:lang w:val="en-GB"/>
          <w:color w:val="202A35"/>
        </w:rPr>
        <w:t xml:space="preserve">almost trivial.</w:t>
      </w:r>
    </w:p>
    <w:p>
      <w:pPr>
        <w:pStyle w:val="FirstParagraphTR"/>
      </w:pPr>
      <w:r>
        <w:rPr>
          <w:b/>
          <w:lang w:val="tr-TR"/>
          <w:color w:val="C00000"/>
        </w:rPr>
        <w:t xml:space="preserve">Derinlik öncelikli arama (DFS)</w:t>
      </w:r>
      <w:r>
        <w:rPr>
          <w:lang w:val="tr-TR"/>
          <w:color w:val="C00000"/>
        </w:rPr>
        <w:t xml:space="preserve">, geri dönmeden önce her zaman daha derine ilerleyerek çizgeyi araştırır. Değeri, kenarları düzenli biçimde sınıflandırmasından gelir: yönsüz çizgede her kenar ya bir ağaç kenarı ya da bir geri kenardır. Bu özellik döngüleri, eklem tepelerini, topolojik sıralamaları ve güçlü bağlı bileşenleri bulmayı neredeyse basit bir işe dönüştürür.</w:t>
      </w:r>
    </w:p>
    <w:bookmarkStart w:id="170" w:name="warm-up-edge-types-in-bfs"/>
    <w:p>
      <w:pPr>
        <w:pStyle w:val="Heading2EN"/>
      </w:pPr>
      <w:r>
        <w:rPr>
          <w:lang w:val="en-GB"/>
          <w:color w:val="284C73"/>
        </w:rPr>
        <w:t xml:space="preserve">Warm-up: edge types in BFS</w:t>
      </w:r>
    </w:p>
    <w:p>
      <w:pPr>
        <w:pStyle w:val="Heading2TR"/>
      </w:pPr>
      <w:r>
        <w:rPr>
          <w:lang w:val="tr-TR"/>
          <w:color w:val="C00000"/>
        </w:rPr>
        <w:t xml:space="preserve">Hazırlık: BFS’de kenar türleri</w:t>
      </w:r>
    </w:p>
    <w:p>
      <w:pPr>
        <w:pStyle w:val="FirstParagraphEN"/>
      </w:pPr>
      <w:r>
        <w:rPr>
          <w:lang w:val="en-GB"/>
          <w:color w:val="202A35"/>
        </w:rPr>
        <w:t xml:space="preserve">Claim: in a BFS of an undirected graph, every edge is either a tree edge (it discovered a vertex) or a cross edge (joining two vertices neither of which is an ancestor of the other). Why: if edge (x, y) joined an ancestor x to a descendant y two or more levels down, then x was processed before y’s parent, and x’s edge to y would have discovered y first, making (x, y) a tree edge. So non-tree edges only join vertices at the same level or adjacent levels, and those are cross edges.</w:t>
      </w:r>
    </w:p>
    <w:p>
      <w:pPr>
        <w:pStyle w:val="FirstParagraphTR"/>
      </w:pPr>
      <w:r>
        <w:rPr>
          <w:b/>
          <w:lang w:val="tr-TR"/>
          <w:color w:val="C00000"/>
        </w:rPr>
        <w:t xml:space="preserve">İddia:</w:t>
      </w:r>
      <w:r>
        <w:rPr>
          <w:lang w:val="tr-TR"/>
          <w:color w:val="C00000"/>
        </w:rPr>
        <w:t xml:space="preserve"> Yönsüz bir çizgenin BFS’sinde her kenar ya </w:t>
      </w:r>
      <w:r>
        <w:rPr>
          <w:b/>
          <w:lang w:val="tr-TR"/>
          <w:color w:val="C00000"/>
        </w:rPr>
        <w:t xml:space="preserve">ağaç kenarıdır</w:t>
      </w:r>
      <w:r>
        <w:rPr>
          <w:lang w:val="tr-TR"/>
          <w:color w:val="C00000"/>
        </w:rPr>
        <w:t xml:space="preserve"> (bir tepeyi keşfetmiştir) ya da </w:t>
      </w:r>
      <w:r>
        <w:rPr>
          <w:b/>
          <w:lang w:val="tr-TR"/>
          <w:color w:val="C00000"/>
        </w:rPr>
        <w:t xml:space="preserve">çapraz kenardır</w:t>
      </w:r>
      <w:r>
        <w:rPr>
          <w:lang w:val="tr-TR"/>
          <w:color w:val="C00000"/>
        </w:rPr>
        <w:t xml:space="preserve"> (hiçbiri diğerinin atası olmayan iki tepeyi birleştirir). Nedeni: (x, y) kenarı, x atasını iki veya daha fazla düzey aşağıdaki y torununa bağlasaydı x, y’nin ebeveyninden önce işlenmiş olurdu. x’ten y’ye giden kenar y’yi önce keşfeder ve (x, y) bir ağaç kenarı olurdu. Dolayısıyla ağaç dışı kenarlar yalnızca aynı düzeydeki veya komşu düzeylerdeki tepeleri birleştirir; bunlar çapraz kenarlardır.</w:t>
      </w:r>
    </w:p>
    <w:bookmarkEnd w:id="170"/>
    <w:bookmarkStart w:id="171" w:name="dfs"/>
    <w:p>
      <w:pPr>
        <w:pStyle w:val="Heading2EN"/>
      </w:pPr>
      <w:r>
        <w:rPr>
          <w:lang w:val="en-GB"/>
          <w:color w:val="284C73"/>
        </w:rPr>
        <w:t xml:space="preserve">DFS</w:t>
      </w:r>
    </w:p>
    <w:p>
      <w:pPr>
        <w:pStyle w:val="Heading2TR"/>
      </w:pPr>
      <w:r>
        <w:rPr>
          <w:lang w:val="tr-TR"/>
          <w:color w:val="C00000"/>
        </w:rPr>
        <w:t xml:space="preserve">DFS</w:t>
      </w:r>
    </w:p>
    <w:p>
      <w:pPr>
        <w:pStyle w:val="FirstParagraphEN"/>
      </w:pPr>
      <w:r>
        <w:rPr>
          <w:lang w:val="en-GB"/>
          <w:color w:val="202A35"/>
        </w:rPr>
        <w:t xml:space="preserve">DFS has a tidy recursive form; the recursion itself acts as the stack, so no explicit stack is needed. It records an</w:t>
      </w:r>
      <w:r>
        <w:rPr>
          <w:lang w:val="en-GB"/>
          <w:color w:val="202A35"/>
        </w:rPr>
        <w:t xml:space="preserve"> </w:t>
      </w:r>
      <w:r>
        <w:rPr>
          <w:bCs/>
          <w:b/>
          <w:lang w:val="en-GB"/>
          <w:color w:val="202A35"/>
        </w:rPr>
        <w:t xml:space="preserve">entry time</w:t>
      </w:r>
      <w:r>
        <w:rPr>
          <w:lang w:val="en-GB"/>
          <w:color w:val="202A35"/>
        </w:rPr>
        <w:t xml:space="preserve"> </w:t>
      </w:r>
      <w:r>
        <w:rPr>
          <w:lang w:val="en-GB"/>
          <w:color w:val="202A35"/>
        </w:rPr>
        <w:t xml:space="preserve">when a vertex is discovered and an</w:t>
      </w:r>
      <w:r>
        <w:rPr>
          <w:lang w:val="en-GB"/>
          <w:color w:val="202A35"/>
        </w:rPr>
        <w:t xml:space="preserve"> </w:t>
      </w:r>
      <w:r>
        <w:rPr>
          <w:bCs/>
          <w:b/>
          <w:lang w:val="en-GB"/>
          <w:color w:val="202A35"/>
        </w:rPr>
        <w:t xml:space="preserve">exit time</w:t>
      </w:r>
      <w:r>
        <w:rPr>
          <w:lang w:val="en-GB"/>
          <w:color w:val="202A35"/>
        </w:rPr>
        <w:t xml:space="preserve"> </w:t>
      </w:r>
      <w:r>
        <w:rPr>
          <w:lang w:val="en-GB"/>
          <w:color w:val="202A35"/>
        </w:rPr>
        <w:t xml:space="preserve">when it is finished, using a global clock:</w:t>
      </w:r>
    </w:p>
    <w:p>
      <w:pPr>
        <w:pStyle w:val="FirstParagraphTR"/>
        <w:keepNext w:val="1"/>
      </w:pPr>
      <w:r>
        <w:rPr>
          <w:lang w:val="tr-TR"/>
          <w:color w:val="C00000"/>
        </w:rPr>
        <w:t xml:space="preserve">DFS’nin düzenli bir özyinelemeli biçimi vardır; özyinelemenin kendisi yığın görevini üstlenir, dolayısıyla ayrıca açık bir yığın gerekmez. Küresel bir saat kullanarak bir tepe keşfedildiğinde </w:t>
      </w:r>
      <w:r>
        <w:rPr>
          <w:b/>
          <w:lang w:val="tr-TR"/>
          <w:color w:val="C00000"/>
        </w:rPr>
        <w:t xml:space="preserve">giriş zamanını</w:t>
      </w:r>
      <w:r>
        <w:rPr>
          <w:lang w:val="tr-TR"/>
          <w:color w:val="C00000"/>
        </w:rPr>
        <w:t xml:space="preserve">, tamamlandığında ise </w:t>
      </w:r>
      <w:r>
        <w:rPr>
          <w:b/>
          <w:lang w:val="tr-TR"/>
          <w:color w:val="C00000"/>
        </w:rPr>
        <w:t xml:space="preserve">çıkış zamanını</w:t>
      </w:r>
      <w:r>
        <w:rPr>
          <w:lang w:val="tr-TR"/>
          <w:color w:val="C00000"/>
        </w:rPr>
        <w:t xml:space="preserve"> kaydeder:</w:t>
      </w:r>
    </w:p>
    <w:p>
      <w:pPr>
        <w:pStyle w:val="SourceCodeEN"/>
        <w:shd w:fill="F1F4F7" w:val="clear"/>
      </w:pPr>
      <w:r>
        <w:rPr>
          <w:rStyle w:val="VerbatimChar"/>
          <w:lang w:val="en-GB"/>
          <w:color w:val="202A35"/>
          <w:rFonts w:ascii="DejaVu Sans Mono" w:hAnsi="DejaVu Sans Mono" w:eastAsia="DejaVu Sans Mono" w:cs="DejaVu Sans Mono"/>
          <w:sz w:val="17"/>
        </w:rPr>
        <w:t xml:space="preserve">dfs(G, v):</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discovered[v] = true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time = time + 1; entry_time[v] = time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process_vertex_early(v)</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edge (v,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not discovered[y]: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parent[y] = v</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process_edge(v,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dfs(G,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else if (not processed[y] and parent[v] != y) or G is directed:</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process_edge(v,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process_vertex_late(v)</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time = time + 1; exit_time[v] = time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processed[v] = true</w:t>
      </w:r>
    </w:p>
    <w:p>
      <w:pPr>
        <w:pStyle w:val="SourceCodeTR"/>
        <w:shd w:fill="EDF4F4" w:val="clear"/>
      </w:pPr>
      <w:r>
        <w:rPr>
          <w:rFonts w:ascii="DejaVu Sans Mono" w:hAnsi="DejaVu Sans Mono" w:cs="DejaVu Sans Mono" w:eastAsia="DejaVu Sans Mono"/>
          <w:sz w:val="17"/>
          <w:lang w:val="tr-TR"/>
          <w:color w:val="C00000"/>
        </w:rPr>
        <w:t xml:space="preserve">dfs(G, v):</w:t>
        <w:br/>
        <w:t xml:space="preserve">    discovered[v] = true</w:t>
        <w:br/>
        <w:t xml:space="preserve">    time = time + 1; entry_time[v] = time</w:t>
        <w:br/>
        <w:t xml:space="preserve">    process_vertex_early(v)</w:t>
        <w:br/>
        <w:t xml:space="preserve">    for her (v, y) kenarı:</w:t>
        <w:br/>
        <w:t xml:space="preserve">        if not discovered[y]:</w:t>
        <w:br/>
        <w:t xml:space="preserve">            parent[y] = v</w:t>
        <w:br/>
        <w:t xml:space="preserve">            process_edge(v, y)</w:t>
        <w:br/>
        <w:t xml:space="preserve">            dfs(G, y)</w:t>
        <w:br/>
        <w:t xml:space="preserve">        else if (not processed[y] and parent[v] != y) or G yönlü ise:</w:t>
        <w:br/>
        <w:t xml:space="preserve">            process_edge(v, y)</w:t>
        <w:br/>
        <w:t xml:space="preserve">    process_vertex_late(v)</w:t>
        <w:br/>
        <w:t xml:space="preserve">    time = time + 1; exit_time[v] = time</w:t>
        <w:br/>
        <w:t xml:space="preserve">    processed[v] = true</w:t>
      </w:r>
    </w:p>
    <w:p>
      <w:pPr>
        <w:pStyle w:val="FirstParagraphEN"/>
      </w:pPr>
      <w:r>
        <w:rPr>
          <w:lang w:val="en-GB"/>
          <w:color w:val="202A35"/>
        </w:rPr>
        <w:t xml:space="preserve">The condition</w:t>
      </w:r>
      <w:r>
        <w:rPr>
          <w:lang w:val="en-GB"/>
          <w:color w:val="202A35"/>
        </w:rPr>
        <w:t xml:space="preserve"> </w:t>
      </w:r>
      <w:r>
        <w:rPr>
          <w:rStyle w:val="VerbatimChar"/>
          <w:lang w:val="en-GB"/>
          <w:color w:val="202A35"/>
        </w:rPr>
        <w:t xml:space="preserve">parent[v] != y</w:t>
      </w:r>
      <w:r>
        <w:rPr>
          <w:lang w:val="en-GB"/>
          <w:color w:val="202A35"/>
        </w:rPr>
        <w:t xml:space="preserve"> </w:t>
      </w:r>
      <w:r>
        <w:rPr>
          <w:lang w:val="en-GB"/>
          <w:color w:val="202A35"/>
        </w:rPr>
        <w:t xml:space="preserve">stops an undirected tree edge from being reported a second time when we look back at our own parent. A global</w:t>
      </w:r>
      <w:r>
        <w:rPr>
          <w:lang w:val="en-GB"/>
          <w:color w:val="202A35"/>
        </w:rPr>
        <w:t xml:space="preserve"> </w:t>
      </w:r>
      <w:r>
        <w:rPr>
          <w:rStyle w:val="VerbatimChar"/>
          <w:lang w:val="en-GB"/>
          <w:color w:val="202A35"/>
        </w:rPr>
        <w:t xml:space="preserve">finished</w:t>
      </w:r>
      <w:r>
        <w:rPr>
          <w:lang w:val="en-GB"/>
          <w:color w:val="202A35"/>
        </w:rPr>
        <w:t xml:space="preserve"> </w:t>
      </w:r>
      <w:r>
        <w:rPr>
          <w:lang w:val="en-GB"/>
          <w:color w:val="202A35"/>
        </w:rPr>
        <w:t xml:space="preserve">flag (omitted above) lets a search stop early once it has found what it wanted.</w:t>
      </w:r>
    </w:p>
    <w:p>
      <w:pPr>
        <w:pStyle w:val="FirstParagraphTR"/>
      </w:pPr>
      <w:r>
        <w:rPr>
          <w:rFonts w:ascii="DejaVu Sans Mono" w:hAnsi="DejaVu Sans Mono" w:cs="DejaVu Sans Mono" w:eastAsia="DejaVu Sans Mono"/>
          <w:sz w:val="19"/>
          <w:lang w:val="tr-TR"/>
          <w:color w:val="C00000"/>
        </w:rPr>
        <w:t xml:space="preserve">parent[v] != y</w:t>
      </w:r>
      <w:r>
        <w:rPr>
          <w:lang w:val="tr-TR"/>
          <w:color w:val="C00000"/>
        </w:rPr>
        <w:t xml:space="preserve"> koşulu, kendi ebeveynimize geri baktığımızda yönsüz bir ağaç kenarının ikinci kez bildirilmesini engeller. Küresel </w:t>
      </w:r>
      <w:r>
        <w:rPr>
          <w:rFonts w:ascii="DejaVu Sans Mono" w:hAnsi="DejaVu Sans Mono" w:cs="DejaVu Sans Mono" w:eastAsia="DejaVu Sans Mono"/>
          <w:sz w:val="19"/>
          <w:lang w:val="tr-TR"/>
          <w:color w:val="C00000"/>
        </w:rPr>
        <w:t xml:space="preserve">finished</w:t>
      </w:r>
      <w:r>
        <w:rPr>
          <w:lang w:val="tr-TR"/>
          <w:color w:val="C00000"/>
        </w:rPr>
        <w:t xml:space="preserve"> bayrağı (yukarıda gösterilmemiştir), aramanın aradığını bulduğunda erken sonlanmasını sağlar.</w:t>
      </w:r>
    </w:p>
    <w:p>
      <w:pPr>
        <w:pStyle w:val="BodyTextEN"/>
      </w:pPr>
      <w:r>
        <w:rPr>
          <w:lang w:val="en-GB"/>
          <w:color w:val="202A35"/>
        </w:rPr>
        <w:t xml:space="preserve">DFS is the same idea as</w:t>
      </w:r>
      <w:r>
        <w:rPr>
          <w:lang w:val="en-GB"/>
          <w:color w:val="202A35"/>
        </w:rPr>
        <w:t xml:space="preserve"> </w:t>
      </w:r>
      <w:r>
        <w:rPr>
          <w:bCs/>
          <w:b/>
          <w:lang w:val="en-GB"/>
          <w:color w:val="202A35"/>
        </w:rPr>
        <w:t xml:space="preserve">backtracking</w:t>
      </w:r>
      <w:r>
        <w:rPr>
          <w:lang w:val="en-GB"/>
          <w:color w:val="202A35"/>
        </w:rPr>
        <w:t xml:space="preserve"> </w:t>
      </w:r>
      <w:r>
        <w:rPr>
          <w:lang w:val="en-GB"/>
          <w:color w:val="202A35"/>
        </w:rPr>
        <w:t xml:space="preserve">(Lecture 15): advance whenever you can, back up as soon as there is nowhere new to go. Both are most naturally recursive.</w:t>
      </w:r>
    </w:p>
    <w:p>
      <w:pPr>
        <w:pStyle w:val="BodyTextTR"/>
      </w:pPr>
      <w:r>
        <w:rPr>
          <w:lang w:val="tr-TR"/>
          <w:color w:val="C00000"/>
        </w:rPr>
        <w:t xml:space="preserve">DFS, </w:t>
      </w:r>
      <w:r>
        <w:rPr>
          <w:b/>
          <w:lang w:val="tr-TR"/>
          <w:color w:val="C00000"/>
        </w:rPr>
        <w:t xml:space="preserve">geri izleme</w:t>
      </w:r>
      <w:r>
        <w:rPr>
          <w:lang w:val="tr-TR"/>
          <w:color w:val="C00000"/>
        </w:rPr>
        <w:t xml:space="preserve"> (Ders 15) ile aynı fikirdir: ilerleyebildiğiniz sürece ilerleyin, gidilecek yeni bir yer kalmadığı anda geri dönün. Her ikisinin de en doğal biçimi özyinelemelidir.</w:t>
      </w:r>
    </w:p>
    <w:bookmarkEnd w:id="171"/>
    <w:bookmarkStart w:id="172" w:name="what-dfs-does-to-the-edges"/>
    <w:p>
      <w:pPr>
        <w:pStyle w:val="Heading2EN"/>
      </w:pPr>
      <w:r>
        <w:rPr>
          <w:lang w:val="en-GB"/>
          <w:color w:val="284C73"/>
        </w:rPr>
        <w:t xml:space="preserve">What DFS does to the edges</w:t>
      </w:r>
    </w:p>
    <w:p>
      <w:pPr>
        <w:pStyle w:val="Heading2TR"/>
      </w:pPr>
      <w:r>
        <w:rPr>
          <w:lang w:val="tr-TR"/>
          <w:color w:val="C00000"/>
        </w:rPr>
        <w:t xml:space="preserve">DFS kenarlara ne yapar?</w:t>
      </w:r>
    </w:p>
    <w:p>
      <w:pPr>
        <w:pStyle w:val="FirstParagraphEN"/>
      </w:pPr>
      <w:r>
        <w:rPr>
          <w:lang w:val="en-GB"/>
          <w:color w:val="202A35"/>
        </w:rPr>
        <w:t xml:space="preserve">A DFS gives every edge of an undirected graph a direction: from the vertex that was being explored when the edge was first met. It then falls into one of four classes:</w:t>
      </w:r>
    </w:p>
    <w:p>
      <w:pPr>
        <w:pStyle w:val="FirstParagraphTR"/>
        <w:keepNext w:val="1"/>
      </w:pPr>
      <w:r>
        <w:rPr>
          <w:lang w:val="tr-TR"/>
          <w:color w:val="C00000"/>
        </w:rPr>
        <w:t xml:space="preserve">DFS, yönsüz çizgenin her kenarına bir yön verir: kenarla ilk karşılaşıldığında araştırılmakta olan tepeden başlayan yön. Ardından kenar dört sınıftan birine girer: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1776"/>
        <w:gridCol w:w="3946"/>
        <w:gridCol w:w="4144"/>
      </w:tblGrid>
      <w:tr>
        <w:trPr>
          <w:tblHeader w:val="1"/>
          <w:cantSplit w:val="1"/>
        </w:trPr>
        <w:tc>
          <w:tcPr>
            <w:tcW w:type="dxa" w:w="1776"/>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Class</w:t>
            </w:r>
          </w:p>
        </w:tc>
        <w:tc>
          <w:tcPr>
            <w:tcW w:type="dxa" w:w="3946"/>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Meaning</w:t>
            </w:r>
          </w:p>
        </w:tc>
        <w:tc>
          <w:tcPr>
            <w:tcW w:type="dxa" w:w="4144"/>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How the code recognises it when looking at (x, y)</w:t>
            </w:r>
          </w:p>
        </w:tc>
      </w:tr>
      <w:tr>
        <w:trPr>
          <w:tblHeader w:val="1"/>
          <w:cantSplit w:val="1"/>
        </w:trPr>
        <w:tc>
          <w:tcPr>
            <w:tcW w:type="dxa" w:w="1776"/>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Sınıf</w:t>
            </w:r>
          </w:p>
        </w:tc>
        <w:tc>
          <w:tcPr>
            <w:tcW w:type="dxa" w:w="3946"/>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Anlamı</w:t>
            </w:r>
          </w:p>
        </w:tc>
        <w:tc>
          <w:tcPr>
            <w:tcW w:type="dxa" w:w="4144"/>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Kod, (x, y)’ye bakarken bunu nasıl tanır?</w:t>
            </w:r>
          </w:p>
        </w:tc>
      </w:tr>
      <w:tr>
        <w:trPr>
          <w:cantSplit w:val="1"/>
        </w:trPr>
        <w:tc>
          <w:tcPr>
            <w:tcW w:type="dxa" w:w="177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Tree edge</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The edge that discovered y</w:t>
            </w:r>
          </w:p>
        </w:tc>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parent[y] == x</w:t>
            </w:r>
          </w:p>
        </w:tc>
      </w:tr>
      <w:tr>
        <w:trPr>
          <w:cantSplit w:val="1"/>
        </w:trPr>
        <w:tc>
          <w:tcPr>
            <w:tcW w:type="dxa" w:w="177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Ağaç kenarı</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y’yi keşfeden kenar</w:t>
            </w:r>
          </w:p>
        </w:tc>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parent[y] == x</w:t>
            </w:r>
          </w:p>
        </w:tc>
      </w:tr>
      <w:tr>
        <w:trPr>
          <w:cantSplit w:val="1"/>
        </w:trPr>
        <w:tc>
          <w:tcPr>
            <w:tcW w:type="dxa" w:w="177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Back edge</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y is an ancestor of x, still being explored</w:t>
            </w:r>
          </w:p>
        </w:tc>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y discovered but not yet processed</w:t>
            </w:r>
          </w:p>
        </w:tc>
      </w:tr>
      <w:tr>
        <w:trPr>
          <w:cantSplit w:val="1"/>
        </w:trPr>
        <w:tc>
          <w:tcPr>
            <w:tcW w:type="dxa" w:w="177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Geri kenar</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 x’in henüz araştırılmakta olan bir atasıdır</w:t>
            </w:r>
          </w:p>
        </w:tc>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 keşfedilmiş, fakat henüz işlenmemiştir</w:t>
            </w:r>
          </w:p>
        </w:tc>
      </w:tr>
      <w:tr>
        <w:trPr>
          <w:cantSplit w:val="1"/>
        </w:trPr>
        <w:tc>
          <w:tcPr>
            <w:tcW w:type="dxa" w:w="177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Forward edge</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y is a descendant of x, already finished</w:t>
            </w:r>
          </w:p>
        </w:tc>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y processed and entry_time[y] &gt; entry_time[x]</w:t>
            </w:r>
          </w:p>
        </w:tc>
      </w:tr>
      <w:tr>
        <w:trPr>
          <w:cantSplit w:val="1"/>
        </w:trPr>
        <w:tc>
          <w:tcPr>
            <w:tcW w:type="dxa" w:w="177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İleri kenar</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 x’in işlemi tamamlanmış bir torunudur</w:t>
            </w:r>
          </w:p>
        </w:tc>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 işlenmiştir ve entry_time[y] &gt; entry_time[x]</w:t>
            </w:r>
          </w:p>
        </w:tc>
      </w:tr>
      <w:tr>
        <w:trPr>
          <w:cantSplit w:val="1"/>
        </w:trPr>
        <w:tc>
          <w:tcPr>
            <w:tcW w:type="dxa" w:w="177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Cross edge</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y is in a different, already finished part</w:t>
            </w:r>
          </w:p>
        </w:tc>
        <w:tc>
          <w:tcPr>
            <w:tcW w:type="dxa" w:w="414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y processed and entry_time[y] &lt; entry_time[x]</w:t>
            </w:r>
          </w:p>
        </w:tc>
      </w:tr>
      <w:tr>
        <w:trPr>
          <w:cantSplit w:val="1"/>
        </w:trPr>
        <w:tc>
          <w:tcPr>
            <w:tcW w:type="dxa" w:w="177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Çapraz kenar</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 işlemi tamamlanmış başka bir bölümde bulunur</w:t>
            </w:r>
          </w:p>
        </w:tc>
        <w:tc>
          <w:tcPr>
            <w:tcW w:type="dxa" w:w="414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 işlenmiştir ve entry_time[y] &lt; entry_time[x]</w:t>
            </w:r>
          </w:p>
        </w:tc>
      </w:tr>
    </w:tbl>
    <w:p>
      <w:pPr>
        <w:pStyle w:val="BodyTextEN"/>
      </w:pPr>
      <w:r>
        <w:rPr>
          <w:lang w:val="en-GB"/>
          <w:color w:val="202A35"/>
        </w:rPr>
        <w:t xml:space="preserve">The reason DFS is so important:</w:t>
      </w:r>
      <w:r>
        <w:rPr>
          <w:lang w:val="en-GB"/>
          <w:color w:val="202A35"/>
        </w:rPr>
        <w:t xml:space="preserve"> </w:t>
      </w:r>
      <w:r>
        <w:rPr>
          <w:bCs/>
          <w:b/>
          <w:lang w:val="en-GB"/>
          <w:color w:val="202A35"/>
        </w:rPr>
        <w:t xml:space="preserve">in an undirected graph, every edge is either a tree edge or a back edge.</w:t>
      </w:r>
      <w:r>
        <w:rPr>
          <w:lang w:val="en-GB"/>
          <w:color w:val="202A35"/>
        </w:rPr>
        <w:t xml:space="preserve"> </w:t>
      </w:r>
      <w:r>
        <w:rPr>
          <w:lang w:val="en-GB"/>
          <w:color w:val="202A35"/>
        </w:rPr>
        <w:t xml:space="preserve">Forward edges cannot happen because we would have met the edge from the descendant’s side first, when it was still being explored, which makes it a back edge. Cross edges cannot happen because when we were exploring the earlier vertex we would have discovered the other endpoint through that very edge, making it a tree edge. (In</w:t>
      </w:r>
      <w:r>
        <w:rPr>
          <w:lang w:val="en-GB"/>
          <w:color w:val="202A35"/>
        </w:rPr>
        <w:t xml:space="preserve"> </w:t>
      </w:r>
      <w:r>
        <w:rPr>
          <w:iCs/>
          <w:i/>
          <w:lang w:val="en-GB"/>
          <w:color w:val="202A35"/>
        </w:rPr>
        <w:t xml:space="preserve">directed</w:t>
      </w:r>
      <w:r>
        <w:rPr>
          <w:lang w:val="en-GB"/>
          <w:color w:val="202A35"/>
        </w:rPr>
        <w:t xml:space="preserve"> </w:t>
      </w:r>
      <w:r>
        <w:rPr>
          <w:lang w:val="en-GB"/>
          <w:color w:val="202A35"/>
        </w:rPr>
        <w:t xml:space="preserve">graphs all four classes can occur.)</w:t>
      </w:r>
    </w:p>
    <w:p>
      <w:pPr>
        <w:pStyle w:val="BodyTextTR"/>
      </w:pPr>
      <w:r>
        <w:rPr>
          <w:lang w:val="tr-TR"/>
          <w:color w:val="C00000"/>
        </w:rPr>
        <w:t xml:space="preserve">DFS’nin çok önemli olmasının nedeni şudur: </w:t>
      </w:r>
      <w:r>
        <w:rPr>
          <w:b/>
          <w:lang w:val="tr-TR"/>
          <w:color w:val="C00000"/>
        </w:rPr>
        <w:t xml:space="preserve">yönsüz çizgede her kenar ya ağaç kenarı ya da geri kenardır</w:t>
      </w:r>
      <w:r>
        <w:rPr>
          <w:lang w:val="tr-TR"/>
          <w:color w:val="C00000"/>
        </w:rPr>
        <w:t xml:space="preserve">. İleri kenarlar oluşamaz; çünkü kenarla önce torun tarafından, o hâlâ araştırılırken karşılaşırdık ve bu onu geri kenar yapardı. Çapraz kenarlar da oluşamaz; çünkü önceki tepeyi araştırırken diğer ucu tam bu kenar üzerinden keşfederdik ve bu da onu ağaç kenarı yapardı. (Yönlü çizgelerde dört sınıfın tamamı görülebilir.)</w:t>
      </w:r>
    </w:p>
    <w:bookmarkEnd w:id="172"/>
    <w:bookmarkStart w:id="173" w:name="application-finding-a-cycle"/>
    <w:p>
      <w:pPr>
        <w:pStyle w:val="Heading2EN"/>
      </w:pPr>
      <w:r>
        <w:rPr>
          <w:lang w:val="en-GB"/>
          <w:color w:val="284C73"/>
        </w:rPr>
        <w:t xml:space="preserve">Application: finding a cycle</w:t>
      </w:r>
    </w:p>
    <w:p>
      <w:pPr>
        <w:pStyle w:val="Heading2TR"/>
      </w:pPr>
      <w:r>
        <w:rPr>
          <w:lang w:val="tr-TR"/>
          <w:color w:val="C00000"/>
        </w:rPr>
        <w:t xml:space="preserve">Uygulama: Döngü bulma</w:t>
      </w:r>
    </w:p>
    <w:p>
      <w:pPr>
        <w:pStyle w:val="FirstParagraphEN"/>
      </w:pPr>
      <w:r>
        <w:rPr>
          <w:lang w:val="en-GB"/>
          <w:color w:val="202A35"/>
        </w:rPr>
        <w:t xml:space="preserve">Back edges are exactly what cycles look like to DFS. A back edge from x to an ancestor y, together with the tree path from y down to x, forms a cycle. So an undirected graph has a cycle if and only if a DFS meets a back edge:</w:t>
      </w:r>
    </w:p>
    <w:p>
      <w:pPr>
        <w:pStyle w:val="FirstParagraphTR"/>
        <w:keepNext w:val="1"/>
      </w:pPr>
      <w:r>
        <w:rPr>
          <w:lang w:val="tr-TR"/>
          <w:color w:val="C00000"/>
        </w:rPr>
        <w:t xml:space="preserve">Geri kenarlar, döngülerin DFS’ye görünen biçimidir. x’ten y atasına giden bir geri kenar, y’den x’e inen ağaç yoluyla birlikte bir döngü oluşturur. Dolayısıyla yönsüz bir çizgede döngü bulunması için ve ancak bunun için DFS’nin bir geri kenarla karşılaşması gerekir:</w:t>
      </w:r>
    </w:p>
    <w:p>
      <w:pPr>
        <w:pStyle w:val="SourceCodeEN"/>
        <w:shd w:fill="F1F4F7" w:val="clear"/>
      </w:pPr>
      <w:r>
        <w:rPr>
          <w:rStyle w:val="VerbatimChar"/>
          <w:lang w:val="en-GB"/>
          <w:color w:val="202A35"/>
          <w:rFonts w:ascii="DejaVu Sans Mono" w:hAnsi="DejaVu Sans Mono" w:eastAsia="DejaVu Sans Mono" w:cs="DejaVu Sans Mono"/>
          <w:sz w:val="17"/>
        </w:rPr>
        <w:t xml:space="preserve">process_edge(x,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parent[y] != x:            (not a tree edge, so a back edge)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print "Cycle from", y, "to", x</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find_path(y, x, parent)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finished = true</w:t>
      </w:r>
    </w:p>
    <w:p>
      <w:pPr>
        <w:pStyle w:val="SourceCodeTR"/>
        <w:shd w:fill="EDF4F4" w:val="clear"/>
      </w:pPr>
      <w:r>
        <w:rPr>
          <w:rFonts w:ascii="DejaVu Sans Mono" w:hAnsi="DejaVu Sans Mono" w:cs="DejaVu Sans Mono" w:eastAsia="DejaVu Sans Mono"/>
          <w:sz w:val="17"/>
          <w:lang w:val="tr-TR"/>
          <w:color w:val="C00000"/>
        </w:rPr>
        <w:t xml:space="preserve">process_edge(x, y):</w:t>
        <w:br/>
        <w:t xml:space="preserve">    if parent[y] != x:      (ağaç kenarı değil, dolayısıyla geri kenar)</w:t>
        <w:br/>
        <w:t xml:space="preserve">        print "Döngü:", y, "→", x</w:t>
        <w:br/>
        <w:t xml:space="preserve">        find_path(y, x, parent)</w:t>
        <w:br/>
        <w:t xml:space="preserve">        finished = true</w:t>
      </w:r>
    </w:p>
    <w:bookmarkEnd w:id="173"/>
    <w:bookmarkStart w:id="174" w:name="application-articulation-vertices"/>
    <w:p>
      <w:pPr>
        <w:pStyle w:val="Heading2EN"/>
      </w:pPr>
      <w:r>
        <w:rPr>
          <w:lang w:val="en-GB"/>
          <w:color w:val="284C73"/>
        </w:rPr>
        <w:t xml:space="preserve">Application: articulation vertices</w:t>
      </w:r>
    </w:p>
    <w:p>
      <w:pPr>
        <w:pStyle w:val="Heading2TR"/>
      </w:pPr>
      <w:r>
        <w:rPr>
          <w:lang w:val="tr-TR"/>
          <w:color w:val="C00000"/>
        </w:rPr>
        <w:t xml:space="preserve">Uygulama: Eklem tepeleri</w:t>
      </w:r>
    </w:p>
    <w:p>
      <w:pPr>
        <w:pStyle w:val="FirstParagraphEN"/>
      </w:pPr>
      <w:r>
        <w:rPr>
          <w:lang w:val="en-GB"/>
          <w:color w:val="202A35"/>
        </w:rPr>
        <w:t xml:space="preserve">An</w:t>
      </w:r>
      <w:r>
        <w:rPr>
          <w:lang w:val="en-GB"/>
          <w:color w:val="202A35"/>
        </w:rPr>
        <w:t xml:space="preserve"> </w:t>
      </w:r>
      <w:r>
        <w:rPr>
          <w:bCs/>
          <w:b/>
          <w:lang w:val="en-GB"/>
          <w:color w:val="202A35"/>
        </w:rPr>
        <w:t xml:space="preserve">articulation vertex</w:t>
      </w:r>
      <w:r>
        <w:rPr>
          <w:lang w:val="en-GB"/>
          <w:color w:val="202A35"/>
        </w:rPr>
        <w:t xml:space="preserve"> </w:t>
      </w:r>
      <w:r>
        <w:rPr>
          <w:lang w:val="en-GB"/>
          <w:color w:val="202A35"/>
        </w:rPr>
        <w:t xml:space="preserve">(or cut vertex) of a connected graph is a vertex whose removal disconnects the graph; the phone exchange that, if it failed, would split the network in two. Network designers want to know where these weak points are.</w:t>
      </w:r>
    </w:p>
    <w:p>
      <w:pPr>
        <w:pStyle w:val="FirstParagraphTR"/>
      </w:pPr>
      <w:r>
        <w:rPr>
          <w:lang w:val="tr-TR"/>
          <w:color w:val="C00000"/>
        </w:rPr>
        <w:t xml:space="preserve">Bağlı bir çizgenin </w:t>
      </w:r>
      <w:r>
        <w:rPr>
          <w:b/>
          <w:lang w:val="tr-TR"/>
          <w:color w:val="C00000"/>
        </w:rPr>
        <w:t xml:space="preserve">eklem tepesi</w:t>
      </w:r>
      <w:r>
        <w:rPr>
          <w:lang w:val="tr-TR"/>
          <w:color w:val="C00000"/>
        </w:rPr>
        <w:t xml:space="preserve"> (veya </w:t>
      </w:r>
      <w:r>
        <w:rPr>
          <w:b/>
          <w:lang w:val="tr-TR"/>
          <w:color w:val="C00000"/>
        </w:rPr>
        <w:t xml:space="preserve">kesme tepesi</w:t>
      </w:r>
      <w:r>
        <w:rPr>
          <w:lang w:val="tr-TR"/>
          <w:color w:val="C00000"/>
        </w:rPr>
        <w:t xml:space="preserve">), çıkarılması çizgenin bağlantısını koparan tepedir; arızalandığında ağı ikiye bölen bir telefon santrali gibi. Ağ tasarımcıları bu zayıf noktaların nerede olduğunu bilmek ister.</w:t>
      </w:r>
    </w:p>
    <w:p>
      <w:pPr>
        <w:pStyle w:val="BodyTextEN"/>
      </w:pPr>
      <w:r>
        <w:rPr>
          <w:lang w:val="en-GB"/>
          <w:color w:val="202A35"/>
        </w:rPr>
        <w:t xml:space="preserve">The obvious algorithm deletes each vertex in turn and checks with a DFS whether the rest is still connected: n searches of O(n + m) each, O(n(n + m)).</w:t>
      </w:r>
    </w:p>
    <w:p>
      <w:pPr>
        <w:pStyle w:val="BodyTextTR"/>
      </w:pPr>
      <w:r>
        <w:rPr>
          <w:lang w:val="tr-TR"/>
          <w:color w:val="C00000"/>
        </w:rPr>
        <w:t xml:space="preserve">İlk akla gelen algoritma, her tepeyi sırayla siler ve kalan kısmın hâlâ bağlı olup olmadığını DFS ile denetler: her biri O(n + m) olan n arama, yani O(n(n + m)).</w:t>
      </w:r>
    </w:p>
    <w:p>
      <w:pPr>
        <w:pStyle w:val="BodyTextEN"/>
      </w:pPr>
      <w:r>
        <w:rPr>
          <w:lang w:val="en-GB"/>
          <w:color w:val="202A35"/>
        </w:rPr>
        <w:t xml:space="preserve">One DFS suffices, O(n + m). In the DFS tree, a non-root vertex v is an articulation vertex exactly when v is not a leaf and some subtree below v has</w:t>
      </w:r>
      <w:r>
        <w:rPr>
          <w:lang w:val="en-GB"/>
          <w:color w:val="202A35"/>
        </w:rPr>
        <w:t xml:space="preserve"> </w:t>
      </w:r>
      <w:r>
        <w:rPr>
          <w:iCs/>
          <w:i/>
          <w:lang w:val="en-GB"/>
          <w:color w:val="202A35"/>
        </w:rPr>
        <w:t xml:space="preserve">no back edge reaching above v</w:t>
      </w:r>
      <w:r>
        <w:rPr>
          <w:lang w:val="en-GB"/>
          <w:color w:val="202A35"/>
        </w:rPr>
        <w:t xml:space="preserve">. Such a subtree’s only connection to the rest of the graph runs through v. The slides name the cases: the root is a cut vertex if it has two or more children; a vertex whose child’s subtree sends no back edge up is a</w:t>
      </w:r>
      <w:r>
        <w:rPr>
          <w:lang w:val="en-GB"/>
          <w:color w:val="202A35"/>
        </w:rPr>
        <w:t xml:space="preserve"> </w:t>
      </w:r>
      <w:r>
        <w:rPr>
          <w:iCs/>
          <w:i/>
          <w:lang w:val="en-GB"/>
          <w:color w:val="202A35"/>
        </w:rPr>
        <w:t xml:space="preserve">bridge</w:t>
      </w:r>
      <w:r>
        <w:rPr>
          <w:lang w:val="en-GB"/>
          <w:color w:val="202A35"/>
        </w:rPr>
        <w:t xml:space="preserve"> </w:t>
      </w:r>
      <w:r>
        <w:rPr>
          <w:lang w:val="en-GB"/>
          <w:color w:val="202A35"/>
        </w:rPr>
        <w:t xml:space="preserve">cut vertex; a vertex whose subtree’s highest back edge reaches only its parent is a</w:t>
      </w:r>
      <w:r>
        <w:rPr>
          <w:lang w:val="en-GB"/>
          <w:color w:val="202A35"/>
        </w:rPr>
        <w:t xml:space="preserve"> </w:t>
      </w:r>
      <w:r>
        <w:rPr>
          <w:iCs/>
          <w:i/>
          <w:lang w:val="en-GB"/>
          <w:color w:val="202A35"/>
        </w:rPr>
        <w:t xml:space="preserve">parent</w:t>
      </w:r>
      <w:r>
        <w:rPr>
          <w:lang w:val="en-GB"/>
          <w:color w:val="202A35"/>
        </w:rPr>
        <w:t xml:space="preserve"> </w:t>
      </w:r>
      <w:r>
        <w:rPr>
          <w:lang w:val="en-GB"/>
          <w:color w:val="202A35"/>
        </w:rPr>
        <w:t xml:space="preserve">cut vertex. Leaves are never articulation vertices.</w:t>
      </w:r>
    </w:p>
    <w:p>
      <w:pPr>
        <w:pStyle w:val="BodyTextTR"/>
      </w:pPr>
      <w:r>
        <w:rPr>
          <w:b/>
          <w:lang w:val="tr-TR"/>
          <w:color w:val="C00000"/>
        </w:rPr>
        <w:t xml:space="preserve">Tek bir DFS yeterlidir: O(n + m).</w:t>
      </w:r>
      <w:r>
        <w:rPr>
          <w:lang w:val="tr-TR"/>
          <w:color w:val="C00000"/>
        </w:rPr>
        <w:t xml:space="preserve"> DFS ağacında kök olmayan bir v tepesi, ancak ve ancak yaprak değilse ve altındaki bir alt ağacın v’nin üstüne ulaşan hiçbir geri kenarı yoksa eklem tepesidir. Böyle bir alt ağacın çizgenin geri kalanıyla tek bağlantısı v üzerinden geçer. Slaytlarda durumlar şöyle adlandırılır: kökün iki veya daha fazla çocuğu varsa kök bir kesme tepesidir; çocuğunun alt ağacı yukarıya hiçbir geri kenar göndermeyen tepe bir </w:t>
      </w:r>
      <w:r>
        <w:rPr>
          <w:b/>
          <w:lang w:val="tr-TR"/>
          <w:color w:val="C00000"/>
        </w:rPr>
        <w:t xml:space="preserve">köprü kesme tepesidir</w:t>
      </w:r>
      <w:r>
        <w:rPr>
          <w:lang w:val="tr-TR"/>
          <w:color w:val="C00000"/>
        </w:rPr>
        <w:t xml:space="preserve">; alt ağacının en yükseğe çıkan geri kenarı yalnızca ebeveynine ulaşan tepe bir </w:t>
      </w:r>
      <w:r>
        <w:rPr>
          <w:b/>
          <w:lang w:val="tr-TR"/>
          <w:color w:val="C00000"/>
        </w:rPr>
        <w:t xml:space="preserve">ebeveyn kesme tepesidir</w:t>
      </w:r>
      <w:r>
        <w:rPr>
          <w:lang w:val="tr-TR"/>
          <w:color w:val="C00000"/>
        </w:rPr>
        <w:t xml:space="preserve">. Yapraklar hiçbir zaman eklem tepesi değildir.</w:t>
      </w:r>
    </w:p>
    <w:bookmarkEnd w:id="174"/>
    <w:bookmarkStart w:id="175" w:name="topological-sorting"/>
    <w:p>
      <w:pPr>
        <w:pStyle w:val="Heading2EN"/>
      </w:pPr>
      <w:r>
        <w:rPr>
          <w:lang w:val="en-GB"/>
          <w:color w:val="284C73"/>
        </w:rPr>
        <w:t xml:space="preserve">Topological sorting</w:t>
      </w:r>
    </w:p>
    <w:p>
      <w:pPr>
        <w:pStyle w:val="Heading2TR"/>
      </w:pPr>
      <w:r>
        <w:rPr>
          <w:lang w:val="tr-TR"/>
          <w:color w:val="C00000"/>
        </w:rPr>
        <w:t xml:space="preserve">Topolojik sıralama</w:t>
      </w:r>
    </w:p>
    <w:p>
      <w:pPr>
        <w:pStyle w:val="FirstParagraphEN"/>
      </w:pPr>
      <w:r>
        <w:rPr>
          <w:lang w:val="en-GB"/>
          <w:color w:val="202A35"/>
        </w:rPr>
        <w:t xml:space="preserve">A</w:t>
      </w:r>
      <w:r>
        <w:rPr>
          <w:lang w:val="en-GB"/>
          <w:color w:val="202A35"/>
        </w:rPr>
        <w:t xml:space="preserve"> </w:t>
      </w:r>
      <w:r>
        <w:rPr>
          <w:bCs/>
          <w:b/>
          <w:lang w:val="en-GB"/>
          <w:color w:val="202A35"/>
        </w:rPr>
        <w:t xml:space="preserve">directed acyclic graph (DAG)</w:t>
      </w:r>
      <w:r>
        <w:rPr>
          <w:lang w:val="en-GB"/>
          <w:color w:val="202A35"/>
        </w:rPr>
        <w:t xml:space="preserve"> </w:t>
      </w:r>
      <w:r>
        <w:rPr>
          <w:lang w:val="en-GB"/>
          <w:color w:val="202A35"/>
        </w:rPr>
        <w:t xml:space="preserve">has no directed cycles. A</w:t>
      </w:r>
      <w:r>
        <w:rPr>
          <w:lang w:val="en-GB"/>
          <w:color w:val="202A35"/>
        </w:rPr>
        <w:t xml:space="preserve"> </w:t>
      </w:r>
      <w:r>
        <w:rPr>
          <w:bCs/>
          <w:b/>
          <w:lang w:val="en-GB"/>
          <w:color w:val="202A35"/>
        </w:rPr>
        <w:t xml:space="preserve">topological sort</w:t>
      </w:r>
      <w:r>
        <w:rPr>
          <w:lang w:val="en-GB"/>
          <w:color w:val="202A35"/>
        </w:rPr>
        <w:t xml:space="preserve"> </w:t>
      </w:r>
      <w:r>
        <w:rPr>
          <w:lang w:val="en-GB"/>
          <w:color w:val="202A35"/>
        </w:rPr>
        <w:t xml:space="preserve">of a DAG is an ordering of its vertices such that every edge points from left to right. The slides’ example DAG orders as G, A, B, C, F, E, D. Every DAG has at least one topological sort, and only DAGs do: a cycle can never be laid out left-to-right.</w:t>
      </w:r>
    </w:p>
    <w:p>
      <w:pPr>
        <w:pStyle w:val="FirstParagraphTR"/>
      </w:pPr>
      <w:r>
        <w:rPr>
          <w:b/>
          <w:lang w:val="tr-TR"/>
          <w:color w:val="C00000"/>
        </w:rPr>
        <w:t xml:space="preserve">Yönlü döngüsüz çizge (DAG)</w:t>
      </w:r>
      <w:r>
        <w:rPr>
          <w:lang w:val="tr-TR"/>
          <w:color w:val="C00000"/>
        </w:rPr>
        <w:t xml:space="preserve">, yönlü döngü içermez. Bir DAG’nin </w:t>
      </w:r>
      <w:r>
        <w:rPr>
          <w:b/>
          <w:lang w:val="tr-TR"/>
          <w:color w:val="C00000"/>
        </w:rPr>
        <w:t xml:space="preserve">topolojik sıralaması</w:t>
      </w:r>
      <w:r>
        <w:rPr>
          <w:lang w:val="tr-TR"/>
          <w:color w:val="C00000"/>
        </w:rPr>
        <w:t xml:space="preserve">, her kenar soldan sağa yönelecek biçimde tepelerinin sıralanmasıdır. Slaytlardaki örnek DAG, G, A, B, C, F, E, D biçiminde sıralanır. Her DAG’nin en az bir topolojik sıralaması vardır ve bu özellik yalnızca DAG’lerde bulunur: bir döngü hiçbir zaman soldan sağa yerleştirilemez.</w:t>
      </w:r>
    </w:p>
    <w:p>
      <w:pPr>
        <w:pStyle w:val="BodyTextEN"/>
      </w:pPr>
      <w:r>
        <w:rPr>
          <w:lang w:val="en-GB"/>
          <w:color w:val="202A35"/>
        </w:rPr>
        <w:t xml:space="preserve">Topological sorting is the tool for scheduling under precedence constraints: which tasks must come before which. Getting dressed is a DAG (socks before shoes, shirt before jacket). Another example from the slides: assembling DNA fragments, where overlaps constrain each fragment to lie left or right of others; build the DAG of constraints, and any topological sort is a consistent assembly, while a cycle proves the data contains errors.</w:t>
      </w:r>
    </w:p>
    <w:p>
      <w:pPr>
        <w:pStyle w:val="BodyTextTR"/>
      </w:pPr>
      <w:r>
        <w:rPr>
          <w:lang w:val="tr-TR"/>
          <w:color w:val="C00000"/>
        </w:rPr>
        <w:t xml:space="preserve">Topolojik sıralama, </w:t>
      </w:r>
      <w:r>
        <w:rPr>
          <w:b/>
          <w:lang w:val="tr-TR"/>
          <w:color w:val="C00000"/>
        </w:rPr>
        <w:t xml:space="preserve">öncelik kısıtları altında çizelgelemenin</w:t>
      </w:r>
      <w:r>
        <w:rPr>
          <w:lang w:val="tr-TR"/>
          <w:color w:val="C00000"/>
        </w:rPr>
        <w:t xml:space="preserve"> aracıdır: hangi işler hangilerinden önce gelmelidir? Giyinmek bir DAG’dir (çoraplar ayakkabılardan, gömlek ceketten önce). Slaytlardan başka bir örnek DNA parçalarının birleştirilmesidir: örtüşmeler, her parçanın diğerlerinin solunda veya sağında bulunmasını gerektirir. Kısıtların DAG’sini kurun; herhangi bir topolojik sıralama tutarlı bir birleştirme verirken bir döngü, veride hata bulunduğunu kanıtlar.</w:t>
      </w:r>
    </w:p>
    <w:p>
      <w:pPr>
        <w:pStyle w:val="BodyTextEN"/>
      </w:pPr>
      <w:r>
        <w:rPr>
          <w:bCs/>
          <w:b/>
          <w:lang w:val="en-GB"/>
          <w:color w:val="202A35"/>
        </w:rPr>
        <w:t xml:space="preserve">Via DFS.</w:t>
      </w:r>
      <w:r>
        <w:rPr>
          <w:lang w:val="en-GB"/>
          <w:color w:val="202A35"/>
        </w:rPr>
        <w:t xml:space="preserve"> </w:t>
      </w:r>
      <w:r>
        <w:rPr>
          <w:lang w:val="en-GB"/>
          <w:color w:val="202A35"/>
        </w:rPr>
        <w:t xml:space="preserve">A directed graph is a DAG if and only if a DFS finds no back edges. And listing the vertices in</w:t>
      </w:r>
      <w:r>
        <w:rPr>
          <w:lang w:val="en-GB"/>
          <w:color w:val="202A35"/>
        </w:rPr>
        <w:t xml:space="preserve"> </w:t>
      </w:r>
      <w:r>
        <w:rPr>
          <w:iCs/>
          <w:i/>
          <w:lang w:val="en-GB"/>
          <w:color w:val="202A35"/>
        </w:rPr>
        <w:t xml:space="preserve">reverse order of finishing</w:t>
      </w:r>
      <w:r>
        <w:rPr>
          <w:lang w:val="en-GB"/>
          <w:color w:val="202A35"/>
        </w:rPr>
        <w:t xml:space="preserve"> </w:t>
      </w:r>
      <w:r>
        <w:rPr>
          <w:lang w:val="en-GB"/>
          <w:color w:val="202A35"/>
        </w:rPr>
        <w:t xml:space="preserve">(reverse of exit time) gives a topological sort. Why? Consider any edge (x, y) as it is met while exploring x:</w:t>
      </w:r>
    </w:p>
    <w:p>
      <w:pPr>
        <w:pStyle w:val="BodyTextTR"/>
        <w:keepNext w:val="1"/>
      </w:pPr>
      <w:r>
        <w:rPr>
          <w:b/>
          <w:lang w:val="tr-TR"/>
          <w:color w:val="C00000"/>
        </w:rPr>
        <w:t xml:space="preserve">DFS ile.</w:t>
      </w:r>
      <w:r>
        <w:rPr>
          <w:lang w:val="tr-TR"/>
          <w:color w:val="C00000"/>
        </w:rPr>
        <w:t xml:space="preserve"> Yönlü bir çizge, ancak ve ancak DFS hiçbir geri kenar bulmazsa DAG’dir. Tepeleri tamamlanma sırasının tersinde (çıkış zamanının tersinde) listelemek topolojik sıralamayı verir. Neden? x araştırılırken karşılaşılan herhangi bir (x, y) kenarını düşünün:</w:t>
      </w:r>
    </w:p>
    <w:p>
      <w:pPr>
        <w:numPr>
          <w:ilvl w:val="0"/>
          <w:numId w:val="1056"/>
        </w:numPr>
        <w:pStyle w:val="CompactEN"/>
      </w:pPr>
      <w:r>
        <w:rPr>
          <w:lang w:val="en-GB"/>
          <w:color w:val="202A35"/>
        </w:rPr>
        <w:t xml:space="preserve">If y is undiscovered, we immediately DFS into y, so y finishes before x. Reversing finishing order puts x before y, as required.</w:t>
      </w:r>
    </w:p>
    <w:p>
      <w:pPr>
        <w:numPr>
          <w:ilvl w:val="0"/>
          <w:numId w:val="1164"/>
        </w:numPr>
        <w:pStyle w:val="CompactTR"/>
      </w:pPr>
      <w:r>
        <w:rPr>
          <w:lang w:val="tr-TR"/>
          <w:color w:val="C00000"/>
        </w:rPr>
        <w:t xml:space="preserve">y keşfedilmemişse hemen y üzerinde DFS’ye geçeriz; böylece y, x’ten önce tamamlanır. Tamamlanma sırasını ters çevirmek, gerektiği gibi x’i y’den önceye koyar.</w:t>
      </w:r>
    </w:p>
    <w:p>
      <w:pPr>
        <w:numPr>
          <w:ilvl w:val="0"/>
          <w:numId w:val="1056"/>
        </w:numPr>
        <w:pStyle w:val="CompactEN"/>
      </w:pPr>
      <w:r>
        <w:rPr>
          <w:lang w:val="en-GB"/>
          <w:color w:val="202A35"/>
        </w:rPr>
        <w:t xml:space="preserve">If y is discovered but not finished, (x, y) is a back edge, impossible in a DAG.</w:t>
      </w:r>
    </w:p>
    <w:p>
      <w:pPr>
        <w:numPr>
          <w:ilvl w:val="0"/>
          <w:numId w:val="1164"/>
        </w:numPr>
        <w:pStyle w:val="CompactTR"/>
      </w:pPr>
      <w:r>
        <w:rPr>
          <w:lang w:val="tr-TR"/>
          <w:color w:val="C00000"/>
        </w:rPr>
        <w:t xml:space="preserve">y keşfedilmiş ama tamamlanmamışsa (x, y) bir geri kenardır; DAG’de bu mümkün değildir.</w:t>
      </w:r>
    </w:p>
    <w:p>
      <w:pPr>
        <w:numPr>
          <w:ilvl w:val="0"/>
          <w:numId w:val="1056"/>
        </w:numPr>
        <w:pStyle w:val="CompactEN"/>
      </w:pPr>
      <w:r>
        <w:rPr>
          <w:lang w:val="en-GB"/>
          <w:color w:val="202A35"/>
        </w:rPr>
        <w:t xml:space="preserve">If y is already finished, it finished before x, so again x precedes y in the reversed order.</w:t>
      </w:r>
    </w:p>
    <w:p>
      <w:pPr>
        <w:numPr>
          <w:ilvl w:val="0"/>
          <w:numId w:val="1164"/>
        </w:numPr>
        <w:pStyle w:val="CompactTR"/>
      </w:pPr>
      <w:r>
        <w:rPr>
          <w:lang w:val="tr-TR"/>
          <w:color w:val="C00000"/>
        </w:rPr>
        <w:t xml:space="preserve">y zaten tamamlanmışsa x’ten önce tamamlanmıştır; dolayısıyla ters sırada yine x, y’den önce gelir.</w:t>
      </w:r>
    </w:p>
    <w:p>
      <w:pPr>
        <w:pStyle w:val="FirstParagraphEN"/>
      </w:pPr>
      <w:r>
        <w:rPr>
          <w:lang w:val="en-GB"/>
          <w:color w:val="202A35"/>
        </w:rPr>
        <w:t xml:space="preserve">Implementation: push each vertex onto a stack in</w:t>
      </w:r>
      <w:r>
        <w:rPr>
          <w:lang w:val="en-GB"/>
          <w:color w:val="202A35"/>
        </w:rPr>
        <w:t xml:space="preserve"> </w:t>
      </w:r>
      <w:r>
        <w:rPr>
          <w:rStyle w:val="VerbatimChar"/>
          <w:lang w:val="en-GB"/>
          <w:color w:val="202A35"/>
        </w:rPr>
        <w:t xml:space="preserve">process_vertex_late</w:t>
      </w:r>
      <w:r>
        <w:rPr>
          <w:lang w:val="en-GB"/>
          <w:color w:val="202A35"/>
        </w:rPr>
        <w:t xml:space="preserve">, warn if</w:t>
      </w:r>
      <w:r>
        <w:rPr>
          <w:lang w:val="en-GB"/>
          <w:color w:val="202A35"/>
        </w:rPr>
        <w:t xml:space="preserve"> </w:t>
      </w:r>
      <w:r>
        <w:rPr>
          <w:rStyle w:val="VerbatimChar"/>
          <w:lang w:val="en-GB"/>
          <w:color w:val="202A35"/>
        </w:rPr>
        <w:t xml:space="preserve">process_edge</w:t>
      </w:r>
      <w:r>
        <w:rPr>
          <w:lang w:val="en-GB"/>
          <w:color w:val="202A35"/>
        </w:rPr>
        <w:t xml:space="preserve"> </w:t>
      </w:r>
      <w:r>
        <w:rPr>
          <w:lang w:val="en-GB"/>
          <w:color w:val="202A35"/>
        </w:rPr>
        <w:t xml:space="preserve">ever sees a back edge, and pop the stack at the end:</w:t>
      </w:r>
    </w:p>
    <w:p>
      <w:pPr>
        <w:pStyle w:val="FirstParagraphTR"/>
        <w:keepNext w:val="1"/>
      </w:pPr>
      <w:r>
        <w:rPr>
          <w:b/>
          <w:lang w:val="tr-TR"/>
          <w:color w:val="C00000"/>
        </w:rPr>
        <w:t xml:space="preserve">Gerçekleme:</w:t>
      </w:r>
      <w:r>
        <w:rPr>
          <w:lang w:val="tr-TR"/>
          <w:color w:val="C00000"/>
        </w:rPr>
        <w:t xml:space="preserve"> </w:t>
      </w:r>
      <w:r>
        <w:rPr>
          <w:rFonts w:ascii="DejaVu Sans Mono" w:hAnsi="DejaVu Sans Mono" w:cs="DejaVu Sans Mono" w:eastAsia="DejaVu Sans Mono"/>
          <w:sz w:val="19"/>
          <w:lang w:val="tr-TR"/>
          <w:color w:val="C00000"/>
        </w:rPr>
        <w:t xml:space="preserve">process_vertex_late</w:t>
      </w:r>
      <w:r>
        <w:rPr>
          <w:lang w:val="tr-TR"/>
          <w:color w:val="C00000"/>
        </w:rPr>
        <w:t xml:space="preserve"> içinde her tepeyi bir yığına ekleyin, </w:t>
      </w:r>
      <w:r>
        <w:rPr>
          <w:rFonts w:ascii="DejaVu Sans Mono" w:hAnsi="DejaVu Sans Mono" w:cs="DejaVu Sans Mono" w:eastAsia="DejaVu Sans Mono"/>
          <w:sz w:val="19"/>
          <w:lang w:val="tr-TR"/>
          <w:color w:val="C00000"/>
        </w:rPr>
        <w:t xml:space="preserve">process_edge</w:t>
      </w:r>
      <w:r>
        <w:rPr>
          <w:lang w:val="tr-TR"/>
          <w:color w:val="C00000"/>
        </w:rPr>
        <w:t xml:space="preserve"> bir geri kenar görürse uyarı verin ve sonunda yığını boşaltın:</w:t>
      </w:r>
    </w:p>
    <w:p>
      <w:pPr>
        <w:pStyle w:val="SourceCodeEN"/>
        <w:shd w:fill="F1F4F7" w:val="clear"/>
      </w:pPr>
      <w:r>
        <w:rPr>
          <w:rStyle w:val="VerbatimChar"/>
          <w:lang w:val="en-GB"/>
          <w:color w:val="202A35"/>
          <w:rFonts w:ascii="DejaVu Sans Mono" w:hAnsi="DejaVu Sans Mono" w:eastAsia="DejaVu Sans Mono" w:cs="DejaVu Sans Mono"/>
          <w:sz w:val="17"/>
        </w:rPr>
        <w:t xml:space="preserve">topsort(G):</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vertex 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not discovered[i]: dfs(G, 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pop and print the stack     (reverse finishing order)</w:t>
      </w:r>
    </w:p>
    <w:p>
      <w:pPr>
        <w:pStyle w:val="SourceCodeTR"/>
        <w:shd w:fill="EDF4F4" w:val="clear"/>
      </w:pPr>
      <w:r>
        <w:rPr>
          <w:rFonts w:ascii="DejaVu Sans Mono" w:hAnsi="DejaVu Sans Mono" w:cs="DejaVu Sans Mono" w:eastAsia="DejaVu Sans Mono"/>
          <w:sz w:val="17"/>
          <w:lang w:val="tr-TR"/>
          <w:color w:val="C00000"/>
        </w:rPr>
        <w:t xml:space="preserve">topsort(G):</w:t>
        <w:br/>
        <w:t xml:space="preserve">    for her i tepesi:</w:t>
        <w:br/>
        <w:t xml:space="preserve">        if not discovered[i]: dfs(G, i)</w:t>
        <w:br/>
        <w:t xml:space="preserve">    yığından çıkar ve yazdır    (tamamlanma sırasının tersi)</w:t>
      </w:r>
    </w:p>
    <w:p>
      <w:pPr>
        <w:pStyle w:val="FirstParagraphEN"/>
      </w:pPr>
      <w:r>
        <w:rPr>
          <w:bCs/>
          <w:b/>
          <w:lang w:val="en-GB"/>
          <w:color w:val="202A35"/>
        </w:rPr>
        <w:t xml:space="preserve">Via repeatedly removing a vertex with no incoming edges.</w:t>
      </w:r>
      <w:r>
        <w:rPr>
          <w:lang w:val="en-GB"/>
          <w:color w:val="202A35"/>
        </w:rPr>
        <w:t xml:space="preserve"> </w:t>
      </w:r>
      <w:r>
        <w:rPr>
          <w:lang w:val="en-GB"/>
          <w:color w:val="202A35"/>
        </w:rPr>
        <w:t xml:space="preserve">Compute the</w:t>
      </w:r>
      <w:r>
        <w:rPr>
          <w:lang w:val="en-GB"/>
          <w:color w:val="202A35"/>
        </w:rPr>
        <w:t xml:space="preserve"> </w:t>
      </w:r>
      <w:r>
        <w:rPr>
          <w:bCs/>
          <w:b/>
          <w:lang w:val="en-GB"/>
          <w:color w:val="202A35"/>
        </w:rPr>
        <w:t xml:space="preserve">in-degree</w:t>
      </w:r>
      <w:r>
        <w:rPr>
          <w:lang w:val="en-GB"/>
          <w:color w:val="202A35"/>
        </w:rPr>
        <w:t xml:space="preserve"> </w:t>
      </w:r>
      <w:r>
        <w:rPr>
          <w:lang w:val="en-GB"/>
          <w:color w:val="202A35"/>
        </w:rPr>
        <w:t xml:space="preserve">(number of incoming edges) of every vertex. Put every vertex with in-degree 0 in a queue. Repeatedly take a vertex from the queue, output it, and decrement the in-degree of everything it points to; any vertex whose in-degree drops to 0 joins the queue. If fewer than n vertices come out, the graph had a cycle. Both methods are O(n + m).</w:t>
      </w:r>
    </w:p>
    <w:p>
      <w:pPr>
        <w:pStyle w:val="FirstParagraphTR"/>
      </w:pPr>
      <w:r>
        <w:rPr>
          <w:b/>
          <w:lang w:val="tr-TR"/>
          <w:color w:val="C00000"/>
        </w:rPr>
        <w:t xml:space="preserve">Gelen kenarı olmayan bir tepeyi tekrar tekrar çıkararak.</w:t>
      </w:r>
      <w:r>
        <w:rPr>
          <w:lang w:val="tr-TR"/>
          <w:color w:val="C00000"/>
        </w:rPr>
        <w:t xml:space="preserve"> Her tepenin </w:t>
      </w:r>
      <w:r>
        <w:rPr>
          <w:b/>
          <w:lang w:val="tr-TR"/>
          <w:color w:val="C00000"/>
        </w:rPr>
        <w:t xml:space="preserve">giriş derecesini</w:t>
      </w:r>
      <w:r>
        <w:rPr>
          <w:lang w:val="tr-TR"/>
          <w:color w:val="C00000"/>
        </w:rPr>
        <w:t xml:space="preserve"> (gelen kenar sayısını) hesaplayın. Giriş derecesi 0 olan her tepeyi kuyruğa koyun. Kuyruktan sırayla bir tepe alın, çıktıya yazın ve onun işaret ettiği tüm tepelerin giriş derecelerini bir azaltın; giriş derecesi 0’a düşen her tepe kuyruğa katılır. Çıktıda n’den az tepe varsa çizgede döngü vardır. Her iki yöntem de O(n + m)’dir.</w:t>
      </w:r>
    </w:p>
    <w:bookmarkEnd w:id="175"/>
    <w:bookmarkStart w:id="176" w:name="strongly-connected-components"/>
    <w:p>
      <w:pPr>
        <w:pStyle w:val="Heading2EN"/>
      </w:pPr>
      <w:r>
        <w:rPr>
          <w:lang w:val="en-GB"/>
          <w:color w:val="284C73"/>
        </w:rPr>
        <w:t xml:space="preserve">Strongly connected components</w:t>
      </w:r>
    </w:p>
    <w:p>
      <w:pPr>
        <w:pStyle w:val="Heading2TR"/>
      </w:pPr>
      <w:r>
        <w:rPr>
          <w:lang w:val="tr-TR"/>
          <w:color w:val="C00000"/>
        </w:rPr>
        <w:t xml:space="preserve">Güçlü bağlı bileşenler</w:t>
      </w:r>
    </w:p>
    <w:p>
      <w:pPr>
        <w:pStyle w:val="FirstParagraphEN"/>
      </w:pPr>
      <w:r>
        <w:rPr>
          <w:lang w:val="en-GB"/>
          <w:color w:val="202A35"/>
        </w:rPr>
        <w:t xml:space="preserve">A directed graph is</w:t>
      </w:r>
      <w:r>
        <w:rPr>
          <w:lang w:val="en-GB"/>
          <w:color w:val="202A35"/>
        </w:rPr>
        <w:t xml:space="preserve"> </w:t>
      </w:r>
      <w:r>
        <w:rPr>
          <w:bCs/>
          <w:b/>
          <w:lang w:val="en-GB"/>
          <w:color w:val="202A35"/>
        </w:rPr>
        <w:t xml:space="preserve">strongly connected</w:t>
      </w:r>
      <w:r>
        <w:rPr>
          <w:lang w:val="en-GB"/>
          <w:color w:val="202A35"/>
        </w:rPr>
        <w:t xml:space="preserve"> </w:t>
      </w:r>
      <w:r>
        <w:rPr>
          <w:lang w:val="en-GB"/>
          <w:color w:val="202A35"/>
        </w:rPr>
        <w:t xml:space="preserve">if there is a directed path between every ordered pair of vertices. Its</w:t>
      </w:r>
      <w:r>
        <w:rPr>
          <w:lang w:val="en-GB"/>
          <w:color w:val="202A35"/>
        </w:rPr>
        <w:t xml:space="preserve"> </w:t>
      </w:r>
      <w:r>
        <w:rPr>
          <w:bCs/>
          <w:b/>
          <w:lang w:val="en-GB"/>
          <w:color w:val="202A35"/>
        </w:rPr>
        <w:t xml:space="preserve">strongly connected components</w:t>
      </w:r>
      <w:r>
        <w:rPr>
          <w:lang w:val="en-GB"/>
          <w:color w:val="202A35"/>
        </w:rPr>
        <w:t xml:space="preserve"> </w:t>
      </w:r>
      <w:r>
        <w:rPr>
          <w:lang w:val="en-GB"/>
          <w:color w:val="202A35"/>
        </w:rPr>
        <w:t xml:space="preserve">are the maximal subsets of vertices that are strongly connected among themselves. No vertex can belong to two maximal components, so the components partition the vertices. There is an elegant O(n + m) algorithm based on DFS (closely related to the articulation-vertex algorithm) that finds them; the slides show an example where eight vertices fall into components such as {1, 2, 3, 4, 8} and smaller ones.</w:t>
      </w:r>
    </w:p>
    <w:p>
      <w:pPr>
        <w:pStyle w:val="FirstParagraphTR"/>
      </w:pPr>
      <w:r>
        <w:rPr>
          <w:lang w:val="tr-TR"/>
          <w:color w:val="C00000"/>
        </w:rPr>
        <w:t xml:space="preserve">Her sıralı tepe çifti arasında yönlü bir yol varsa yönlü çizge </w:t>
      </w:r>
      <w:r>
        <w:rPr>
          <w:b/>
          <w:lang w:val="tr-TR"/>
          <w:color w:val="C00000"/>
        </w:rPr>
        <w:t xml:space="preserve">güçlü bağlıdır</w:t>
      </w:r>
      <w:r>
        <w:rPr>
          <w:lang w:val="tr-TR"/>
          <w:color w:val="C00000"/>
        </w:rPr>
        <w:t xml:space="preserve">. </w:t>
      </w:r>
      <w:r>
        <w:rPr>
          <w:b/>
          <w:lang w:val="tr-TR"/>
          <w:color w:val="C00000"/>
        </w:rPr>
        <w:t xml:space="preserve">Güçlü bağlı bileşenleri</w:t>
      </w:r>
      <w:r>
        <w:rPr>
          <w:lang w:val="tr-TR"/>
          <w:color w:val="C00000"/>
        </w:rPr>
        <w:t xml:space="preserve">, kendi içlerinde güçlü bağlı olan maksimal tepe alt kümeleridir. Hiçbir tepe iki maksimal bileşene ait olamaz; dolayısıyla bileşenler tepeleri bölümlere ayırır. Bunları bulan, DFS’ye dayalı (eklem tepesi algoritmasıyla yakından ilişkili) zarif bir O(n + m) algoritması vardır. Slaytlarda sekiz tepenin {1, 2, 3, 4, 8} gibi bir bileşene ve daha küçük bileşenlere ayrıldığı bir örnek gösterilir.</w:t>
      </w:r>
    </w:p>
    <w:bookmarkEnd w:id="176"/>
    <w:bookmarkStart w:id="177" w:name="test-yourself-11"/>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57"/>
        </w:numPr>
        <w:pStyle w:val="CompactEN"/>
      </w:pPr>
      <w:r>
        <w:rPr>
          <w:lang w:val="en-GB"/>
          <w:color w:val="202A35"/>
        </w:rPr>
        <w:t xml:space="preserve">Which two edge classes can appear in a DFS of an undirected graph?</w:t>
      </w:r>
      <w:r>
        <w:rPr>
          <w:lang w:val="en-GB"/>
          <w:color w:val="202A35"/>
        </w:rPr>
        <w:t xml:space="preserve"> </w:t>
      </w:r>
      <w:r>
        <w:rPr>
          <w:iCs/>
          <w:i/>
          <w:lang w:val="en-GB"/>
          <w:color w:val="202A35"/>
        </w:rPr>
        <w:t xml:space="preserve">(Tree and back.)</w:t>
      </w:r>
    </w:p>
    <w:p>
      <w:pPr>
        <w:numPr>
          <w:ilvl w:val="0"/>
          <w:numId w:val="1165"/>
        </w:numPr>
        <w:pStyle w:val="CompactTR"/>
        <w:keepNext w:val="1"/>
      </w:pPr>
      <w:r>
        <w:rPr>
          <w:lang w:val="tr-TR"/>
          <w:color w:val="C00000"/>
        </w:rPr>
        <w:t xml:space="preserve">Yönsüz bir çizgenin DFS’sinde hangi iki kenar sınıfı görülebilir? (Ağaç ve geri kenarlar.)</w:t>
      </w:r>
    </w:p>
    <w:p>
      <w:pPr>
        <w:numPr>
          <w:ilvl w:val="0"/>
          <w:numId w:val="1057"/>
        </w:numPr>
        <w:pStyle w:val="CompactEN"/>
      </w:pPr>
      <w:r>
        <w:rPr>
          <w:lang w:val="en-GB"/>
          <w:color w:val="202A35"/>
        </w:rPr>
        <w:t xml:space="preserve">How does DFS detect a directed cycle?</w:t>
      </w:r>
      <w:r>
        <w:rPr>
          <w:lang w:val="en-GB"/>
          <w:color w:val="202A35"/>
        </w:rPr>
        <w:t xml:space="preserve"> </w:t>
      </w:r>
      <w:r>
        <w:rPr>
          <w:iCs/>
          <w:i/>
          <w:lang w:val="en-GB"/>
          <w:color w:val="202A35"/>
        </w:rPr>
        <w:t xml:space="preserve">(A back edge.)</w:t>
      </w:r>
    </w:p>
    <w:p>
      <w:pPr>
        <w:numPr>
          <w:ilvl w:val="0"/>
          <w:numId w:val="1165"/>
        </w:numPr>
        <w:pStyle w:val="CompactTR"/>
        <w:keepNext w:val="1"/>
      </w:pPr>
      <w:r>
        <w:rPr>
          <w:lang w:val="tr-TR"/>
          <w:color w:val="C00000"/>
        </w:rPr>
        <w:t xml:space="preserve">DFS yönlü döngüyü nasıl saptar? (Bir geri kenarla.)</w:t>
      </w:r>
    </w:p>
    <w:p>
      <w:pPr>
        <w:numPr>
          <w:ilvl w:val="0"/>
          <w:numId w:val="1057"/>
        </w:numPr>
        <w:pStyle w:val="CompactEN"/>
      </w:pPr>
      <w:r>
        <w:rPr>
          <w:lang w:val="en-GB"/>
          <w:color w:val="202A35"/>
        </w:rPr>
        <w:t xml:space="preserve">Give a topological sort of the DAG with edges A→B, A→C, B→D, C→D.</w:t>
      </w:r>
      <w:r>
        <w:rPr>
          <w:lang w:val="en-GB"/>
          <w:color w:val="202A35"/>
        </w:rPr>
        <w:t xml:space="preserve"> </w:t>
      </w:r>
      <w:r>
        <w:rPr>
          <w:iCs/>
          <w:i/>
          <w:lang w:val="en-GB"/>
          <w:color w:val="202A35"/>
        </w:rPr>
        <w:t xml:space="preserve">(A, B, C, D or A, C, B, D.)</w:t>
      </w:r>
    </w:p>
    <w:p>
      <w:pPr>
        <w:numPr>
          <w:ilvl w:val="0"/>
          <w:numId w:val="1165"/>
        </w:numPr>
        <w:pStyle w:val="CompactTR"/>
      </w:pPr>
      <w:r>
        <w:rPr>
          <w:lang w:val="tr-TR"/>
          <w:color w:val="C00000"/>
        </w:rPr>
        <w:t xml:space="preserve">Kenarları A→B, A→C, B→D, C→D olan DAG için bir topolojik sıralama verin. (A, B, C, D veya A, C, B, D.)</w:t>
      </w:r>
    </w:p>
    <w:bookmarkEnd w:id="177"/>
    <w:bookmarkEnd w:id="178"/>
    <w:bookmarkStart w:id="185" w:name="lecture-13-minimum-spanning-trees"/>
    <w:p>
      <w:pPr>
        <w:pStyle w:val="Heading1EN"/>
      </w:pPr>
      <w:r>
        <w:rPr>
          <w:lang w:val="en-GB"/>
          <w:color w:val="284C73"/>
        </w:rPr>
        <w:t xml:space="preserve">Lecture 13 — Minimum Spanning Trees</w:t>
      </w:r>
    </w:p>
    <w:p>
      <w:pPr>
        <w:pStyle w:val="Heading1TR"/>
      </w:pPr>
      <w:r>
        <w:rPr>
          <w:lang w:val="tr-TR"/>
          <w:color w:val="C00000"/>
        </w:rPr>
        <w:t xml:space="preserve">Ders 13 — Minimum Kapsayan Ağaçlar</w:t>
      </w:r>
    </w:p>
    <w:p>
      <w:pPr>
        <w:pStyle w:val="FirstParagraphEN"/>
      </w:pPr>
      <w:r>
        <w:rPr>
          <w:lang w:val="en-GB"/>
          <w:color w:val="202A35"/>
        </w:rPr>
        <w:t xml:space="preserve">A</w:t>
      </w:r>
      <w:r>
        <w:rPr>
          <w:lang w:val="en-GB"/>
          <w:color w:val="202A35"/>
        </w:rPr>
        <w:t xml:space="preserve"> </w:t>
      </w:r>
      <w:r>
        <w:rPr>
          <w:bCs/>
          <w:b/>
          <w:lang w:val="en-GB"/>
          <w:color w:val="202A35"/>
        </w:rPr>
        <w:t xml:space="preserve">minimum spanning tree (MST)</w:t>
      </w:r>
      <w:r>
        <w:rPr>
          <w:lang w:val="en-GB"/>
          <w:color w:val="202A35"/>
        </w:rPr>
        <w:t xml:space="preserve"> </w:t>
      </w:r>
      <w:r>
        <w:rPr>
          <w:lang w:val="en-GB"/>
          <w:color w:val="202A35"/>
        </w:rPr>
        <w:t xml:space="preserve">is the cheapest set of edges that connects every vertex of a weighted graph, and it is the textbook case of a problem where a</w:t>
      </w:r>
      <w:r>
        <w:rPr>
          <w:lang w:val="en-GB"/>
          <w:color w:val="202A35"/>
        </w:rPr>
        <w:t xml:space="preserve"> </w:t>
      </w:r>
      <w:r>
        <w:rPr>
          <w:bCs/>
          <w:b/>
          <w:lang w:val="en-GB"/>
          <w:color w:val="202A35"/>
        </w:rPr>
        <w:t xml:space="preserve">greedy</w:t>
      </w:r>
      <w:r>
        <w:rPr>
          <w:lang w:val="en-GB"/>
          <w:color w:val="202A35"/>
        </w:rPr>
        <w:t xml:space="preserve"> </w:t>
      </w:r>
      <w:r>
        <w:rPr>
          <w:lang w:val="en-GB"/>
          <w:color w:val="202A35"/>
        </w:rPr>
        <w:t xml:space="preserve">algorithm (always take the cheapest safe edge) is provably optimal;</w:t>
      </w:r>
      <w:r>
        <w:rPr>
          <w:lang w:val="en-GB"/>
          <w:color w:val="202A35"/>
        </w:rPr>
        <w:t xml:space="preserve"> </w:t>
      </w:r>
      <w:r>
        <w:rPr>
          <w:bCs/>
          <w:b/>
          <w:lang w:val="en-GB"/>
          <w:color w:val="202A35"/>
        </w:rPr>
        <w:t xml:space="preserve">Prim’s algorithm</w:t>
      </w:r>
      <w:r>
        <w:rPr>
          <w:lang w:val="en-GB"/>
          <w:color w:val="202A35"/>
        </w:rPr>
        <w:t xml:space="preserve"> </w:t>
      </w:r>
      <w:r>
        <w:rPr>
          <w:lang w:val="en-GB"/>
          <w:color w:val="202A35"/>
        </w:rPr>
        <w:t xml:space="preserve">grows one tree from a start vertex in O(n²), while</w:t>
      </w:r>
      <w:r>
        <w:rPr>
          <w:lang w:val="en-GB"/>
          <w:color w:val="202A35"/>
        </w:rPr>
        <w:t xml:space="preserve"> </w:t>
      </w:r>
      <w:r>
        <w:rPr>
          <w:bCs/>
          <w:b/>
          <w:lang w:val="en-GB"/>
          <w:color w:val="202A35"/>
        </w:rPr>
        <w:t xml:space="preserve">Kruskal’s algorithm</w:t>
      </w:r>
      <w:r>
        <w:rPr>
          <w:lang w:val="en-GB"/>
          <w:color w:val="202A35"/>
        </w:rPr>
        <w:t xml:space="preserve"> </w:t>
      </w:r>
      <w:r>
        <w:rPr>
          <w:lang w:val="en-GB"/>
          <w:color w:val="202A35"/>
        </w:rPr>
        <w:t xml:space="preserve">merges many small trees in O(m log m) with the help of the</w:t>
      </w:r>
      <w:r>
        <w:rPr>
          <w:lang w:val="en-GB"/>
          <w:color w:val="202A35"/>
        </w:rPr>
        <w:t xml:space="preserve"> </w:t>
      </w:r>
      <w:r>
        <w:rPr>
          <w:bCs/>
          <w:b/>
          <w:lang w:val="en-GB"/>
          <w:color w:val="202A35"/>
        </w:rPr>
        <w:t xml:space="preserve">union-find</w:t>
      </w:r>
      <w:r>
        <w:rPr>
          <w:lang w:val="en-GB"/>
          <w:color w:val="202A35"/>
        </w:rPr>
        <w:t xml:space="preserve"> </w:t>
      </w:r>
      <w:r>
        <w:rPr>
          <w:lang w:val="en-GB"/>
          <w:color w:val="202A35"/>
        </w:rPr>
        <w:t xml:space="preserve">data structure.</w:t>
      </w:r>
    </w:p>
    <w:p>
      <w:pPr>
        <w:pStyle w:val="FirstParagraphTR"/>
      </w:pPr>
      <w:r>
        <w:rPr>
          <w:b/>
          <w:lang w:val="tr-TR"/>
          <w:color w:val="C00000"/>
        </w:rPr>
        <w:t xml:space="preserve">Minimum kapsayan ağaç (MST)</w:t>
      </w:r>
      <w:r>
        <w:rPr>
          <w:lang w:val="tr-TR"/>
          <w:color w:val="C00000"/>
        </w:rPr>
        <w:t xml:space="preserve">, ağırlıklı bir çizgenin tüm tepelerini bağlayan en ucuz kenar kümesidir. Açgözlü bir algoritmanın (her zaman en ucuz güvenli kenarı al) optimal olduğunun kanıtlanabildiği klasik örnektir. Prim algoritması başlangıç tepesinden tek bir ağacı O(n²) sürede büyütürken, Kruskal algoritması </w:t>
      </w:r>
      <w:r>
        <w:rPr>
          <w:b/>
          <w:lang w:val="tr-TR"/>
          <w:color w:val="C00000"/>
        </w:rPr>
        <w:t xml:space="preserve">union-find</w:t>
      </w:r>
      <w:r>
        <w:rPr>
          <w:lang w:val="tr-TR"/>
          <w:color w:val="C00000"/>
        </w:rPr>
        <w:t xml:space="preserve"> veri yapısının yardımıyla birçok küçük ağacı O(m log m) sürede birleştirir.</w:t>
      </w:r>
    </w:p>
    <w:bookmarkStart w:id="179" w:name="X709e663069458de05ef2ec1445266e1d9e791c8"/>
    <w:p>
      <w:pPr>
        <w:pStyle w:val="Heading2EN"/>
      </w:pPr>
      <w:r>
        <w:rPr>
          <w:lang w:val="en-GB"/>
          <w:color w:val="284C73"/>
        </w:rPr>
        <w:t xml:space="preserve">Warm-up: lining up children who hate each other</w:t>
      </w:r>
    </w:p>
    <w:p>
      <w:pPr>
        <w:pStyle w:val="Heading2TR"/>
      </w:pPr>
      <w:r>
        <w:rPr>
          <w:lang w:val="tr-TR"/>
          <w:color w:val="C00000"/>
        </w:rPr>
        <w:t xml:space="preserve">Hazırlık: Birbirinden nefret eden çocukları sıraya dizme</w:t>
      </w:r>
    </w:p>
    <w:p>
      <w:pPr>
        <w:pStyle w:val="FirstParagraphEN"/>
      </w:pPr>
      <w:r>
        <w:rPr>
          <w:lang w:val="en-GB"/>
          <w:color w:val="202A35"/>
        </w:rPr>
        <w:t xml:space="preserve">You have n children and m statements</w:t>
      </w:r>
      <w:r>
        <w:rPr>
          <w:lang w:val="en-GB"/>
          <w:color w:val="202A35"/>
        </w:rPr>
        <w:t xml:space="preserve"> </w:t>
      </w:r>
      <w:r>
        <w:rPr>
          <w:lang w:val="en-GB"/>
          <w:color w:val="202A35"/>
        </w:rPr>
        <w:t xml:space="preserve">“</w:t>
      </w:r>
      <w:r>
        <w:rPr>
          <w:lang w:val="en-GB"/>
          <w:color w:val="202A35"/>
        </w:rPr>
        <w:t xml:space="preserve">i hates j</w:t>
      </w:r>
      <w:r>
        <w:rPr>
          <w:lang w:val="en-GB"/>
          <w:color w:val="202A35"/>
        </w:rPr>
        <w:t xml:space="preserve">”</w:t>
      </w:r>
      <w:r>
        <w:rPr>
          <w:lang w:val="en-GB"/>
          <w:color w:val="202A35"/>
        </w:rPr>
        <w:t xml:space="preserve">. Child i must not stand behind j, or i will throw something.</w:t>
      </w:r>
    </w:p>
    <w:p>
      <w:pPr>
        <w:pStyle w:val="FirstParagraphTR"/>
      </w:pPr>
      <w:r>
        <w:rPr>
          <w:lang w:val="tr-TR"/>
          <w:color w:val="C00000"/>
        </w:rPr>
        <w:t xml:space="preserve">n çocuk ve “i, j’den nefret ediyor” biçiminde m ifade var. i çocuğu j’nin arkasında durmamalıdır; aksi hâlde i bir şey fırlatacaktır.</w:t>
      </w:r>
    </w:p>
    <w:p>
      <w:pPr>
        <w:numPr>
          <w:ilvl w:val="0"/>
          <w:numId w:val="1058"/>
        </w:numPr>
        <w:pStyle w:val="CompactEN"/>
      </w:pPr>
      <w:r>
        <w:rPr>
          <w:bCs/>
          <w:b/>
          <w:lang w:val="en-GB"/>
          <w:color w:val="202A35"/>
        </w:rPr>
        <w:t xml:space="preserve">One straight line in O(m + n):</w:t>
      </w:r>
      <w:r>
        <w:rPr>
          <w:lang w:val="en-GB"/>
          <w:color w:val="202A35"/>
        </w:rPr>
        <w:t xml:space="preserve"> </w:t>
      </w:r>
      <w:r>
        <w:rPr>
          <w:lang w:val="en-GB"/>
          <w:color w:val="202A35"/>
        </w:rPr>
        <w:t xml:space="preserve">make a directed graph with an edge i → j for each</w:t>
      </w:r>
      <w:r>
        <w:rPr>
          <w:lang w:val="en-GB"/>
          <w:color w:val="202A35"/>
        </w:rPr>
        <w:t xml:space="preserve"> </w:t>
      </w:r>
      <w:r>
        <w:rPr>
          <w:lang w:val="en-GB"/>
          <w:color w:val="202A35"/>
        </w:rPr>
        <w:t xml:space="preserve">“</w:t>
      </w:r>
      <w:r>
        <w:rPr>
          <w:lang w:val="en-GB"/>
          <w:color w:val="202A35"/>
        </w:rPr>
        <w:t xml:space="preserve">i hates j</w:t>
      </w:r>
      <w:r>
        <w:rPr>
          <w:lang w:val="en-GB"/>
          <w:color w:val="202A35"/>
        </w:rPr>
        <w:t xml:space="preserve">”</w:t>
      </w:r>
      <w:r>
        <w:rPr>
          <w:lang w:val="en-GB"/>
          <w:color w:val="202A35"/>
        </w:rPr>
        <w:t xml:space="preserve">, meaning i must stand</w:t>
      </w:r>
      <w:r>
        <w:rPr>
          <w:lang w:val="en-GB"/>
          <w:color w:val="202A35"/>
        </w:rPr>
        <w:t xml:space="preserve"> </w:t>
      </w:r>
      <w:r>
        <w:rPr>
          <w:iCs/>
          <w:i/>
          <w:lang w:val="en-GB"/>
          <w:color w:val="202A35"/>
        </w:rPr>
        <w:t xml:space="preserve">in front of</w:t>
      </w:r>
      <w:r>
        <w:rPr>
          <w:lang w:val="en-GB"/>
          <w:color w:val="202A35"/>
        </w:rPr>
        <w:t xml:space="preserve"> </w:t>
      </w:r>
      <w:r>
        <w:rPr>
          <w:lang w:val="en-GB"/>
          <w:color w:val="202A35"/>
        </w:rPr>
        <w:t xml:space="preserve">j. A valid line is a topological sort (Lecture 12), and a cycle means no line is possible.</w:t>
      </w:r>
    </w:p>
    <w:p>
      <w:pPr>
        <w:pStyle w:val="CompactTR"/>
        <w:ind w:left="720" w:hanging="0"/>
      </w:pPr>
      <w:r>
        <w:rPr>
          <w:b/>
          <w:lang w:val="tr-TR"/>
          <w:color w:val="C00000"/>
        </w:rPr>
        <w:t xml:space="preserve">O(m + n) sürede tek bir sıra:</w:t>
      </w:r>
      <w:r>
        <w:rPr>
          <w:lang w:val="tr-TR"/>
          <w:color w:val="C00000"/>
        </w:rPr>
        <w:t xml:space="preserve"> Her “i, j’den nefret ediyor” ifadesi için i’nin j’nin önünde durması gerektiğini belirten i → j kenarını içeren yönlü bir çizge kurun. Geçerli sıra bir topolojik sıralamadır (Ders 12); döngü varsa böyle bir sıra mümkün değildir.</w:t>
      </w:r>
    </w:p>
    <w:p>
      <w:pPr>
        <w:numPr>
          <w:ilvl w:val="0"/>
          <w:numId w:val="1058"/>
        </w:numPr>
        <w:pStyle w:val="CompactEN"/>
      </w:pPr>
      <w:r>
        <w:rPr>
          <w:bCs/>
          <w:b/>
          <w:lang w:val="en-GB"/>
          <w:color w:val="202A35"/>
        </w:rPr>
        <w:t xml:space="preserve">Fewest rows, with i in a lower-numbered row than j whenever i hates j:</w:t>
      </w:r>
      <w:r>
        <w:rPr>
          <w:lang w:val="en-GB"/>
          <w:color w:val="202A35"/>
        </w:rPr>
        <w:t xml:space="preserve"> </w:t>
      </w:r>
      <w:r>
        <w:rPr>
          <w:lang w:val="en-GB"/>
          <w:color w:val="202A35"/>
        </w:rPr>
        <w:t xml:space="preserve">put every child with no incoming edge in row 1, remove them, put the newly source-free children in row 2, and so on. Equivalently, each child’s row number is 1 plus the length of the longest path leading into it, which DFS computes on a DAG in O(m + n). The number of rows is the length of the longest path plus one.</w:t>
      </w:r>
    </w:p>
    <w:p>
      <w:pPr>
        <w:pStyle w:val="CompactTR"/>
        <w:ind w:left="720" w:hanging="0"/>
      </w:pPr>
      <w:r>
        <w:rPr>
          <w:b/>
          <w:lang w:val="tr-TR"/>
          <w:color w:val="C00000"/>
        </w:rPr>
        <w:t xml:space="preserve">i, j’den nefret ettiğinde i’nin daha küçük numaralı sırada bulunacağı en az sayıda sıra:</w:t>
      </w:r>
      <w:r>
        <w:rPr>
          <w:lang w:val="tr-TR"/>
          <w:color w:val="C00000"/>
        </w:rPr>
        <w:t xml:space="preserve"> Gelen kenarı olmayan bütün çocukları 1. sıraya koyup çıkarın; bunun ardından gelen kenarı kalmayanları 2. sıraya koyun ve sürdürün. Eşdeğer olarak, her çocuğun sıra numarası, ona gelen en uzun yolun uzunluğunun 1 fazlasıdır; DFS bunu bir DAG üzerinde O(m + n) sürede hesaplar. Sıra sayısı, en uzun yolun uzunluğunun bir fazlasıdır.</w:t>
      </w:r>
    </w:p>
    <w:bookmarkEnd w:id="179"/>
    <w:bookmarkStart w:id="180" w:name="weighted-graphs-and-spanning-trees"/>
    <w:p>
      <w:pPr>
        <w:pStyle w:val="Heading2EN"/>
      </w:pPr>
      <w:r>
        <w:rPr>
          <w:lang w:val="en-GB"/>
          <w:color w:val="284C73"/>
        </w:rPr>
        <w:t xml:space="preserve">Weighted graphs and spanning trees</w:t>
      </w:r>
    </w:p>
    <w:p>
      <w:pPr>
        <w:pStyle w:val="Heading2TR"/>
      </w:pPr>
      <w:r>
        <w:rPr>
          <w:lang w:val="tr-TR"/>
          <w:color w:val="C00000"/>
        </w:rPr>
        <w:t xml:space="preserve">Ağırlıklı çizgeler ve kapsayan ağaçlar</w:t>
      </w:r>
    </w:p>
    <w:p>
      <w:pPr>
        <w:pStyle w:val="FirstParagraphEN"/>
      </w:pPr>
      <w:r>
        <w:rPr>
          <w:lang w:val="en-GB"/>
          <w:color w:val="202A35"/>
        </w:rPr>
        <w:t xml:space="preserve">Beyond BFS and DFS lies a whole world of algorithms for graphs whose edges carry</w:t>
      </w:r>
      <w:r>
        <w:rPr>
          <w:lang w:val="en-GB"/>
          <w:color w:val="202A35"/>
        </w:rPr>
        <w:t xml:space="preserve"> </w:t>
      </w:r>
      <w:r>
        <w:rPr>
          <w:bCs/>
          <w:b/>
          <w:lang w:val="en-GB"/>
          <w:color w:val="202A35"/>
        </w:rPr>
        <w:t xml:space="preserve">weights</w:t>
      </w:r>
      <w:r>
        <w:rPr>
          <w:lang w:val="en-GB"/>
          <w:color w:val="202A35"/>
        </w:rPr>
        <w:t xml:space="preserve"> </w:t>
      </w:r>
      <w:r>
        <w:rPr>
          <w:lang w:val="en-GB"/>
          <w:color w:val="202A35"/>
        </w:rPr>
        <w:t xml:space="preserve">(lengths, costs, times). The adjacency-list structure from Lecture 10 already has a</w:t>
      </w:r>
      <w:r>
        <w:rPr>
          <w:lang w:val="en-GB"/>
          <w:color w:val="202A35"/>
        </w:rPr>
        <w:t xml:space="preserve"> </w:t>
      </w:r>
      <w:r>
        <w:rPr>
          <w:rStyle w:val="VerbatimChar"/>
          <w:lang w:val="en-GB"/>
          <w:color w:val="202A35"/>
        </w:rPr>
        <w:t xml:space="preserve">weight</w:t>
      </w:r>
      <w:r>
        <w:rPr>
          <w:lang w:val="en-GB"/>
          <w:color w:val="202A35"/>
        </w:rPr>
        <w:t xml:space="preserve"> </w:t>
      </w:r>
      <w:r>
        <w:rPr>
          <w:lang w:val="en-GB"/>
          <w:color w:val="202A35"/>
        </w:rPr>
        <w:t xml:space="preserve">field in each edge node, so nothing changes in the representation.</w:t>
      </w:r>
    </w:p>
    <w:p>
      <w:pPr>
        <w:pStyle w:val="FirstParagraphTR"/>
      </w:pPr>
      <w:r>
        <w:rPr>
          <w:lang w:val="tr-TR"/>
          <w:color w:val="C00000"/>
        </w:rPr>
        <w:t xml:space="preserve">BFS ve DFS’nin ötesinde, kenarları ağırlık (uzunluk, maliyet, süre) taşıyan çizgeler için geniş bir algoritmalar dünyası vardır. Ders 10’daki komşuluk listesi yapısında her kenar düğümünde zaten bir </w:t>
      </w:r>
      <w:r>
        <w:rPr>
          <w:rFonts w:ascii="DejaVu Sans Mono" w:hAnsi="DejaVu Sans Mono" w:cs="DejaVu Sans Mono" w:eastAsia="DejaVu Sans Mono"/>
          <w:sz w:val="19"/>
          <w:lang w:val="tr-TR"/>
          <w:color w:val="C00000"/>
        </w:rPr>
        <w:t xml:space="preserve">weight</w:t>
      </w:r>
      <w:r>
        <w:rPr>
          <w:lang w:val="tr-TR"/>
          <w:color w:val="C00000"/>
        </w:rPr>
        <w:t xml:space="preserve"> alanı bulunduğundan, gösterimde hiçbir şey değişmez.</w:t>
      </w:r>
    </w:p>
    <w:p>
      <w:pPr>
        <w:pStyle w:val="BodyTextEN"/>
      </w:pPr>
      <w:r>
        <w:rPr>
          <w:lang w:val="en-GB"/>
          <w:color w:val="202A35"/>
        </w:rPr>
        <w:t xml:space="preserve">A</w:t>
      </w:r>
      <w:r>
        <w:rPr>
          <w:lang w:val="en-GB"/>
          <w:color w:val="202A35"/>
        </w:rPr>
        <w:t xml:space="preserve"> </w:t>
      </w:r>
      <w:r>
        <w:rPr>
          <w:bCs/>
          <w:b/>
          <w:lang w:val="en-GB"/>
          <w:color w:val="202A35"/>
        </w:rPr>
        <w:t xml:space="preserve">tree</w:t>
      </w:r>
      <w:r>
        <w:rPr>
          <w:lang w:val="en-GB"/>
          <w:color w:val="202A35"/>
        </w:rPr>
        <w:t xml:space="preserve"> </w:t>
      </w:r>
      <w:r>
        <w:rPr>
          <w:lang w:val="en-GB"/>
          <w:color w:val="202A35"/>
        </w:rPr>
        <w:t xml:space="preserve">is a connected graph with no cycles. A</w:t>
      </w:r>
      <w:r>
        <w:rPr>
          <w:lang w:val="en-GB"/>
          <w:color w:val="202A35"/>
        </w:rPr>
        <w:t xml:space="preserve"> </w:t>
      </w:r>
      <w:r>
        <w:rPr>
          <w:bCs/>
          <w:b/>
          <w:lang w:val="en-GB"/>
          <w:color w:val="202A35"/>
        </w:rPr>
        <w:t xml:space="preserve">spanning tree</w:t>
      </w:r>
      <w:r>
        <w:rPr>
          <w:lang w:val="en-GB"/>
          <w:color w:val="202A35"/>
        </w:rPr>
        <w:t xml:space="preserve"> </w:t>
      </w:r>
      <w:r>
        <w:rPr>
          <w:lang w:val="en-GB"/>
          <w:color w:val="202A35"/>
        </w:rPr>
        <w:t xml:space="preserve">of G is a subgraph that contains</w:t>
      </w:r>
      <w:r>
        <w:rPr>
          <w:lang w:val="en-GB"/>
          <w:color w:val="202A35"/>
        </w:rPr>
        <w:t xml:space="preserve"> </w:t>
      </w:r>
      <w:r>
        <w:rPr>
          <w:iCs/>
          <w:i/>
          <w:lang w:val="en-GB"/>
          <w:color w:val="202A35"/>
        </w:rPr>
        <w:t xml:space="preserve">all</w:t>
      </w:r>
      <w:r>
        <w:rPr>
          <w:lang w:val="en-GB"/>
          <w:color w:val="202A35"/>
        </w:rPr>
        <w:t xml:space="preserve"> </w:t>
      </w:r>
      <w:r>
        <w:rPr>
          <w:lang w:val="en-GB"/>
          <w:color w:val="202A35"/>
        </w:rPr>
        <w:t xml:space="preserve">the vertices of G and is a tree; it uses exactly n − 1 edges. A</w:t>
      </w:r>
      <w:r>
        <w:rPr>
          <w:lang w:val="en-GB"/>
          <w:color w:val="202A35"/>
        </w:rPr>
        <w:t xml:space="preserve"> </w:t>
      </w:r>
      <w:r>
        <w:rPr>
          <w:bCs/>
          <w:b/>
          <w:lang w:val="en-GB"/>
          <w:color w:val="202A35"/>
        </w:rPr>
        <w:t xml:space="preserve">minimum spanning tree</w:t>
      </w:r>
      <w:r>
        <w:rPr>
          <w:lang w:val="en-GB"/>
          <w:color w:val="202A35"/>
        </w:rPr>
        <w:t xml:space="preserve"> </w:t>
      </w:r>
      <w:r>
        <w:rPr>
          <w:lang w:val="en-GB"/>
          <w:color w:val="202A35"/>
        </w:rPr>
        <w:t xml:space="preserve">is a spanning tree whose edge weights add up to the smallest possible total. There may be several (think of a graph where all weights are equal).</w:t>
      </w:r>
    </w:p>
    <w:p>
      <w:pPr>
        <w:pStyle w:val="BodyTextTR"/>
      </w:pPr>
      <w:r>
        <w:rPr>
          <w:b/>
          <w:lang w:val="tr-TR"/>
          <w:color w:val="C00000"/>
        </w:rPr>
        <w:t xml:space="preserve">Ağaç</w:t>
      </w:r>
      <w:r>
        <w:rPr>
          <w:lang w:val="tr-TR"/>
          <w:color w:val="C00000"/>
        </w:rPr>
        <w:t xml:space="preserve">, döngüsü olmayan bağlı çizgedir. G’nin </w:t>
      </w:r>
      <w:r>
        <w:rPr>
          <w:b/>
          <w:lang w:val="tr-TR"/>
          <w:color w:val="C00000"/>
        </w:rPr>
        <w:t xml:space="preserve">kapsayan ağacı</w:t>
      </w:r>
      <w:r>
        <w:rPr>
          <w:lang w:val="tr-TR"/>
          <w:color w:val="C00000"/>
        </w:rPr>
        <w:t xml:space="preserve">, G’nin bütün tepelerini içeren ve bir ağaç olan alt çizgedir; tam n − 1 kenar kullanır. </w:t>
      </w:r>
      <w:r>
        <w:rPr>
          <w:b/>
          <w:lang w:val="tr-TR"/>
          <w:color w:val="C00000"/>
        </w:rPr>
        <w:t xml:space="preserve">Minimum kapsayan ağaç</w:t>
      </w:r>
      <w:r>
        <w:rPr>
          <w:lang w:val="tr-TR"/>
          <w:color w:val="C00000"/>
        </w:rPr>
        <w:t xml:space="preserve">, kenar ağırlıklarının toplamı mümkün olan en küçük değeri veren kapsayan ağaçtır. Birden fazla olabilir (bütün ağırlıkların eşit olduğu bir çizgeyi düşünün).</w:t>
      </w:r>
    </w:p>
    <w:p>
      <w:pPr>
        <w:pStyle w:val="BodyTextEN"/>
      </w:pPr>
      <w:r>
        <w:rPr>
          <w:lang w:val="en-GB"/>
          <w:color w:val="202A35"/>
        </w:rPr>
        <w:t xml:space="preserve">MSTs are taught because they arise everywhere, because the greedy algorithm provably works, and because clever data structures are needed to make it fast. The first MST algorithm dates from 1926.</w:t>
      </w:r>
    </w:p>
    <w:p>
      <w:pPr>
        <w:pStyle w:val="BodyTextTR"/>
      </w:pPr>
      <w:r>
        <w:rPr>
          <w:lang w:val="tr-TR"/>
          <w:color w:val="C00000"/>
        </w:rPr>
        <w:t xml:space="preserve">MST’ler her yerde ortaya çıktıkları, açgözlü algoritmanın çalıştığı kanıtlanabildiği ve onu hızlandırmak için akıllıca veri yapıları gerektiği için öğretilir. İlk MST algoritması 1926’ya uzanır.</w:t>
      </w:r>
    </w:p>
    <w:p>
      <w:pPr>
        <w:pStyle w:val="BodyTextEN"/>
      </w:pPr>
      <w:r>
        <w:rPr>
          <w:bCs/>
          <w:b/>
          <w:lang w:val="en-GB"/>
          <w:color w:val="202A35"/>
        </w:rPr>
        <w:t xml:space="preserve">Applications.</w:t>
      </w:r>
      <w:r>
        <w:rPr>
          <w:lang w:val="en-GB"/>
          <w:color w:val="202A35"/>
        </w:rPr>
        <w:t xml:space="preserve"> </w:t>
      </w:r>
      <w:r>
        <w:rPr>
          <w:lang w:val="en-GB"/>
          <w:color w:val="202A35"/>
        </w:rPr>
        <w:t xml:space="preserve">Building networks: connect a set of sites with the least total wire. Clustering: points joined by an MST fall into natural groups, and deleting the longest MST edges partitions the points into compact clusters (the textbook has a war story about this). The travelling salesman problem: for points in the plane, the optimal tour is at most twice the MST’s length, so walking around the MST gives a decent heuristic tour.</w:t>
      </w:r>
    </w:p>
    <w:p>
      <w:pPr>
        <w:pStyle w:val="BodyTextTR"/>
      </w:pPr>
      <w:r>
        <w:rPr>
          <w:b/>
          <w:lang w:val="tr-TR"/>
          <w:color w:val="C00000"/>
        </w:rPr>
        <w:t xml:space="preserve">Uygulamalar.</w:t>
      </w:r>
      <w:r>
        <w:rPr>
          <w:lang w:val="tr-TR"/>
          <w:color w:val="C00000"/>
        </w:rPr>
        <w:t xml:space="preserve"> Ağ kurma: bir yerleşimler kümesini toplam kablo uzunluğu en az olacak biçimde bağlayın. Kümeleme: MST ile bağlanan noktalar doğal gruplara ayrılır; en uzun MST kenarlarını silmek noktaları sıkı kümelere böler (ders kitabında buna ilişkin bir uygulama öyküsü vardır). Gezgin satıcı problemi: düzlemdeki noktalar için optimal turun uzunluğu, MST uzunluğunun en fazla iki katıdır; dolayısıyla MST’nin çevresinde yürümek makul bir sezgisel tur verir.</w:t>
      </w:r>
    </w:p>
    <w:bookmarkEnd w:id="180"/>
    <w:bookmarkStart w:id="181" w:name="prims-algorithm"/>
    <w:p>
      <w:pPr>
        <w:pStyle w:val="Heading2EN"/>
      </w:pPr>
      <w:r>
        <w:rPr>
          <w:lang w:val="en-GB"/>
          <w:color w:val="284C73"/>
        </w:rPr>
        <w:t xml:space="preserve">Prim’s algorithm</w:t>
      </w:r>
    </w:p>
    <w:p>
      <w:pPr>
        <w:pStyle w:val="Heading2TR"/>
      </w:pPr>
      <w:r>
        <w:rPr>
          <w:lang w:val="tr-TR"/>
          <w:color w:val="C00000"/>
        </w:rPr>
        <w:t xml:space="preserve">Prim algoritması</w:t>
      </w:r>
    </w:p>
    <w:p>
      <w:pPr>
        <w:pStyle w:val="FirstParagraphEN"/>
      </w:pPr>
      <w:r>
        <w:rPr>
          <w:lang w:val="en-GB"/>
          <w:color w:val="202A35"/>
        </w:rPr>
        <w:t xml:space="preserve">Start with a single vertex as the tree. Repeatedly add the cheapest edge that connects a tree vertex to a non-tree vertex, together with that vertex. During the run, each vertex is</w:t>
      </w:r>
      <w:r>
        <w:rPr>
          <w:lang w:val="en-GB"/>
          <w:color w:val="202A35"/>
        </w:rPr>
        <w:t xml:space="preserve"> </w:t>
      </w:r>
      <w:r>
        <w:rPr>
          <w:iCs/>
          <w:i/>
          <w:lang w:val="en-GB"/>
          <w:color w:val="202A35"/>
        </w:rPr>
        <w:t xml:space="preserve">in the tree</w:t>
      </w:r>
      <w:r>
        <w:rPr>
          <w:lang w:val="en-GB"/>
          <w:color w:val="202A35"/>
        </w:rPr>
        <w:t xml:space="preserve">, on the</w:t>
      </w:r>
      <w:r>
        <w:rPr>
          <w:lang w:val="en-GB"/>
          <w:color w:val="202A35"/>
        </w:rPr>
        <w:t xml:space="preserve"> </w:t>
      </w:r>
      <w:r>
        <w:rPr>
          <w:iCs/>
          <w:i/>
          <w:lang w:val="en-GB"/>
          <w:color w:val="202A35"/>
        </w:rPr>
        <w:t xml:space="preserve">fringe</w:t>
      </w:r>
      <w:r>
        <w:rPr>
          <w:lang w:val="en-GB"/>
          <w:color w:val="202A35"/>
        </w:rPr>
        <w:t xml:space="preserve"> </w:t>
      </w:r>
      <w:r>
        <w:rPr>
          <w:lang w:val="en-GB"/>
          <w:color w:val="202A35"/>
        </w:rPr>
        <w:t xml:space="preserve">(one edge from the tree) or</w:t>
      </w:r>
      <w:r>
        <w:rPr>
          <w:lang w:val="en-GB"/>
          <w:color w:val="202A35"/>
        </w:rPr>
        <w:t xml:space="preserve"> </w:t>
      </w:r>
      <w:r>
        <w:rPr>
          <w:iCs/>
          <w:i/>
          <w:lang w:val="en-GB"/>
          <w:color w:val="202A35"/>
        </w:rPr>
        <w:t xml:space="preserve">unseen</w:t>
      </w:r>
      <w:r>
        <w:rPr>
          <w:lang w:val="en-GB"/>
          <w:color w:val="202A35"/>
        </w:rPr>
        <w:t xml:space="preserve">.</w:t>
      </w:r>
    </w:p>
    <w:p>
      <w:pPr>
        <w:pStyle w:val="FirstParagraphTR"/>
      </w:pPr>
      <w:r>
        <w:rPr>
          <w:lang w:val="tr-TR"/>
          <w:color w:val="C00000"/>
        </w:rPr>
        <w:t xml:space="preserve">Ağaç olarak tek bir tepeyle başlayın. Ağaç içindeki bir tepeyi ağaç dışındaki bir tepeye bağlayan en ucuz kenarı, o tepeyle birlikte tekrar tekrar ekleyin. Çalışma sırasında her tepe ya ağacın içinde, ya </w:t>
      </w:r>
      <w:r>
        <w:rPr>
          <w:b/>
          <w:lang w:val="tr-TR"/>
          <w:color w:val="C00000"/>
        </w:rPr>
        <w:t xml:space="preserve">sınırda</w:t>
      </w:r>
      <w:r>
        <w:rPr>
          <w:lang w:val="tr-TR"/>
          <w:color w:val="C00000"/>
        </w:rPr>
        <w:t xml:space="preserve"> (ağaçtan bir kenar uzakta) ya da henüz görülmemiş durumdadır.</w:t>
      </w:r>
    </w:p>
    <w:p>
      <w:pPr>
        <w:pStyle w:val="SourceCodeEN"/>
        <w:shd w:fill="F1F4F7" w:val="clear"/>
      </w:pPr>
      <w:r>
        <w:rPr>
          <w:rStyle w:val="VerbatimChar"/>
          <w:lang w:val="en-GB"/>
          <w:color w:val="202A35"/>
          <w:rFonts w:ascii="DejaVu Sans Mono" w:hAnsi="DejaVu Sans Mono" w:eastAsia="DejaVu Sans Mono" w:cs="DejaVu Sans Mono"/>
          <w:sz w:val="17"/>
        </w:rPr>
        <w:t xml:space="preserve">Prim(G):</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pick any start vertex s; tree = {s}</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while some vertex is not in the tree: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pick the minimum-weight edge (x, y) with x in the tree and y not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add (x, y) and y to the tree</w:t>
      </w:r>
    </w:p>
    <w:p>
      <w:pPr>
        <w:pStyle w:val="SourceCodeTR"/>
        <w:shd w:fill="EDF4F4" w:val="clear"/>
      </w:pPr>
      <w:r>
        <w:rPr>
          <w:rFonts w:ascii="DejaVu Sans Mono" w:hAnsi="DejaVu Sans Mono" w:cs="DejaVu Sans Mono" w:eastAsia="DejaVu Sans Mono"/>
          <w:sz w:val="17"/>
          <w:lang w:val="tr-TR"/>
          <w:color w:val="C00000"/>
        </w:rPr>
        <w:t xml:space="preserve">Prim(G):</w:t>
        <w:br/>
        <w:t xml:space="preserve">    herhangi bir s başlangıç tepesi seç; tree = {s}</w:t>
        <w:br/>
        <w:t xml:space="preserve">    while ağaç dışında bir tepe varsa:</w:t>
        <w:br/>
        <w:t xml:space="preserve">        x ağaçta, y ağaç dışında olacak şekilde</w:t>
        <w:br/>
        <w:t xml:space="preserve">            minimum ağırlıklı (x, y) kenarını seç</w:t>
        <w:br/>
        <w:t xml:space="preserve">        (x, y) kenarını ve y’yi ağaca ekle</w:t>
      </w:r>
    </w:p>
    <w:p>
      <w:pPr>
        <w:pStyle w:val="FirstParagraphEN"/>
      </w:pPr>
      <w:r>
        <w:rPr>
          <w:lang w:val="en-GB"/>
          <w:color w:val="202A35"/>
        </w:rPr>
        <w:t xml:space="preserve">This always yields a spanning tree, since adding an edge to a</w:t>
      </w:r>
      <w:r>
        <w:rPr>
          <w:lang w:val="en-GB"/>
          <w:color w:val="202A35"/>
        </w:rPr>
        <w:t xml:space="preserve"> </w:t>
      </w:r>
      <w:r>
        <w:rPr>
          <w:iCs/>
          <w:i/>
          <w:lang w:val="en-GB"/>
          <w:color w:val="202A35"/>
        </w:rPr>
        <w:t xml:space="preserve">new</w:t>
      </w:r>
      <w:r>
        <w:rPr>
          <w:lang w:val="en-GB"/>
          <w:color w:val="202A35"/>
        </w:rPr>
        <w:t xml:space="preserve"> </w:t>
      </w:r>
      <w:r>
        <w:rPr>
          <w:lang w:val="en-GB"/>
          <w:color w:val="202A35"/>
        </w:rPr>
        <w:t xml:space="preserve">vertex can never close a cycle. But is it a minimum one?</w:t>
      </w:r>
    </w:p>
    <w:p>
      <w:pPr>
        <w:pStyle w:val="FirstParagraphTR"/>
      </w:pPr>
      <w:r>
        <w:rPr>
          <w:lang w:val="tr-TR"/>
          <w:color w:val="C00000"/>
        </w:rPr>
        <w:t xml:space="preserve">Bu yöntem her zaman kapsayan ağaç üretir; çünkü yeni bir tepeye kenar eklemek asla bir döngüyü kapatamaz. Peki bu ağaç minimum mudur?</w:t>
      </w:r>
    </w:p>
    <w:p>
      <w:pPr>
        <w:pStyle w:val="BodyTextEN"/>
      </w:pPr>
      <w:r>
        <w:rPr>
          <w:bCs/>
          <w:b/>
          <w:lang w:val="en-GB"/>
          <w:color w:val="202A35"/>
        </w:rPr>
        <w:t xml:space="preserve">Proof that Prim is correct (by contradiction).</w:t>
      </w:r>
      <w:r>
        <w:rPr>
          <w:lang w:val="en-GB"/>
          <w:color w:val="202A35"/>
        </w:rPr>
        <w:t xml:space="preserve"> </w:t>
      </w:r>
      <w:r>
        <w:rPr>
          <w:lang w:val="en-GB"/>
          <w:color w:val="202A35"/>
        </w:rPr>
        <w:t xml:space="preserve">Suppose Prim fails on some graph. Then there is a</w:t>
      </w:r>
      <w:r>
        <w:rPr>
          <w:lang w:val="en-GB"/>
          <w:color w:val="202A35"/>
        </w:rPr>
        <w:t xml:space="preserve"> </w:t>
      </w:r>
      <w:r>
        <w:rPr>
          <w:iCs/>
          <w:i/>
          <w:lang w:val="en-GB"/>
          <w:color w:val="202A35"/>
        </w:rPr>
        <w:t xml:space="preserve">first</w:t>
      </w:r>
      <w:r>
        <w:rPr>
          <w:lang w:val="en-GB"/>
          <w:color w:val="202A35"/>
        </w:rPr>
        <w:t xml:space="preserve"> </w:t>
      </w:r>
      <w:r>
        <w:rPr>
          <w:lang w:val="en-GB"/>
          <w:color w:val="202A35"/>
        </w:rPr>
        <w:t xml:space="preserve">edge (x, y) it adds such that the partial tree can no longer be extended to any MST. Take an actual MST. It does not contain (x, y), but being connected it contains a path from x to y, and that path must at some point leave the partial tree along some edge (v₁, v₂) with exactly one end inside. Swap: remove (v₁, v₂) and add (x, y). The result is still a spanning tree, and since Prim chose (x, y) as the cheapest edge leaving the partial tree, w(x, y) ≤ w(v₁, v₂). If strictly less, the</w:t>
      </w:r>
      <w:r>
        <w:rPr>
          <w:lang w:val="en-GB"/>
          <w:color w:val="202A35"/>
        </w:rPr>
        <w:t xml:space="preserve"> </w:t>
      </w:r>
      <w:r>
        <w:rPr>
          <w:lang w:val="en-GB"/>
          <w:color w:val="202A35"/>
        </w:rPr>
        <w:t xml:space="preserve">“</w:t>
      </w:r>
      <w:r>
        <w:rPr>
          <w:lang w:val="en-GB"/>
          <w:color w:val="202A35"/>
        </w:rPr>
        <w:t xml:space="preserve">MST</w:t>
      </w:r>
      <w:r>
        <w:rPr>
          <w:lang w:val="en-GB"/>
          <w:color w:val="202A35"/>
        </w:rPr>
        <w:t xml:space="preserve">”</w:t>
      </w:r>
      <w:r>
        <w:rPr>
          <w:lang w:val="en-GB"/>
          <w:color w:val="202A35"/>
        </w:rPr>
        <w:t xml:space="preserve"> </w:t>
      </w:r>
      <w:r>
        <w:rPr>
          <w:lang w:val="en-GB"/>
          <w:color w:val="202A35"/>
        </w:rPr>
        <w:t xml:space="preserve">was not minimum: contradiction. If equal, the new tree is also an MST that contains (x, y), so adding (x, y) was not a fatal mistake after all: contradiction again.</w:t>
      </w:r>
    </w:p>
    <w:p>
      <w:pPr>
        <w:pStyle w:val="BodyTextTR"/>
      </w:pPr>
      <w:r>
        <w:rPr>
          <w:b/>
          <w:lang w:val="tr-TR"/>
          <w:color w:val="C00000"/>
        </w:rPr>
        <w:t xml:space="preserve">Prim’in doğruluğunun kanıtı (çelişki yoluyla).</w:t>
      </w:r>
      <w:r>
        <w:rPr>
          <w:lang w:val="tr-TR"/>
          <w:color w:val="C00000"/>
        </w:rPr>
        <w:t xml:space="preserve"> Prim’in bir çizgede başarısız olduğunu varsayın. O zaman, eklendikten sonra kısmi ağacın artık hiçbir MST’ye genişletilemediği ilk bir (x, y) kenarı vardır. Gerçek bir MST alın. Bu ağaç (x, y)’yi içermez; fakat bağlı olduğu için x’ten y’ye bir yol içerir. Bu yol bir noktada, uçlarından tam biri içeride olan bir (v₁, v₂) kenarı üzerinden kısmi ağacın dışına çıkmalıdır. Değiş tokuş yapın: (v₁, v₂)’yi çıkarın, (x, y)’yi ekleyin. Sonuç hâlâ kapsayan ağaçtır. Prim, (x, y)’yi kısmi ağaçtan çıkan en ucuz kenar olarak seçtiğinden w(x, y) ≤ w(v₁, v₂)’dir. Kesin olarak küçükse “MST” minimum değildir: çelişki. Eşitse yeni ağaç da (x, y)’yi içeren bir MST’dir; dolayısıyla (x, y)’yi eklemek geri dönülmez bir hata değildir: yine çelişki.</w:t>
      </w:r>
    </w:p>
    <w:p>
      <w:pPr>
        <w:pStyle w:val="BodyTextEN"/>
      </w:pPr>
      <w:r>
        <w:rPr>
          <w:bCs/>
          <w:b/>
          <w:lang w:val="en-GB"/>
          <w:color w:val="202A35"/>
        </w:rPr>
        <w:t xml:space="preserve">Cost.</w:t>
      </w:r>
      <w:r>
        <w:rPr>
          <w:lang w:val="en-GB"/>
          <w:color w:val="202A35"/>
        </w:rPr>
        <w:t xml:space="preserve"> </w:t>
      </w:r>
      <w:r>
        <w:rPr>
          <w:lang w:val="en-GB"/>
          <w:color w:val="202A35"/>
        </w:rPr>
        <w:t xml:space="preserve">The naive implementation rescans all edges for the cheapest fringe edge each round: n rounds × O(m) = O(nm). The standard implementation keeps, for every non-tree vertex w,</w:t>
      </w:r>
      <w:r>
        <w:rPr>
          <w:lang w:val="en-GB"/>
          <w:color w:val="202A35"/>
        </w:rPr>
        <w:t xml:space="preserve"> </w:t>
      </w:r>
      <w:r>
        <w:rPr>
          <w:rStyle w:val="VerbatimChar"/>
          <w:lang w:val="en-GB"/>
          <w:color w:val="202A35"/>
        </w:rPr>
        <w:t xml:space="preserve">distance[w]</w:t>
      </w:r>
      <w:r>
        <w:rPr>
          <w:lang w:val="en-GB"/>
          <w:color w:val="202A35"/>
        </w:rPr>
        <w:t xml:space="preserve"> </w:t>
      </w:r>
      <w:r>
        <w:rPr>
          <w:lang w:val="en-GB"/>
          <w:color w:val="202A35"/>
        </w:rPr>
        <w:t xml:space="preserve">= the weight of the cheapest edge from the tree to w, and</w:t>
      </w:r>
      <w:r>
        <w:rPr>
          <w:lang w:val="en-GB"/>
          <w:color w:val="202A35"/>
        </w:rPr>
        <w:t xml:space="preserve"> </w:t>
      </w:r>
      <w:r>
        <w:rPr>
          <w:rStyle w:val="VerbatimChar"/>
          <w:lang w:val="en-GB"/>
          <w:color w:val="202A35"/>
        </w:rPr>
        <w:t xml:space="preserve">parent[w]</w:t>
      </w:r>
      <w:r>
        <w:rPr>
          <w:lang w:val="en-GB"/>
          <w:color w:val="202A35"/>
        </w:rPr>
        <w:t xml:space="preserve"> </w:t>
      </w:r>
      <w:r>
        <w:rPr>
          <w:lang w:val="en-GB"/>
          <w:color w:val="202A35"/>
        </w:rPr>
        <w:t xml:space="preserve">= the tree endpoint of that edge:</w:t>
      </w:r>
    </w:p>
    <w:p>
      <w:pPr>
        <w:pStyle w:val="BodyTextTR"/>
        <w:keepNext w:val="1"/>
      </w:pPr>
      <w:r>
        <w:rPr>
          <w:b/>
          <w:lang w:val="tr-TR"/>
          <w:color w:val="C00000"/>
        </w:rPr>
        <w:t xml:space="preserve">Maliyet.</w:t>
      </w:r>
      <w:r>
        <w:rPr>
          <w:lang w:val="tr-TR"/>
          <w:color w:val="C00000"/>
        </w:rPr>
        <w:t xml:space="preserve"> Naif gerçekleme, her turda en ucuz sınır kenarı için bütün kenarları yeniden tarar: n tur × O(m) = O(nm). Standart gerçekleme, ağaç dışındaki her w tepesi için </w:t>
      </w:r>
      <w:r>
        <w:rPr>
          <w:rFonts w:ascii="DejaVu Sans Mono" w:hAnsi="DejaVu Sans Mono" w:cs="DejaVu Sans Mono" w:eastAsia="DejaVu Sans Mono"/>
          <w:sz w:val="19"/>
          <w:lang w:val="tr-TR"/>
          <w:color w:val="C00000"/>
        </w:rPr>
        <w:t xml:space="preserve">distance[w]</w:t>
      </w:r>
      <w:r>
        <w:rPr>
          <w:lang w:val="tr-TR"/>
          <w:color w:val="C00000"/>
        </w:rPr>
        <w:t xml:space="preserve"> = ağaçtan w’ye giden en ucuz kenarın ağırlığı ve </w:t>
      </w:r>
      <w:r>
        <w:rPr>
          <w:rFonts w:ascii="DejaVu Sans Mono" w:hAnsi="DejaVu Sans Mono" w:cs="DejaVu Sans Mono" w:eastAsia="DejaVu Sans Mono"/>
          <w:sz w:val="19"/>
          <w:lang w:val="tr-TR"/>
          <w:color w:val="C00000"/>
        </w:rPr>
        <w:t xml:space="preserve">parent[w]</w:t>
      </w:r>
      <w:r>
        <w:rPr>
          <w:lang w:val="tr-TR"/>
          <w:color w:val="C00000"/>
        </w:rPr>
        <w:t xml:space="preserve"> = bu kenarın ağaç içindeki ucu bilgilerini tutar:</w:t>
      </w:r>
    </w:p>
    <w:p>
      <w:pPr>
        <w:pStyle w:val="SourceCodeEN"/>
        <w:shd w:fill="F1F4F7" w:val="clear"/>
      </w:pPr>
      <w:r>
        <w:rPr>
          <w:rStyle w:val="VerbatimChar"/>
          <w:lang w:val="en-GB"/>
          <w:color w:val="202A35"/>
          <w:rFonts w:ascii="DejaVu Sans Mono" w:hAnsi="DejaVu Sans Mono" w:eastAsia="DejaVu Sans Mono" w:cs="DejaVu Sans Mono"/>
          <w:sz w:val="17"/>
        </w:rPr>
        <w:t xml:space="preserve">prim(G, start):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every vertex i: intree[i] = false; distance[i] = ∞; parent[i]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distance[start] = 0; v = start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while v is not in the tree: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intree[v] = true              (v joins the tree via edge (parent[v], v))</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edge (v, w) with weight wt: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not intree[w] and distance[w] &gt; wt: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distance[w] = wt; parent[w] = v</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v = the non-tree vertex with the smallest distance[]</w:t>
      </w:r>
    </w:p>
    <w:p>
      <w:pPr>
        <w:pStyle w:val="SourceCodeTR"/>
        <w:shd w:fill="EDF4F4" w:val="clear"/>
      </w:pPr>
      <w:r>
        <w:rPr>
          <w:rFonts w:ascii="DejaVu Sans Mono" w:hAnsi="DejaVu Sans Mono" w:cs="DejaVu Sans Mono" w:eastAsia="DejaVu Sans Mono"/>
          <w:sz w:val="17"/>
          <w:lang w:val="tr-TR"/>
          <w:color w:val="C00000"/>
        </w:rPr>
        <w:t xml:space="preserve">prim(G, start):</w:t>
        <w:br/>
        <w:t xml:space="preserve">    for her i tepesi:</w:t>
        <w:br/>
        <w:t xml:space="preserve">        intree[i] = false; distance[i] = ∞; parent[i] = −1</w:t>
        <w:br/>
        <w:t xml:space="preserve">    distance[start] = 0; v = start</w:t>
        <w:br/>
        <w:t xml:space="preserve">    while v ağaçta değilse:</w:t>
        <w:br/>
        <w:t xml:space="preserve">        intree[v] = true    (v, (parent[v], v) kenarıyla ağaca katılır)</w:t>
        <w:br/>
        <w:t xml:space="preserve">        for ağırlığı wt olan her (v, w) kenarı:</w:t>
        <w:br/>
        <w:t xml:space="preserve">            if not intree[w] and distance[w] &gt; wt:</w:t>
        <w:br/>
        <w:t xml:space="preserve">                distance[w] = wt; parent[w] = v</w:t>
        <w:br/>
        <w:t xml:space="preserve">        v = distance[] değeri en küçük olan ağaç dışı tepe</w:t>
      </w:r>
    </w:p>
    <w:p>
      <w:pPr>
        <w:pStyle w:val="FirstParagraphEN"/>
      </w:pPr>
      <w:r>
        <w:rPr>
          <w:lang w:val="en-GB"/>
          <w:color w:val="202A35"/>
        </w:rPr>
        <w:t xml:space="preserve">Each round costs O(n) to update the neighbours’ distances and O(n) to scan for the minimum, and there are n rounds:</w:t>
      </w:r>
      <w:r>
        <w:rPr>
          <w:lang w:val="en-GB"/>
          <w:color w:val="202A35"/>
        </w:rPr>
        <w:t xml:space="preserve"> </w:t>
      </w:r>
      <w:r>
        <w:rPr>
          <w:bCs/>
          <w:b/>
          <w:lang w:val="en-GB"/>
          <w:color w:val="202A35"/>
        </w:rPr>
        <w:t xml:space="preserve">O(n²)</w:t>
      </w:r>
      <w:r>
        <w:rPr>
          <w:lang w:val="en-GB"/>
          <w:color w:val="202A35"/>
        </w:rPr>
        <w:t xml:space="preserve">. That is independent of m, which makes Prim ideal for dense graphs (where m is about n² anyway; every edge must be looked at, so O(n²) is optimal there).</w:t>
      </w:r>
    </w:p>
    <w:p>
      <w:pPr>
        <w:pStyle w:val="FirstParagraphTR"/>
      </w:pPr>
      <w:r>
        <w:rPr>
          <w:lang w:val="tr-TR"/>
          <w:color w:val="C00000"/>
        </w:rPr>
        <w:t xml:space="preserve">Her turda komşuların uzaklıklarını güncellemek O(n), minimumu tarayarak bulmak O(n) sürer ve n tur vardır: O(n²). Bu maliyet m’den bağımsızdır; dolayısıyla Prim yoğun çizgeler için idealdir (buralarda m zaten yaklaşık n²’dir; her kenara bakılmak zorunda olduğundan O(n²) optimaldir).</w:t>
      </w:r>
    </w:p>
    <w:bookmarkEnd w:id="181"/>
    <w:bookmarkStart w:id="182" w:name="kruskals-algorithm"/>
    <w:p>
      <w:pPr>
        <w:pStyle w:val="Heading2EN"/>
      </w:pPr>
      <w:r>
        <w:rPr>
          <w:lang w:val="en-GB"/>
          <w:color w:val="284C73"/>
        </w:rPr>
        <w:t xml:space="preserve">Kruskal’s algorithm</w:t>
      </w:r>
    </w:p>
    <w:p>
      <w:pPr>
        <w:pStyle w:val="Heading2TR"/>
      </w:pPr>
      <w:r>
        <w:rPr>
          <w:lang w:val="tr-TR"/>
          <w:color w:val="C00000"/>
        </w:rPr>
        <w:t xml:space="preserve">Kruskal algoritması</w:t>
      </w:r>
    </w:p>
    <w:p>
      <w:pPr>
        <w:pStyle w:val="FirstParagraphEN"/>
      </w:pPr>
      <w:r>
        <w:rPr>
          <w:lang w:val="en-GB"/>
          <w:color w:val="202A35"/>
        </w:rPr>
        <w:t xml:space="preserve">On sparse graphs a different greedy order wins. Kruskal considers</w:t>
      </w:r>
      <w:r>
        <w:rPr>
          <w:lang w:val="en-GB"/>
          <w:color w:val="202A35"/>
        </w:rPr>
        <w:t xml:space="preserve"> </w:t>
      </w:r>
      <w:r>
        <w:rPr>
          <w:iCs/>
          <w:i/>
          <w:lang w:val="en-GB"/>
          <w:color w:val="202A35"/>
        </w:rPr>
        <w:t xml:space="preserve">all</w:t>
      </w:r>
      <w:r>
        <w:rPr>
          <w:lang w:val="en-GB"/>
          <w:color w:val="202A35"/>
        </w:rPr>
        <w:t xml:space="preserve"> </w:t>
      </w:r>
      <w:r>
        <w:rPr>
          <w:lang w:val="en-GB"/>
          <w:color w:val="202A35"/>
        </w:rPr>
        <w:t xml:space="preserve">the edges from cheapest to most expensive, and adds each one to the growing forest unless it would create a cycle:</w:t>
      </w:r>
    </w:p>
    <w:p>
      <w:pPr>
        <w:pStyle w:val="FirstParagraphTR"/>
        <w:keepNext w:val="1"/>
      </w:pPr>
      <w:r>
        <w:rPr>
          <w:lang w:val="tr-TR"/>
          <w:color w:val="C00000"/>
        </w:rPr>
        <w:t xml:space="preserve">Seyrek çizgelerde farklı bir açgözlü sıra üstün gelir. Kruskal bütün kenarları en ucuzdan en pahalıya doğru ele alır ve döngü oluşturmadığı sürece her birini büyüyen ormana ekler:</w:t>
      </w:r>
    </w:p>
    <w:p>
      <w:pPr>
        <w:pStyle w:val="SourceCodeEN"/>
        <w:shd w:fill="F1F4F7" w:val="clear"/>
      </w:pPr>
      <w:r>
        <w:rPr>
          <w:rStyle w:val="VerbatimChar"/>
          <w:lang w:val="en-GB"/>
          <w:color w:val="202A35"/>
          <w:rFonts w:ascii="DejaVu Sans Mono" w:hAnsi="DejaVu Sans Mono" w:eastAsia="DejaVu Sans Mono" w:cs="DejaVu Sans Mono"/>
          <w:sz w:val="17"/>
        </w:rPr>
        <w:t xml:space="preserve">Kruskal(G):</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sort the edges by weight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edge (x, y) in that order:</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x and y are in different trees of the forest: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add (x, y), merging the two trees</w:t>
      </w:r>
    </w:p>
    <w:p>
      <w:pPr>
        <w:pStyle w:val="SourceCodeTR"/>
        <w:shd w:fill="EDF4F4" w:val="clear"/>
      </w:pPr>
      <w:r>
        <w:rPr>
          <w:rFonts w:ascii="DejaVu Sans Mono" w:hAnsi="DejaVu Sans Mono" w:cs="DejaVu Sans Mono" w:eastAsia="DejaVu Sans Mono"/>
          <w:sz w:val="17"/>
          <w:lang w:val="tr-TR"/>
          <w:color w:val="C00000"/>
        </w:rPr>
        <w:t xml:space="preserve">Kruskal(G):</w:t>
        <w:br/>
        <w:t xml:space="preserve">    kenarları ağırlıklarına göre sırala</w:t>
        <w:br/>
        <w:t xml:space="preserve">    for bu sıradaki her (x, y) kenarı:</w:t>
        <w:br/>
        <w:t xml:space="preserve">        if x ve y ormanın farklı ağaçlarındaysa:</w:t>
        <w:br/>
        <w:t xml:space="preserve">            iki ağacı birleştirerek (x, y)’yi ekle</w:t>
      </w:r>
    </w:p>
    <w:p>
      <w:pPr>
        <w:pStyle w:val="FirstParagraphEN"/>
      </w:pPr>
      <w:r>
        <w:rPr>
          <w:lang w:val="en-GB"/>
          <w:color w:val="202A35"/>
        </w:rPr>
        <w:t xml:space="preserve">The slides run both algorithms on the same 7-vertex graph and, as they must, arrive at the same minimum weight, though the two algorithms add edges in different orders.</w:t>
      </w:r>
    </w:p>
    <w:p>
      <w:pPr>
        <w:pStyle w:val="FirstParagraphTR"/>
      </w:pPr>
      <w:r>
        <w:rPr>
          <w:lang w:val="tr-TR"/>
          <w:color w:val="C00000"/>
        </w:rPr>
        <w:t xml:space="preserve">Slaytlarda iki algoritma aynı 7 tepeli çizgede çalıştırılır. Kenarları farklı sıralarla ekleseler de, gerektiği gibi aynı minimum ağırlığa ulaşırlar.</w:t>
      </w:r>
    </w:p>
    <w:p>
      <w:pPr>
        <w:pStyle w:val="BodyTextEN"/>
      </w:pPr>
      <w:r>
        <w:rPr>
          <w:bCs/>
          <w:b/>
          <w:lang w:val="en-GB"/>
          <w:color w:val="202A35"/>
        </w:rPr>
        <w:t xml:space="preserve">Proof that Kruskal is correct.</w:t>
      </w:r>
      <w:r>
        <w:rPr>
          <w:lang w:val="en-GB"/>
          <w:color w:val="202A35"/>
        </w:rPr>
        <w:t xml:space="preserve"> </w:t>
      </w:r>
      <w:r>
        <w:rPr>
          <w:lang w:val="en-GB"/>
          <w:color w:val="202A35"/>
        </w:rPr>
        <w:t xml:space="preserve">Again suppose there is a first edge (x, y) that Kruskal adds which cannot be extended to an MST. When it was added, x and y were in different trees, so any true MST plus (x, y) contains a cycle through (x, y). Some other edge of that cycle joins the same two pieces, and it was still available when Kruskal chose (x, y); since Kruskal takes edges in increasing order, that edge is at least as heavy. Delete it from the MST and keep (x, y): a spanning tree no heavier than the MST, containing (x, y). Contradiction.</w:t>
      </w:r>
    </w:p>
    <w:p>
      <w:pPr>
        <w:pStyle w:val="BodyTextTR"/>
      </w:pPr>
      <w:r>
        <w:rPr>
          <w:b/>
          <w:lang w:val="tr-TR"/>
          <w:color w:val="C00000"/>
        </w:rPr>
        <w:t xml:space="preserve">Kruskal’ın doğruluğunun kanıtı.</w:t>
      </w:r>
      <w:r>
        <w:rPr>
          <w:lang w:val="tr-TR"/>
          <w:color w:val="C00000"/>
        </w:rPr>
        <w:t xml:space="preserve"> Yine Kruskal’ın eklediği, bir MST’ye genişletilemeyen ilk (x, y) kenarı bulunduğunu varsayın. Eklendiğinde x ve y farklı ağaçlardadır; dolayısıyla herhangi bir gerçek MST’ye (x, y) eklemek, (x, y)’den geçen bir döngü oluşturur. Bu döngünün başka bir kenarı aynı iki parçayı birleştirir ve Kruskal (x, y)’yi seçtiğinde hâlâ kullanılabilir durumdadır. Kruskal kenarları artan sırayla aldığı için bu kenar en az onun kadar ağırdır. Onu MST’den silip (x, y)’yi tutun: MST’den daha ağır olmayan ve (x, y)’yi içeren bir kapsayan ağaç elde edilir. Çelişki.</w:t>
      </w:r>
    </w:p>
    <w:p>
      <w:pPr>
        <w:pStyle w:val="BodyTextEN"/>
      </w:pPr>
      <w:r>
        <w:rPr>
          <w:bCs/>
          <w:b/>
          <w:lang w:val="en-GB"/>
          <w:color w:val="202A35"/>
        </w:rPr>
        <w:t xml:space="preserve">Cost.</w:t>
      </w:r>
      <w:r>
        <w:rPr>
          <w:lang w:val="en-GB"/>
          <w:color w:val="202A35"/>
        </w:rPr>
        <w:t xml:space="preserve"> </w:t>
      </w:r>
      <w:r>
        <w:rPr>
          <w:lang w:val="en-GB"/>
          <w:color w:val="202A35"/>
        </w:rPr>
        <w:t xml:space="preserve">Sorting the edges costs O(m log m). The question is how to test</w:t>
      </w:r>
      <w:r>
        <w:rPr>
          <w:lang w:val="en-GB"/>
          <w:color w:val="202A35"/>
        </w:rPr>
        <w:t xml:space="preserve"> </w:t>
      </w:r>
      <w:r>
        <w:rPr>
          <w:lang w:val="en-GB"/>
          <w:color w:val="202A35"/>
        </w:rPr>
        <w:t xml:space="preserve">“</w:t>
      </w:r>
      <w:r>
        <w:rPr>
          <w:lang w:val="en-GB"/>
          <w:color w:val="202A35"/>
        </w:rPr>
        <w:t xml:space="preserve">are x and y already connected?</w:t>
      </w:r>
      <w:r>
        <w:rPr>
          <w:lang w:val="en-GB"/>
          <w:color w:val="202A35"/>
        </w:rPr>
        <w:t xml:space="preserve">”</w:t>
      </w:r>
      <w:r>
        <w:rPr>
          <w:lang w:val="en-GB"/>
          <w:color w:val="202A35"/>
        </w:rPr>
        <w:t xml:space="preserve"> </w:t>
      </w:r>
      <w:r>
        <w:rPr>
          <w:lang w:val="en-GB"/>
          <w:color w:val="202A35"/>
        </w:rPr>
        <w:t xml:space="preserve">quickly. A BFS through the forest per edge costs O(n), for O(mn) in total. Better: notice that Kruskal is really maintaining connected components, and an edge closes a cycle exactly when both endpoints are already in the same component. So we need a structure supporting two operations:</w:t>
      </w:r>
    </w:p>
    <w:p>
      <w:pPr>
        <w:pStyle w:val="BodyTextTR"/>
        <w:keepNext w:val="1"/>
      </w:pPr>
      <w:r>
        <w:rPr>
          <w:b/>
          <w:lang w:val="tr-TR"/>
          <w:color w:val="C00000"/>
        </w:rPr>
        <w:t xml:space="preserve">Maliyet.</w:t>
      </w:r>
      <w:r>
        <w:rPr>
          <w:lang w:val="tr-TR"/>
          <w:color w:val="C00000"/>
        </w:rPr>
        <w:t xml:space="preserve"> Kenarları sıralamak O(m log m) sürer. Soru, “x ve y zaten bağlı mı?” sınamasının nasıl hızla yapılacağıdır. Her kenar için ormanda BFS yapmak O(n), toplamda O(mn) maliyetlidir. Daha iyi yaklaşım: Kruskal’ın aslında bağlı bileşenleri tuttuğunu ve bir kenarın ancak iki ucu zaten aynı bileşendeyse döngü kapattığını fark edin. İki işlemi destekleyen bir yapıya ihtiyacımız var:</w:t>
      </w:r>
    </w:p>
    <w:p>
      <w:pPr>
        <w:numPr>
          <w:ilvl w:val="0"/>
          <w:numId w:val="1059"/>
        </w:numPr>
        <w:pStyle w:val="CompactEN"/>
      </w:pPr>
      <w:r>
        <w:rPr>
          <w:bCs/>
          <w:b/>
          <w:lang w:val="en-GB"/>
          <w:color w:val="202A35"/>
        </w:rPr>
        <w:t xml:space="preserve">same_component(v₁, v₂):</w:t>
      </w:r>
      <w:r>
        <w:rPr>
          <w:lang w:val="en-GB"/>
          <w:color w:val="202A35"/>
        </w:rPr>
        <w:t xml:space="preserve"> </w:t>
      </w:r>
      <w:r>
        <w:rPr>
          <w:lang w:val="en-GB"/>
          <w:color w:val="202A35"/>
        </w:rPr>
        <w:t xml:space="preserve">are these two vertices in the same component?</w:t>
      </w:r>
    </w:p>
    <w:p>
      <w:pPr>
        <w:numPr>
          <w:ilvl w:val="0"/>
          <w:numId w:val="1167"/>
        </w:numPr>
        <w:pStyle w:val="CompactTR"/>
      </w:pPr>
      <w:r>
        <w:rPr>
          <w:rFonts w:ascii="DejaVu Sans Mono" w:hAnsi="DejaVu Sans Mono" w:cs="DejaVu Sans Mono" w:eastAsia="DejaVu Sans Mono"/>
          <w:sz w:val="19"/>
          <w:lang w:val="tr-TR"/>
          <w:color w:val="C00000"/>
        </w:rPr>
        <w:t xml:space="preserve">same_component(v₁, v₂)</w:t>
      </w:r>
      <w:r>
        <w:rPr>
          <w:lang w:val="tr-TR"/>
          <w:color w:val="C00000"/>
        </w:rPr>
        <w:t xml:space="preserve">: Bu iki tepe aynı bileşende mi?</w:t>
      </w:r>
    </w:p>
    <w:p>
      <w:pPr>
        <w:numPr>
          <w:ilvl w:val="0"/>
          <w:numId w:val="1059"/>
        </w:numPr>
        <w:pStyle w:val="CompactEN"/>
      </w:pPr>
      <w:r>
        <w:rPr>
          <w:bCs/>
          <w:b/>
          <w:lang w:val="en-GB"/>
          <w:color w:val="202A35"/>
        </w:rPr>
        <w:t xml:space="preserve">merge_components(C₁, C₂):</w:t>
      </w:r>
      <w:r>
        <w:rPr>
          <w:lang w:val="en-GB"/>
          <w:color w:val="202A35"/>
        </w:rPr>
        <w:t xml:space="preserve"> </w:t>
      </w:r>
      <w:r>
        <w:rPr>
          <w:lang w:val="en-GB"/>
          <w:color w:val="202A35"/>
        </w:rPr>
        <w:t xml:space="preserve">join two components into one.</w:t>
      </w:r>
    </w:p>
    <w:p>
      <w:pPr>
        <w:numPr>
          <w:ilvl w:val="0"/>
          <w:numId w:val="1167"/>
        </w:numPr>
        <w:pStyle w:val="CompactTR"/>
      </w:pPr>
      <w:r>
        <w:rPr>
          <w:rFonts w:ascii="DejaVu Sans Mono" w:hAnsi="DejaVu Sans Mono" w:cs="DejaVu Sans Mono" w:eastAsia="DejaVu Sans Mono"/>
          <w:sz w:val="19"/>
          <w:lang w:val="tr-TR"/>
          <w:color w:val="C00000"/>
        </w:rPr>
        <w:t xml:space="preserve">merge_components(C₁, C₂)</w:t>
      </w:r>
      <w:r>
        <w:rPr>
          <w:lang w:val="tr-TR"/>
          <w:color w:val="C00000"/>
        </w:rPr>
        <w:t xml:space="preserve">: İki bileşeni tek bileşende birleştir.</w:t>
      </w:r>
    </w:p>
    <w:p>
      <w:pPr>
        <w:pStyle w:val="FirstParagraphEN"/>
      </w:pPr>
      <w:r>
        <w:rPr>
          <w:lang w:val="en-GB"/>
          <w:color w:val="202A35"/>
        </w:rPr>
        <w:t xml:space="preserve">With both in O(log n), Kruskal runs in O(m log m). (Is O(m log n) better than O(m log m)? No: m ≤ n², so log m ≤ 2 log n, and they are the same within a constant.)</w:t>
      </w:r>
    </w:p>
    <w:p>
      <w:pPr>
        <w:pStyle w:val="FirstParagraphTR"/>
      </w:pPr>
      <w:r>
        <w:rPr>
          <w:lang w:val="tr-TR"/>
          <w:color w:val="C00000"/>
        </w:rPr>
        <w:t xml:space="preserve">Her iki işlem O(log n) olduğunda Kruskal O(m log m) sürede çalışır. (O(m log n), O(m log m)’den daha mı iyidir? Hayır: m ≤ n² olduğundan log m ≤ 2 log n’dir ve sabit çarpan dışında aynıdırlar.)</w:t>
      </w:r>
    </w:p>
    <w:bookmarkEnd w:id="182"/>
    <w:bookmarkStart w:id="183" w:name="union-find"/>
    <w:p>
      <w:pPr>
        <w:pStyle w:val="Heading2EN"/>
      </w:pPr>
      <w:r>
        <w:rPr>
          <w:lang w:val="en-GB"/>
          <w:color w:val="284C73"/>
        </w:rPr>
        <w:t xml:space="preserve">Union-find</w:t>
      </w:r>
    </w:p>
    <w:p>
      <w:pPr>
        <w:pStyle w:val="Heading2TR"/>
      </w:pPr>
      <w:r>
        <w:rPr>
          <w:lang w:val="tr-TR"/>
          <w:color w:val="C00000"/>
        </w:rPr>
        <w:t xml:space="preserve">Birleştir-bul (union-find)</w:t>
      </w:r>
    </w:p>
    <w:p>
      <w:pPr>
        <w:pStyle w:val="FirstParagraphEN"/>
      </w:pPr>
      <w:r>
        <w:rPr>
          <w:bCs/>
          <w:b/>
          <w:lang w:val="en-GB"/>
          <w:color w:val="202A35"/>
        </w:rPr>
        <w:t xml:space="preserve">Union-find</w:t>
      </w:r>
      <w:r>
        <w:rPr>
          <w:lang w:val="en-GB"/>
          <w:color w:val="202A35"/>
        </w:rPr>
        <w:t xml:space="preserve"> </w:t>
      </w:r>
      <w:r>
        <w:rPr>
          <w:lang w:val="en-GB"/>
          <w:color w:val="202A35"/>
        </w:rPr>
        <w:t xml:space="preserve">maintains a collection of disjoint sets with two operations:</w:t>
      </w:r>
      <w:r>
        <w:rPr>
          <w:lang w:val="en-GB"/>
          <w:color w:val="202A35"/>
        </w:rPr>
        <w:t xml:space="preserve"> </w:t>
      </w:r>
      <w:r>
        <w:rPr>
          <w:bCs/>
          <w:b/>
          <w:lang w:val="en-GB"/>
          <w:color w:val="202A35"/>
        </w:rPr>
        <w:t xml:space="preserve">Find(i)</w:t>
      </w:r>
      <w:r>
        <w:rPr>
          <w:lang w:val="en-GB"/>
          <w:color w:val="202A35"/>
        </w:rPr>
        <w:t xml:space="preserve"> </w:t>
      </w:r>
      <w:r>
        <w:rPr>
          <w:lang w:val="en-GB"/>
          <w:color w:val="202A35"/>
        </w:rPr>
        <w:t xml:space="preserve">returns a label identifying the set containing i, and</w:t>
      </w:r>
      <w:r>
        <w:rPr>
          <w:lang w:val="en-GB"/>
          <w:color w:val="202A35"/>
        </w:rPr>
        <w:t xml:space="preserve"> </w:t>
      </w:r>
      <w:r>
        <w:rPr>
          <w:bCs/>
          <w:b/>
          <w:lang w:val="en-GB"/>
          <w:color w:val="202A35"/>
        </w:rPr>
        <w:t xml:space="preserve">Union(i, j)</w:t>
      </w:r>
      <w:r>
        <w:rPr>
          <w:lang w:val="en-GB"/>
          <w:color w:val="202A35"/>
        </w:rPr>
        <w:t xml:space="preserve"> </w:t>
      </w:r>
      <w:r>
        <w:rPr>
          <w:lang w:val="en-GB"/>
          <w:color w:val="202A35"/>
        </w:rPr>
        <w:t xml:space="preserve">merges the sets containing i and j. Each set is stored as a tree of parent pointers whose root is the set’s label; an array</w:t>
      </w:r>
      <w:r>
        <w:rPr>
          <w:lang w:val="en-GB"/>
          <w:color w:val="202A35"/>
        </w:rPr>
        <w:t xml:space="preserve"> </w:t>
      </w:r>
      <w:r>
        <w:rPr>
          <w:rStyle w:val="VerbatimChar"/>
          <w:lang w:val="en-GB"/>
          <w:color w:val="202A35"/>
        </w:rPr>
        <w:t xml:space="preserve">p[i]</w:t>
      </w:r>
      <w:r>
        <w:rPr>
          <w:lang w:val="en-GB"/>
          <w:color w:val="202A35"/>
        </w:rPr>
        <w:t xml:space="preserve"> </w:t>
      </w:r>
      <w:r>
        <w:rPr>
          <w:lang w:val="en-GB"/>
          <w:color w:val="202A35"/>
        </w:rPr>
        <w:t xml:space="preserve">holds the parent of element i (with p[root] = root), and</w:t>
      </w:r>
      <w:r>
        <w:rPr>
          <w:lang w:val="en-GB"/>
          <w:color w:val="202A35"/>
        </w:rPr>
        <w:t xml:space="preserve"> </w:t>
      </w:r>
      <w:r>
        <w:rPr>
          <w:rStyle w:val="VerbatimChar"/>
          <w:lang w:val="en-GB"/>
          <w:color w:val="202A35"/>
        </w:rPr>
        <w:t xml:space="preserve">size[i]</w:t>
      </w:r>
      <w:r>
        <w:rPr>
          <w:lang w:val="en-GB"/>
          <w:color w:val="202A35"/>
        </w:rPr>
        <w:t xml:space="preserve"> </w:t>
      </w:r>
      <w:r>
        <w:rPr>
          <w:lang w:val="en-GB"/>
          <w:color w:val="202A35"/>
        </w:rPr>
        <w:t xml:space="preserve">holds the number of elements under i.</w:t>
      </w:r>
    </w:p>
    <w:p>
      <w:pPr>
        <w:pStyle w:val="FirstParagraphTR"/>
      </w:pPr>
      <w:r>
        <w:rPr>
          <w:b/>
          <w:lang w:val="tr-TR"/>
          <w:color w:val="C00000"/>
        </w:rPr>
        <w:t xml:space="preserve">Union-find</w:t>
      </w:r>
      <w:r>
        <w:rPr>
          <w:lang w:val="tr-TR"/>
          <w:color w:val="C00000"/>
        </w:rPr>
        <w:t xml:space="preserve">, iki işlemle ayrık kümeler topluluğunu tutar: </w:t>
      </w:r>
      <w:r>
        <w:rPr>
          <w:rFonts w:ascii="DejaVu Sans Mono" w:hAnsi="DejaVu Sans Mono" w:cs="DejaVu Sans Mono" w:eastAsia="DejaVu Sans Mono"/>
          <w:sz w:val="19"/>
          <w:lang w:val="tr-TR"/>
          <w:color w:val="C00000"/>
        </w:rPr>
        <w:t xml:space="preserve">Find(i)</w:t>
      </w:r>
      <w:r>
        <w:rPr>
          <w:lang w:val="tr-TR"/>
          <w:color w:val="C00000"/>
        </w:rPr>
        <w:t xml:space="preserve">, i’yi içeren kümeyi tanımlayan etiketi döndürür; </w:t>
      </w:r>
      <w:r>
        <w:rPr>
          <w:rFonts w:ascii="DejaVu Sans Mono" w:hAnsi="DejaVu Sans Mono" w:cs="DejaVu Sans Mono" w:eastAsia="DejaVu Sans Mono"/>
          <w:sz w:val="19"/>
          <w:lang w:val="tr-TR"/>
          <w:color w:val="C00000"/>
        </w:rPr>
        <w:t xml:space="preserve">Union(i, j)</w:t>
      </w:r>
      <w:r>
        <w:rPr>
          <w:lang w:val="tr-TR"/>
          <w:color w:val="C00000"/>
        </w:rPr>
        <w:t xml:space="preserve">, i ve j’yi içeren kümeleri birleştirir. Her küme, kökü kümenin etiketi olan bir ebeveyn işaretçileri ağacı olarak saklanır. </w:t>
      </w:r>
      <w:r>
        <w:rPr>
          <w:rFonts w:ascii="DejaVu Sans Mono" w:hAnsi="DejaVu Sans Mono" w:cs="DejaVu Sans Mono" w:eastAsia="DejaVu Sans Mono"/>
          <w:sz w:val="19"/>
          <w:lang w:val="tr-TR"/>
          <w:color w:val="C00000"/>
        </w:rPr>
        <w:t xml:space="preserve">p[i]</w:t>
      </w:r>
      <w:r>
        <w:rPr>
          <w:lang w:val="tr-TR"/>
          <w:color w:val="C00000"/>
        </w:rPr>
        <w:t xml:space="preserve"> dizisi i elemanının ebeveynini tutar (</w:t>
      </w:r>
      <w:r>
        <w:rPr>
          <w:rFonts w:ascii="DejaVu Sans Mono" w:hAnsi="DejaVu Sans Mono" w:cs="DejaVu Sans Mono" w:eastAsia="DejaVu Sans Mono"/>
          <w:sz w:val="19"/>
          <w:lang w:val="tr-TR"/>
          <w:color w:val="C00000"/>
        </w:rPr>
        <w:t xml:space="preserve">p[root] = root</w:t>
      </w:r>
      <w:r>
        <w:rPr>
          <w:lang w:val="tr-TR"/>
          <w:color w:val="C00000"/>
        </w:rPr>
        <w:t xml:space="preserve">); </w:t>
      </w:r>
      <w:r>
        <w:rPr>
          <w:rFonts w:ascii="DejaVu Sans Mono" w:hAnsi="DejaVu Sans Mono" w:cs="DejaVu Sans Mono" w:eastAsia="DejaVu Sans Mono"/>
          <w:sz w:val="19"/>
          <w:lang w:val="tr-TR"/>
          <w:color w:val="C00000"/>
        </w:rPr>
        <w:t xml:space="preserve">size[i]</w:t>
      </w:r>
      <w:r>
        <w:rPr>
          <w:lang w:val="tr-TR"/>
          <w:color w:val="C00000"/>
        </w:rPr>
        <w:t xml:space="preserve"> ise i’nin altındaki eleman sayısını tutar.</w:t>
      </w:r>
    </w:p>
    <w:p>
      <w:pPr>
        <w:pStyle w:val="SourceCodeEN"/>
        <w:shd w:fill="F1F4F7" w:val="clear"/>
      </w:pPr>
      <w:r>
        <w:rPr>
          <w:rStyle w:val="VerbatimChar"/>
          <w:lang w:val="en-GB"/>
          <w:color w:val="202A35"/>
          <w:rFonts w:ascii="DejaVu Sans Mono" w:hAnsi="DejaVu Sans Mono" w:eastAsia="DejaVu Sans Mono" w:cs="DejaVu Sans Mono"/>
          <w:sz w:val="17"/>
        </w:rPr>
        <w:t xml:space="preserve">find(x):</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p[x] == x: return x</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return find(p[x])                (walk up to the root)</w:t>
      </w:r>
      <w:r>
        <w:rPr>
          <w:lang w:val="en-GB"/>
          <w:color w:val="202A35"/>
          <w:rFonts w:ascii="DejaVu Sans Mono" w:hAnsi="DejaVu Sans Mono" w:eastAsia="DejaVu Sans Mono" w:cs="DejaVu Sans Mono"/>
          <w:sz w:val="17"/>
        </w:rPr>
        <w:br/>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union(a, b):</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r1 = find(a); r2 = find(b)</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r1 == r2: return              (already in the same set)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hang the smaller tree under the larger one's root, and add the sizes</w:t>
      </w:r>
    </w:p>
    <w:p>
      <w:pPr>
        <w:pStyle w:val="SourceCodeTR"/>
        <w:shd w:fill="EDF4F4" w:val="clear"/>
      </w:pPr>
      <w:r>
        <w:rPr>
          <w:rFonts w:ascii="DejaVu Sans Mono" w:hAnsi="DejaVu Sans Mono" w:cs="DejaVu Sans Mono" w:eastAsia="DejaVu Sans Mono"/>
          <w:sz w:val="17"/>
          <w:lang w:val="tr-TR"/>
          <w:color w:val="C00000"/>
        </w:rPr>
        <w:t xml:space="preserve">find(x):</w:t>
        <w:br/>
        <w:t xml:space="preserve">    if p[x] == x: return x</w:t>
        <w:br/>
        <w:t xml:space="preserve">    return find(p[x])          (köke doğru yukarı yürü)</w:t>
        <w:br/>
        <w:t xml:space="preserve"/>
        <w:br/>
        <w:t xml:space="preserve">union(a, b):</w:t>
        <w:br/>
        <w:t xml:space="preserve">    r1 = find(a); r2 = find(b)</w:t>
        <w:br/>
        <w:t xml:space="preserve">    if r1 == r2: return        (zaten aynı kümedeler)</w:t>
        <w:br/>
        <w:t xml:space="preserve">    küçük ağacı büyük ağacın kökünün altına bağla</w:t>
        <w:br/>
        <w:t xml:space="preserve">    ve boyutları topla</w:t>
      </w:r>
    </w:p>
    <w:p>
      <w:pPr>
        <w:pStyle w:val="FirstParagraphEN"/>
      </w:pPr>
      <w:r>
        <w:rPr>
          <w:bCs/>
          <w:b/>
          <w:lang w:val="en-GB"/>
          <w:color w:val="202A35"/>
        </w:rPr>
        <w:t xml:space="preserve">Why hang the smaller under the larger?</w:t>
      </w:r>
      <w:r>
        <w:rPr>
          <w:lang w:val="en-GB"/>
          <w:color w:val="202A35"/>
        </w:rPr>
        <w:t xml:space="preserve"> </w:t>
      </w:r>
      <w:r>
        <w:rPr>
          <w:lang w:val="en-GB"/>
          <w:color w:val="202A35"/>
        </w:rPr>
        <w:t xml:space="preserve">Without that rule the tree can degenerate into a chain: union(1, 2), union(2, 3), … followed by repeated find(1) costs O(n) each. With the rule, a tree’s height only grows when two trees of equal height are merged, so a tree of height h contains at least 2ʰ elements. Hence after any sequence of unions every tree of k nodes has height at most ⌊lg k⌋ (proof by induction on k: merging trees of heights d₁ and d₂ with k₁ ≥ k₂ nodes gives height at most max(d₁, d₂ + 1) ≤ ⌊lg(k₁ + k₂)⌋). So both operations cost O(log n), which is all Kruskal needs.</w:t>
      </w:r>
    </w:p>
    <w:p>
      <w:pPr>
        <w:pStyle w:val="FirstParagraphTR"/>
      </w:pPr>
      <w:r>
        <w:rPr>
          <w:b/>
          <w:lang w:val="tr-TR"/>
          <w:color w:val="C00000"/>
        </w:rPr>
        <w:t xml:space="preserve">Küçüğü neden büyüğün altına bağlarız?</w:t>
      </w:r>
      <w:r>
        <w:rPr>
          <w:lang w:val="tr-TR"/>
          <w:color w:val="C00000"/>
        </w:rPr>
        <w:t xml:space="preserve"> Bu kural olmadan ağaç bir zincire dönüşebilir: </w:t>
      </w:r>
      <w:r>
        <w:rPr>
          <w:rFonts w:ascii="DejaVu Sans Mono" w:hAnsi="DejaVu Sans Mono" w:cs="DejaVu Sans Mono" w:eastAsia="DejaVu Sans Mono"/>
          <w:sz w:val="19"/>
          <w:lang w:val="tr-TR"/>
          <w:color w:val="C00000"/>
        </w:rPr>
        <w:t xml:space="preserve">union(1, 2)</w:t>
      </w:r>
      <w:r>
        <w:rPr>
          <w:lang w:val="tr-TR"/>
          <w:color w:val="C00000"/>
        </w:rPr>
        <w:t xml:space="preserve">, </w:t>
      </w:r>
      <w:r>
        <w:rPr>
          <w:rFonts w:ascii="DejaVu Sans Mono" w:hAnsi="DejaVu Sans Mono" w:cs="DejaVu Sans Mono" w:eastAsia="DejaVu Sans Mono"/>
          <w:sz w:val="19"/>
          <w:lang w:val="tr-TR"/>
          <w:color w:val="C00000"/>
        </w:rPr>
        <w:t xml:space="preserve">union(2, 3)</w:t>
      </w:r>
      <w:r>
        <w:rPr>
          <w:lang w:val="tr-TR"/>
          <w:color w:val="C00000"/>
        </w:rPr>
        <w:t xml:space="preserve">, … ardından tekrarlanan </w:t>
      </w:r>
      <w:r>
        <w:rPr>
          <w:rFonts w:ascii="DejaVu Sans Mono" w:hAnsi="DejaVu Sans Mono" w:cs="DejaVu Sans Mono" w:eastAsia="DejaVu Sans Mono"/>
          <w:sz w:val="19"/>
          <w:lang w:val="tr-TR"/>
          <w:color w:val="C00000"/>
        </w:rPr>
        <w:t xml:space="preserve">find(1)</w:t>
      </w:r>
      <w:r>
        <w:rPr>
          <w:lang w:val="tr-TR"/>
          <w:color w:val="C00000"/>
        </w:rPr>
        <w:t xml:space="preserve"> çağrılarının her biri O(n) sürer. Kural uygulandığında bir ağacın yüksekliği yalnızca eşit yükseklikte iki ağaç birleştirildiğinde artar; dolayısıyla yüksekliği h olan bir ağaç en az 2ʰ eleman içerir. Böylece herhangi bir birleştirme dizisinden sonra k düğümlü her ağacın yüksekliği en fazla ⌊lg k⌋ olur (k üzerinde tümevarımla kanıt: yükseklikleri d₁ ve d₂, düğüm sayıları k₁ ≥ k₂ olan ağaçların birleştirilmesi en fazla max(d₁, d₂ + 1) ≤ ⌊lg(k₁ + k₂)⌋ yükseklik verir). Dolayısıyla iki işlem de O(log n) maliyetlidir; Kruskal’ın ihtiyacı olan budur.</w:t>
      </w:r>
    </w:p>
    <w:p>
      <w:pPr>
        <w:pStyle w:val="BodyTextEN"/>
      </w:pPr>
      <w:r>
        <w:rPr>
          <w:bCs/>
          <w:b/>
          <w:lang w:val="en-GB"/>
          <w:color w:val="202A35"/>
        </w:rPr>
        <w:t xml:space="preserve">Path compression.</w:t>
      </w:r>
      <w:r>
        <w:rPr>
          <w:lang w:val="en-GB"/>
          <w:color w:val="202A35"/>
        </w:rPr>
        <w:t xml:space="preserve"> </w:t>
      </w:r>
      <w:r>
        <w:rPr>
          <w:lang w:val="en-GB"/>
          <w:color w:val="202A35"/>
        </w:rPr>
        <w:t xml:space="preserve">The ideal tree has depth 1, with every element pointing straight at the root. Since a find walks up a path anyway, why not re-point every node on that path directly to the root as we go? With this trick a sequence of n operations costs O(n α(n)), where α is the</w:t>
      </w:r>
      <w:r>
        <w:rPr>
          <w:lang w:val="en-GB"/>
          <w:color w:val="202A35"/>
        </w:rPr>
        <w:t xml:space="preserve"> </w:t>
      </w:r>
      <w:r>
        <w:rPr>
          <w:bCs/>
          <w:b/>
          <w:lang w:val="en-GB"/>
          <w:color w:val="202A35"/>
        </w:rPr>
        <w:t xml:space="preserve">inverse Ackermann function</w:t>
      </w:r>
      <w:r>
        <w:rPr>
          <w:lang w:val="en-GB"/>
          <w:color w:val="202A35"/>
        </w:rPr>
        <w:t xml:space="preserve">, a function that grows so slowly that α(number of atoms in the universe) = 5. For every practical purpose union-find with path compression is linear.</w:t>
      </w:r>
    </w:p>
    <w:p>
      <w:pPr>
        <w:pStyle w:val="BodyTextTR"/>
      </w:pPr>
      <w:r>
        <w:rPr>
          <w:b/>
          <w:lang w:val="tr-TR"/>
          <w:color w:val="C00000"/>
        </w:rPr>
        <w:t xml:space="preserve">Yol sıkıştırma.</w:t>
      </w:r>
      <w:r>
        <w:rPr>
          <w:lang w:val="tr-TR"/>
          <w:color w:val="C00000"/>
        </w:rPr>
        <w:t xml:space="preserve"> İdeal ağacın derinliği 1’dir ve her eleman doğrudan kökü gösterir. </w:t>
      </w:r>
      <w:r>
        <w:rPr>
          <w:rFonts w:ascii="DejaVu Sans Mono" w:hAnsi="DejaVu Sans Mono" w:cs="DejaVu Sans Mono" w:eastAsia="DejaVu Sans Mono"/>
          <w:sz w:val="19"/>
          <w:lang w:val="tr-TR"/>
          <w:color w:val="C00000"/>
        </w:rPr>
        <w:t xml:space="preserve">find</w:t>
      </w:r>
      <w:r>
        <w:rPr>
          <w:lang w:val="tr-TR"/>
          <w:color w:val="C00000"/>
        </w:rPr>
        <w:t xml:space="preserve"> zaten bir yol boyunca yukarı yürüdüğüne göre, ilerlerken o yoldaki her düğümü doğrudan köke yönlendirmeyelim mi? Bu teknikle n işlemden oluşan bir dizinin maliyeti O(n α(n)) olur. Buradaki α, </w:t>
      </w:r>
      <w:r>
        <w:rPr>
          <w:b/>
          <w:lang w:val="tr-TR"/>
          <w:color w:val="C00000"/>
        </w:rPr>
        <w:t xml:space="preserve">ters Ackermann fonksiyonudur</w:t>
      </w:r>
      <w:r>
        <w:rPr>
          <w:lang w:val="tr-TR"/>
          <w:color w:val="C00000"/>
        </w:rPr>
        <w:t xml:space="preserve">; o kadar yavaş büyür ki α(evrendeki atom sayısı) = 5’tir. Pratikte her amaç için, yol sıkıştırmalı union-find doğrusaldır.</w:t>
      </w:r>
    </w:p>
    <w:bookmarkEnd w:id="183"/>
    <w:bookmarkStart w:id="184" w:name="test-yourself-12"/>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60"/>
        </w:numPr>
        <w:pStyle w:val="CompactEN"/>
      </w:pPr>
      <w:r>
        <w:rPr>
          <w:lang w:val="en-GB"/>
          <w:color w:val="202A35"/>
        </w:rPr>
        <w:t xml:space="preserve">How many edges does a spanning tree of an n-vertex graph have?</w:t>
      </w:r>
      <w:r>
        <w:rPr>
          <w:lang w:val="en-GB"/>
          <w:color w:val="202A35"/>
        </w:rPr>
        <w:t xml:space="preserve"> </w:t>
      </w:r>
      <w:r>
        <w:rPr>
          <w:iCs/>
          <w:i/>
          <w:lang w:val="en-GB"/>
          <w:color w:val="202A35"/>
        </w:rPr>
        <w:t xml:space="preserve">(n − 1.)</w:t>
      </w:r>
    </w:p>
    <w:p>
      <w:pPr>
        <w:numPr>
          <w:ilvl w:val="0"/>
          <w:numId w:val="1168"/>
        </w:numPr>
        <w:pStyle w:val="CompactTR"/>
        <w:keepNext w:val="1"/>
      </w:pPr>
      <w:r>
        <w:rPr>
          <w:lang w:val="tr-TR"/>
          <w:color w:val="C00000"/>
        </w:rPr>
        <w:t xml:space="preserve">n tepeli bir çizgenin kapsayan ağacında kaç kenar bulunur? (n − 1.)</w:t>
      </w:r>
    </w:p>
    <w:p>
      <w:pPr>
        <w:numPr>
          <w:ilvl w:val="0"/>
          <w:numId w:val="1060"/>
        </w:numPr>
        <w:pStyle w:val="CompactEN"/>
      </w:pPr>
      <w:r>
        <w:rPr>
          <w:lang w:val="en-GB"/>
          <w:color w:val="202A35"/>
        </w:rPr>
        <w:t xml:space="preserve">Which algorithm is preferable on a very sparse graph, and why?</w:t>
      </w:r>
      <w:r>
        <w:rPr>
          <w:lang w:val="en-GB"/>
          <w:color w:val="202A35"/>
        </w:rPr>
        <w:t xml:space="preserve"> </w:t>
      </w:r>
      <w:r>
        <w:rPr>
          <w:iCs/>
          <w:i/>
          <w:lang w:val="en-GB"/>
          <w:color w:val="202A35"/>
        </w:rPr>
        <w:t xml:space="preserve">(Kruskal: O(m log m) beats Prim’s O(n²) when m is far below n².)</w:t>
      </w:r>
    </w:p>
    <w:p>
      <w:pPr>
        <w:numPr>
          <w:ilvl w:val="0"/>
          <w:numId w:val="1168"/>
        </w:numPr>
        <w:pStyle w:val="CompactTR"/>
        <w:keepNext w:val="1"/>
      </w:pPr>
      <w:r>
        <w:rPr>
          <w:lang w:val="tr-TR"/>
          <w:color w:val="C00000"/>
        </w:rPr>
        <w:t xml:space="preserve">Çok seyrek bir çizgede hangi algoritma tercih edilir, neden? (Kruskal: m, n²’den çok küçükken O(m log m), Prim’in O(n²) maliyetinden daha iyidir.)</w:t>
      </w:r>
    </w:p>
    <w:p>
      <w:pPr>
        <w:numPr>
          <w:ilvl w:val="0"/>
          <w:numId w:val="1060"/>
        </w:numPr>
        <w:pStyle w:val="CompactEN"/>
      </w:pPr>
      <w:r>
        <w:rPr>
          <w:lang w:val="en-GB"/>
          <w:color w:val="202A35"/>
        </w:rPr>
        <w:t xml:space="preserve">What does union-find answer for Kruskal?</w:t>
      </w:r>
      <w:r>
        <w:rPr>
          <w:lang w:val="en-GB"/>
          <w:color w:val="202A35"/>
        </w:rPr>
        <w:t xml:space="preserve"> </w:t>
      </w:r>
      <w:r>
        <w:rPr>
          <w:iCs/>
          <w:i/>
          <w:lang w:val="en-GB"/>
          <w:color w:val="202A35"/>
        </w:rPr>
        <w:t xml:space="preserve">(Whether an edge’s endpoints are already connected, i.e. whether adding it makes a cycle.)</w:t>
      </w:r>
    </w:p>
    <w:p>
      <w:pPr>
        <w:numPr>
          <w:ilvl w:val="0"/>
          <w:numId w:val="1168"/>
        </w:numPr>
        <w:pStyle w:val="CompactTR"/>
      </w:pPr>
      <w:r>
        <w:rPr>
          <w:lang w:val="tr-TR"/>
          <w:color w:val="C00000"/>
        </w:rPr>
        <w:t xml:space="preserve">Union-find, Kruskal için hangi soruyu yanıtlar? (Bir kenarın uçlarının zaten bağlı olup olmadığını; yani onu eklemenin döngü oluşturup oluşturmayacağını.)</w:t>
      </w:r>
    </w:p>
    <w:bookmarkEnd w:id="184"/>
    <w:bookmarkEnd w:id="185"/>
    <w:bookmarkStart w:id="196" w:name="lecture-14-shortest-paths"/>
    <w:p>
      <w:pPr>
        <w:pStyle w:val="Heading1EN"/>
      </w:pPr>
      <w:r>
        <w:rPr>
          <w:lang w:val="en-GB"/>
          <w:color w:val="284C73"/>
        </w:rPr>
        <w:t xml:space="preserve">Lecture 14 — Shortest Paths</w:t>
      </w:r>
    </w:p>
    <w:p>
      <w:pPr>
        <w:pStyle w:val="Heading1TR"/>
      </w:pPr>
      <w:r>
        <w:rPr>
          <w:lang w:val="tr-TR"/>
          <w:color w:val="C00000"/>
        </w:rPr>
        <w:t xml:space="preserve">Ders 14 — En Kısa Yollar</w:t>
      </w:r>
    </w:p>
    <w:p>
      <w:pPr>
        <w:pStyle w:val="FirstParagraphEN"/>
      </w:pPr>
      <w:r>
        <w:rPr>
          <w:lang w:val="en-GB"/>
          <w:color w:val="202A35"/>
        </w:rPr>
        <w:t xml:space="preserve">In a weighted graph the shortest path is the one whose edge weights add up to the least, and</w:t>
      </w:r>
      <w:r>
        <w:rPr>
          <w:lang w:val="en-GB"/>
          <w:color w:val="202A35"/>
        </w:rPr>
        <w:t xml:space="preserve"> </w:t>
      </w:r>
      <w:r>
        <w:rPr>
          <w:bCs/>
          <w:b/>
          <w:lang w:val="en-GB"/>
          <w:color w:val="202A35"/>
        </w:rPr>
        <w:t xml:space="preserve">Dijkstra’s algorithm</w:t>
      </w:r>
      <w:r>
        <w:rPr>
          <w:lang w:val="en-GB"/>
          <w:color w:val="202A35"/>
        </w:rPr>
        <w:t xml:space="preserve"> </w:t>
      </w:r>
      <w:r>
        <w:rPr>
          <w:lang w:val="en-GB"/>
          <w:color w:val="202A35"/>
        </w:rPr>
        <w:t xml:space="preserve">finds shortest paths from one start vertex to every other in O(n²) (or O(m log n) with a heap) by a procedure almost identical to Prim’s;</w:t>
      </w:r>
      <w:r>
        <w:rPr>
          <w:lang w:val="en-GB"/>
          <w:color w:val="202A35"/>
        </w:rPr>
        <w:t xml:space="preserve"> </w:t>
      </w:r>
      <w:r>
        <w:rPr>
          <w:bCs/>
          <w:b/>
          <w:lang w:val="en-GB"/>
          <w:color w:val="202A35"/>
        </w:rPr>
        <w:t xml:space="preserve">Floyd’s algorithm</w:t>
      </w:r>
      <w:r>
        <w:rPr>
          <w:lang w:val="en-GB"/>
          <w:color w:val="202A35"/>
        </w:rPr>
        <w:t xml:space="preserve"> </w:t>
      </w:r>
      <w:r>
        <w:rPr>
          <w:lang w:val="en-GB"/>
          <w:color w:val="202A35"/>
        </w:rPr>
        <w:t xml:space="preserve">finds shortest paths between</w:t>
      </w:r>
      <w:r>
        <w:rPr>
          <w:lang w:val="en-GB"/>
          <w:color w:val="202A35"/>
        </w:rPr>
        <w:t xml:space="preserve"> </w:t>
      </w:r>
      <w:r>
        <w:rPr>
          <w:iCs/>
          <w:i/>
          <w:lang w:val="en-GB"/>
          <w:color w:val="202A35"/>
        </w:rPr>
        <w:t xml:space="preserve">all</w:t>
      </w:r>
      <w:r>
        <w:rPr>
          <w:lang w:val="en-GB"/>
          <w:color w:val="202A35"/>
        </w:rPr>
        <w:t xml:space="preserve"> </w:t>
      </w:r>
      <w:r>
        <w:rPr>
          <w:lang w:val="en-GB"/>
          <w:color w:val="202A35"/>
        </w:rPr>
        <w:t xml:space="preserve">pairs in Θ(n³) with three nested loops, and is the course’s first taste of</w:t>
      </w:r>
      <w:r>
        <w:rPr>
          <w:lang w:val="en-GB"/>
          <w:color w:val="202A35"/>
        </w:rPr>
        <w:t xml:space="preserve"> </w:t>
      </w:r>
      <w:r>
        <w:rPr>
          <w:bCs/>
          <w:b/>
          <w:lang w:val="en-GB"/>
          <w:color w:val="202A35"/>
        </w:rPr>
        <w:t xml:space="preserve">dynamic programming</w:t>
      </w:r>
      <w:r>
        <w:rPr>
          <w:lang w:val="en-GB"/>
          <w:color w:val="202A35"/>
        </w:rPr>
        <w:t xml:space="preserve">.</w:t>
      </w:r>
    </w:p>
    <w:p>
      <w:pPr>
        <w:pStyle w:val="FirstParagraphTR"/>
      </w:pPr>
      <w:r>
        <w:rPr>
          <w:lang w:val="tr-TR"/>
          <w:color w:val="C00000"/>
        </w:rPr>
        <w:t xml:space="preserve">Ağırlıklı çizgede </w:t>
      </w:r>
      <w:r>
        <w:rPr>
          <w:b/>
          <w:lang w:val="tr-TR"/>
          <w:color w:val="C00000"/>
        </w:rPr>
        <w:t xml:space="preserve">en kısa yol</w:t>
      </w:r>
      <w:r>
        <w:rPr>
          <w:lang w:val="tr-TR"/>
          <w:color w:val="C00000"/>
        </w:rPr>
        <w:t xml:space="preserve">, kenar ağırlıkları toplamı en küçük olan yoldur. Dijkstra algoritması, Prim’e neredeyse özdeş bir yöntemle bir başlangıç tepesinden diğer bütün tepelere en kısa yolları O(n²) sürede (öbekle O(m log n)) bulur. Floyd algoritması ise üç iç içe döngüyle bütün çiftler arasındaki en kısa yolları Θ(n³) sürede bulur ve derste dinamik programlamayla ilk karşılaşmamızı sağlar.</w:t>
      </w:r>
    </w:p>
    <w:bookmarkStart w:id="186" w:name="X5612fa1875af305a44052a3184827d19e314bbc"/>
    <w:p>
      <w:pPr>
        <w:pStyle w:val="Heading2EN"/>
      </w:pPr>
      <w:r>
        <w:rPr>
          <w:lang w:val="en-GB"/>
          <w:color w:val="284C73"/>
        </w:rPr>
        <w:t xml:space="preserve">Warm-up: updating an MST after adding one edge</w:t>
      </w:r>
    </w:p>
    <w:p>
      <w:pPr>
        <w:pStyle w:val="Heading2TR"/>
      </w:pPr>
      <w:r>
        <w:rPr>
          <w:lang w:val="tr-TR"/>
          <w:color w:val="C00000"/>
        </w:rPr>
        <w:t xml:space="preserve">Hazırlık: Bir kenar ekledikten sonra MST’yi güncelleme</w:t>
      </w:r>
    </w:p>
    <w:p>
      <w:pPr>
        <w:pStyle w:val="FirstParagraphEN"/>
      </w:pPr>
      <w:r>
        <w:rPr>
          <w:lang w:val="en-GB"/>
          <w:color w:val="202A35"/>
        </w:rPr>
        <w:t xml:space="preserve">You hold the MST T of a graph G, and a new edge e = (u, v) of weight w is added. Find the MST of G + e in O(n). Adding e to T closes exactly one cycle: the tree path from u to v plus e. The new MST is T + e minus the heaviest edge on that cycle (which might be e itself, in which case nothing changes). Finding the tree path is a DFS on T, which has only n − 1 edges: O(n).</w:t>
      </w:r>
    </w:p>
    <w:p>
      <w:pPr>
        <w:pStyle w:val="FirstParagraphTR"/>
      </w:pPr>
      <w:r>
        <w:rPr>
          <w:lang w:val="tr-TR"/>
          <w:color w:val="C00000"/>
        </w:rPr>
        <w:t xml:space="preserve">G çizgesinin MST’si T elinizde ve ağırlığı w olan yeni bir e = (u, v) kenarı ekleniyor. G + e’nin MST’sini O(n) sürede bulun. T’ye e’yi eklemek tam bir döngü kapatır: u’dan v’ye ağaç yolu ile e. Yeni MST, T + e’den bu döngüdeki en ağır kenarın çıkarılmasıyla elde edilir (en ağır kenar e’nin kendisi olabilir; bu durumda hiçbir şey değişmez). Ağaç yolunu bulmak, yalnızca n − 1 kenarı olan T üzerinde DFS yapmaktır: O(n).</w:t>
      </w:r>
    </w:p>
    <w:bookmarkEnd w:id="186"/>
    <w:bookmarkStart w:id="187" w:name="why-shortest-paths-matter"/>
    <w:p>
      <w:pPr>
        <w:pStyle w:val="Heading2EN"/>
      </w:pPr>
      <w:r>
        <w:rPr>
          <w:lang w:val="en-GB"/>
          <w:color w:val="284C73"/>
        </w:rPr>
        <w:t xml:space="preserve">Why shortest paths matter</w:t>
      </w:r>
    </w:p>
    <w:p>
      <w:pPr>
        <w:pStyle w:val="Heading2TR"/>
      </w:pPr>
      <w:r>
        <w:rPr>
          <w:lang w:val="tr-TR"/>
          <w:color w:val="C00000"/>
        </w:rPr>
        <w:t xml:space="preserve">En kısa yollar neden önemlidir?</w:t>
      </w:r>
    </w:p>
    <w:p>
      <w:pPr>
        <w:numPr>
          <w:ilvl w:val="0"/>
          <w:numId w:val="1061"/>
        </w:numPr>
        <w:pStyle w:val="CompactEN"/>
      </w:pPr>
      <w:r>
        <w:rPr>
          <w:bCs/>
          <w:b/>
          <w:lang w:val="en-GB"/>
          <w:color w:val="202A35"/>
        </w:rPr>
        <w:t xml:space="preserve">Transportation:</w:t>
      </w:r>
      <w:r>
        <w:rPr>
          <w:lang w:val="en-GB"/>
          <w:color w:val="202A35"/>
        </w:rPr>
        <w:t xml:space="preserve"> </w:t>
      </w:r>
      <w:r>
        <w:rPr>
          <w:lang w:val="en-GB"/>
          <w:color w:val="202A35"/>
        </w:rPr>
        <w:t xml:space="preserve">the cheapest way to travel between two places.</w:t>
      </w:r>
    </w:p>
    <w:p>
      <w:pPr>
        <w:numPr>
          <w:ilvl w:val="0"/>
          <w:numId w:val="1169"/>
        </w:numPr>
        <w:pStyle w:val="CompactTR"/>
      </w:pPr>
      <w:r>
        <w:rPr>
          <w:b/>
          <w:lang w:val="tr-TR"/>
          <w:color w:val="C00000"/>
        </w:rPr>
        <w:t xml:space="preserve">Ulaşım:</w:t>
      </w:r>
      <w:r>
        <w:rPr>
          <w:lang w:val="tr-TR"/>
          <w:color w:val="C00000"/>
        </w:rPr>
        <w:t xml:space="preserve"> İki yer arasında seyahat etmenin en ucuz yolu.</w:t>
      </w:r>
    </w:p>
    <w:p>
      <w:pPr>
        <w:numPr>
          <w:ilvl w:val="0"/>
          <w:numId w:val="1061"/>
        </w:numPr>
        <w:pStyle w:val="CompactEN"/>
      </w:pPr>
      <w:r>
        <w:rPr>
          <w:bCs/>
          <w:b/>
          <w:lang w:val="en-GB"/>
          <w:color w:val="202A35"/>
        </w:rPr>
        <w:t xml:space="preserve">Motion planning:</w:t>
      </w:r>
      <w:r>
        <w:rPr>
          <w:lang w:val="en-GB"/>
          <w:color w:val="202A35"/>
        </w:rPr>
        <w:t xml:space="preserve"> </w:t>
      </w:r>
      <w:r>
        <w:rPr>
          <w:lang w:val="en-GB"/>
          <w:color w:val="202A35"/>
        </w:rPr>
        <w:t xml:space="preserve">the most natural route for a game character through its environment.</w:t>
      </w:r>
    </w:p>
    <w:p>
      <w:pPr>
        <w:numPr>
          <w:ilvl w:val="0"/>
          <w:numId w:val="1169"/>
        </w:numPr>
        <w:pStyle w:val="CompactTR"/>
      </w:pPr>
      <w:r>
        <w:rPr>
          <w:b/>
          <w:lang w:val="tr-TR"/>
          <w:color w:val="C00000"/>
        </w:rPr>
        <w:t xml:space="preserve">Hareket planlama:</w:t>
      </w:r>
      <w:r>
        <w:rPr>
          <w:lang w:val="tr-TR"/>
          <w:color w:val="C00000"/>
        </w:rPr>
        <w:t xml:space="preserve"> Bir oyun karakterinin çevresinde izleyeceği en doğal rota.</w:t>
      </w:r>
    </w:p>
    <w:p>
      <w:pPr>
        <w:numPr>
          <w:ilvl w:val="0"/>
          <w:numId w:val="1061"/>
        </w:numPr>
        <w:pStyle w:val="CompactEN"/>
      </w:pPr>
      <w:r>
        <w:rPr>
          <w:bCs/>
          <w:b/>
          <w:lang w:val="en-GB"/>
          <w:color w:val="202A35"/>
        </w:rPr>
        <w:t xml:space="preserve">Communications:</w:t>
      </w:r>
      <w:r>
        <w:rPr>
          <w:lang w:val="en-GB"/>
          <w:color w:val="202A35"/>
        </w:rPr>
        <w:t xml:space="preserve"> </w:t>
      </w:r>
      <w:r>
        <w:rPr>
          <w:lang w:val="en-GB"/>
          <w:color w:val="202A35"/>
        </w:rPr>
        <w:t xml:space="preserve">how long a message takes between two sites; which two sites are furthest apart (the network’s</w:t>
      </w:r>
      <w:r>
        <w:rPr>
          <w:lang w:val="en-GB"/>
          <w:color w:val="202A35"/>
        </w:rPr>
        <w:t xml:space="preserve"> </w:t>
      </w:r>
      <w:r>
        <w:rPr>
          <w:iCs/>
          <w:i/>
          <w:lang w:val="en-GB"/>
          <w:color w:val="202A35"/>
        </w:rPr>
        <w:t xml:space="preserve">diameter</w:t>
      </w:r>
      <w:r>
        <w:rPr>
          <w:lang w:val="en-GB"/>
          <w:color w:val="202A35"/>
        </w:rPr>
        <w:t xml:space="preserve">).</w:t>
      </w:r>
    </w:p>
    <w:p>
      <w:pPr>
        <w:numPr>
          <w:ilvl w:val="0"/>
          <w:numId w:val="1169"/>
        </w:numPr>
        <w:pStyle w:val="CompactTR"/>
      </w:pPr>
      <w:r>
        <w:rPr>
          <w:b/>
          <w:lang w:val="tr-TR"/>
          <w:color w:val="C00000"/>
        </w:rPr>
        <w:t xml:space="preserve">İletişim:</w:t>
      </w:r>
      <w:r>
        <w:rPr>
          <w:lang w:val="tr-TR"/>
          <w:color w:val="C00000"/>
        </w:rPr>
        <w:t xml:space="preserve"> Bir iletinin iki nokta arasında ne kadar sürede ulaştığı; hangi iki noktanın birbirinden en uzak olduğu (ağın çapı).</w:t>
      </w:r>
    </w:p>
    <w:p>
      <w:pPr>
        <w:numPr>
          <w:ilvl w:val="0"/>
          <w:numId w:val="1061"/>
        </w:numPr>
        <w:pStyle w:val="CompactEN"/>
      </w:pPr>
      <w:r>
        <w:rPr>
          <w:bCs/>
          <w:b/>
          <w:lang w:val="en-GB"/>
          <w:color w:val="202A35"/>
        </w:rPr>
        <w:t xml:space="preserve">Sentence disambiguation:</w:t>
      </w:r>
      <w:r>
        <w:rPr>
          <w:lang w:val="en-GB"/>
          <w:color w:val="202A35"/>
        </w:rPr>
        <w:t xml:space="preserve"> </w:t>
      </w:r>
      <w:r>
        <w:rPr>
          <w:lang w:val="en-GB"/>
          <w:color w:val="202A35"/>
        </w:rPr>
        <w:t xml:space="preserve">Skiena’s group reconstructed text typed on a phone keypad where each key stands for several letters. Vertices were candidate words at each position, edges joined possible neighbouring words, and edge weights reflected how likely two words are to be adjacent (</w:t>
      </w:r>
      <w:r>
        <w:rPr>
          <w:lang w:val="en-GB"/>
          <w:color w:val="202A35"/>
        </w:rPr>
        <w:t xml:space="preserve">“</w:t>
      </w:r>
      <w:r>
        <w:rPr>
          <w:lang w:val="en-GB"/>
          <w:color w:val="202A35"/>
        </w:rPr>
        <w:t xml:space="preserve">give me</w:t>
      </w:r>
      <w:r>
        <w:rPr>
          <w:lang w:val="en-GB"/>
          <w:color w:val="202A35"/>
        </w:rPr>
        <w:t xml:space="preserve">”</w:t>
      </w:r>
      <w:r>
        <w:rPr>
          <w:lang w:val="en-GB"/>
          <w:color w:val="202A35"/>
        </w:rPr>
        <w:t xml:space="preserve"> </w:t>
      </w:r>
      <w:r>
        <w:rPr>
          <w:lang w:val="en-GB"/>
          <w:color w:val="202A35"/>
        </w:rPr>
        <w:t xml:space="preserve">is cheaper than</w:t>
      </w:r>
      <w:r>
        <w:rPr>
          <w:lang w:val="en-GB"/>
          <w:color w:val="202A35"/>
        </w:rPr>
        <w:t xml:space="preserve"> </w:t>
      </w:r>
      <w:r>
        <w:rPr>
          <w:lang w:val="en-GB"/>
          <w:color w:val="202A35"/>
        </w:rPr>
        <w:t xml:space="preserve">“</w:t>
      </w:r>
      <w:r>
        <w:rPr>
          <w:lang w:val="en-GB"/>
          <w:color w:val="202A35"/>
        </w:rPr>
        <w:t xml:space="preserve">hive me</w:t>
      </w:r>
      <w:r>
        <w:rPr>
          <w:lang w:val="en-GB"/>
          <w:color w:val="202A35"/>
        </w:rPr>
        <w:t xml:space="preserve">”</w:t>
      </w:r>
      <w:r>
        <w:rPr>
          <w:lang w:val="en-GB"/>
          <w:color w:val="202A35"/>
        </w:rPr>
        <w:t xml:space="preserve">). The most probable sentence is the shortest path through this DAG, found by the Viterbi algorithm, which is dynamic programming. The system got over 99% of characters right.</w:t>
      </w:r>
    </w:p>
    <w:p>
      <w:pPr>
        <w:numPr>
          <w:ilvl w:val="0"/>
          <w:numId w:val="1169"/>
        </w:numPr>
        <w:pStyle w:val="CompactTR"/>
      </w:pPr>
      <w:r>
        <w:rPr>
          <w:b/>
          <w:lang w:val="tr-TR"/>
          <w:color w:val="C00000"/>
        </w:rPr>
        <w:t xml:space="preserve">Cümle belirsizliğini giderme:</w:t>
      </w:r>
      <w:r>
        <w:rPr>
          <w:lang w:val="tr-TR"/>
          <w:color w:val="C00000"/>
        </w:rPr>
        <w:t xml:space="preserve"> Skiena’nın grubu, her tuşun birkaç harfi temsil ettiği telefon tuş takımında yazılmış metni yeniden oluşturdu. Tepeler her konumdaki aday sözcükler, kenarlar olası komşu sözcüklerin bağlantılarıydı; kenar ağırlıkları iki sözcüğün yan yana gelme olasılığını yansıtıyordu (“give me”, “hive me”den daha ucuzdur). En olası cümle, bu DAG üzerindeki en kısa yoldur ve bir dinamik programlama yöntemi olan Viterbi algoritmasıyla bulunur. Sistem, karakterlerin %99’undan fazlasını doğru belirledi.</w:t>
      </w:r>
    </w:p>
    <w:bookmarkEnd w:id="187"/>
    <w:bookmarkStart w:id="188" w:name="unweighted-weighted-and-negative"/>
    <w:p>
      <w:pPr>
        <w:pStyle w:val="Heading2EN"/>
      </w:pPr>
      <w:r>
        <w:rPr>
          <w:lang w:val="en-GB"/>
          <w:color w:val="284C73"/>
        </w:rPr>
        <w:t xml:space="preserve">Unweighted, weighted, and negative</w:t>
      </w:r>
    </w:p>
    <w:p>
      <w:pPr>
        <w:pStyle w:val="Heading2TR"/>
      </w:pPr>
      <w:r>
        <w:rPr>
          <w:lang w:val="tr-TR"/>
          <w:color w:val="C00000"/>
        </w:rPr>
        <w:t xml:space="preserve">Ağırlıksız, ağırlıklı ve negatif</w:t>
      </w:r>
    </w:p>
    <w:p>
      <w:pPr>
        <w:pStyle w:val="FirstParagraphEN"/>
      </w:pPr>
      <w:r>
        <w:rPr>
          <w:lang w:val="en-GB"/>
          <w:color w:val="202A35"/>
        </w:rPr>
        <w:t xml:space="preserve">In an</w:t>
      </w:r>
      <w:r>
        <w:rPr>
          <w:lang w:val="en-GB"/>
          <w:color w:val="202A35"/>
        </w:rPr>
        <w:t xml:space="preserve"> </w:t>
      </w:r>
      <w:r>
        <w:rPr>
          <w:bCs/>
          <w:b/>
          <w:lang w:val="en-GB"/>
          <w:color w:val="202A35"/>
        </w:rPr>
        <w:t xml:space="preserve">unweighted</w:t>
      </w:r>
      <w:r>
        <w:rPr>
          <w:lang w:val="en-GB"/>
          <w:color w:val="202A35"/>
        </w:rPr>
        <w:t xml:space="preserve"> </w:t>
      </w:r>
      <w:r>
        <w:rPr>
          <w:lang w:val="en-GB"/>
          <w:color w:val="202A35"/>
        </w:rPr>
        <w:t xml:space="preserve">graph the shortest path uses the fewest edges, and BFS finds it in O(n + m) (Lecture 11). In a</w:t>
      </w:r>
      <w:r>
        <w:rPr>
          <w:lang w:val="en-GB"/>
          <w:color w:val="202A35"/>
        </w:rPr>
        <w:t xml:space="preserve"> </w:t>
      </w:r>
      <w:r>
        <w:rPr>
          <w:bCs/>
          <w:b/>
          <w:lang w:val="en-GB"/>
          <w:color w:val="202A35"/>
        </w:rPr>
        <w:t xml:space="preserve">weighted</w:t>
      </w:r>
      <w:r>
        <w:rPr>
          <w:lang w:val="en-GB"/>
          <w:color w:val="202A35"/>
        </w:rPr>
        <w:t xml:space="preserve"> </w:t>
      </w:r>
      <w:r>
        <w:rPr>
          <w:lang w:val="en-GB"/>
          <w:color w:val="202A35"/>
        </w:rPr>
        <w:t xml:space="preserve">graph the length of a path is the sum of its edge weights, and BFS is useless: a path with more edges can be shorter (1 + 1 + 1 + 1 + 1 + 1 + 1 &lt; 10). There can be exponentially many shortest paths between two vertices, so we ask for one, not all.</w:t>
      </w:r>
    </w:p>
    <w:p>
      <w:pPr>
        <w:pStyle w:val="FirstParagraphTR"/>
      </w:pPr>
      <w:r>
        <w:rPr>
          <w:lang w:val="tr-TR"/>
          <w:color w:val="C00000"/>
        </w:rPr>
        <w:t xml:space="preserve">Ağırlıksız çizgede en kısa yol en az sayıda kenarı kullanır ve BFS bunu O(n + m) sürede bulur (Ders 11). Ağırlıklı çizgede yolun uzunluğu, kenar ağırlıklarının toplamıdır; BFS işe yaramaz: daha fazla kenarlı bir yol daha kısa olabilir (1 + 1 + 1 + 1 + 1 + 1 + 1 &lt; 10). İki tepe arasında üstel sayıda en kısa yol bulunabilir; bu nedenle hepsini değil, birini isteriz.</w:t>
      </w:r>
    </w:p>
    <w:p>
      <w:pPr>
        <w:pStyle w:val="BodyTextEN"/>
      </w:pPr>
      <w:r>
        <w:rPr>
          <w:bCs/>
          <w:b/>
          <w:lang w:val="en-GB"/>
          <w:color w:val="202A35"/>
        </w:rPr>
        <w:t xml:space="preserve">Negative weights</w:t>
      </w:r>
      <w:r>
        <w:rPr>
          <w:lang w:val="en-GB"/>
          <w:color w:val="202A35"/>
        </w:rPr>
        <w:t xml:space="preserve"> </w:t>
      </w:r>
      <w:r>
        <w:rPr>
          <w:lang w:val="en-GB"/>
          <w:color w:val="202A35"/>
        </w:rPr>
        <w:t xml:space="preserve">cause trouble. A cycle whose total weight is negative makes</w:t>
      </w:r>
      <w:r>
        <w:rPr>
          <w:lang w:val="en-GB"/>
          <w:color w:val="202A35"/>
        </w:rPr>
        <w:t xml:space="preserve"> </w:t>
      </w:r>
      <w:r>
        <w:rPr>
          <w:lang w:val="en-GB"/>
          <w:color w:val="202A35"/>
        </w:rPr>
        <w:t xml:space="preserve">“</w:t>
      </w:r>
      <w:r>
        <w:rPr>
          <w:lang w:val="en-GB"/>
          <w:color w:val="202A35"/>
        </w:rPr>
        <w:t xml:space="preserve">shortest</w:t>
      </w:r>
      <w:r>
        <w:rPr>
          <w:lang w:val="en-GB"/>
          <w:color w:val="202A35"/>
        </w:rPr>
        <w:t xml:space="preserve">”</w:t>
      </w:r>
      <w:r>
        <w:rPr>
          <w:lang w:val="en-GB"/>
          <w:color w:val="202A35"/>
        </w:rPr>
        <w:t xml:space="preserve"> </w:t>
      </w:r>
      <w:r>
        <w:rPr>
          <w:lang w:val="en-GB"/>
          <w:color w:val="202A35"/>
        </w:rPr>
        <w:t xml:space="preserve">meaningless, since going round the cycle again always makes the path shorter. This lecture assumes all weights are positive; other algorithms (such as Bellman-Ford) cope with negative edges as long as there are no negative cycles. Minimum spanning trees, by contrast, are unaffected by negative weights.</w:t>
      </w:r>
    </w:p>
    <w:p>
      <w:pPr>
        <w:pStyle w:val="BodyTextTR"/>
      </w:pPr>
      <w:r>
        <w:rPr>
          <w:b/>
          <w:lang w:val="tr-TR"/>
          <w:color w:val="C00000"/>
        </w:rPr>
        <w:t xml:space="preserve">Negatif ağırlıklar sorun yaratır.</w:t>
      </w:r>
      <w:r>
        <w:rPr>
          <w:lang w:val="tr-TR"/>
          <w:color w:val="C00000"/>
        </w:rPr>
        <w:t xml:space="preserve"> Toplam ağırlığı negatif olan bir döngü, “en kısa” kavramını anlamsızlaştırır; çünkü döngüyü bir kez daha dolaşmak yolu her zaman kısaltır. Bu derste bütün ağırlıkların pozitif olduğu varsayılır. Başka algoritmalar (Bellman–Ford gibi), negatif döngü bulunmadığı sürece negatif kenarlarla başa çıkar. Buna karşılık minimum kapsayan ağaçlar negatif ağırlıklardan etkilenmez.</w:t>
      </w:r>
    </w:p>
    <w:bookmarkEnd w:id="188"/>
    <w:bookmarkStart w:id="189" w:name="dijkstras-algorithm"/>
    <w:p>
      <w:pPr>
        <w:pStyle w:val="Heading2EN"/>
      </w:pPr>
      <w:r>
        <w:rPr>
          <w:lang w:val="en-GB"/>
          <w:color w:val="284C73"/>
        </w:rPr>
        <w:t xml:space="preserve">Dijkstra’s algorithm</w:t>
      </w:r>
    </w:p>
    <w:p>
      <w:pPr>
        <w:pStyle w:val="Heading2TR"/>
      </w:pPr>
      <w:r>
        <w:rPr>
          <w:lang w:val="tr-TR"/>
          <w:color w:val="C00000"/>
        </w:rPr>
        <w:t xml:space="preserve">Dijkstra algoritması</w:t>
      </w:r>
    </w:p>
    <w:p>
      <w:pPr>
        <w:pStyle w:val="FirstParagraphEN"/>
      </w:pPr>
      <w:r>
        <w:rPr>
          <w:lang w:val="en-GB"/>
          <w:color w:val="202A35"/>
        </w:rPr>
        <w:t xml:space="preserve">The principle: if s → … → x → … → t is a shortest path from s to t, then the part s → … → x must be a shortest path from s to x. (If there were a shorter way to x, splicing it in would shorten the whole path.) So shortest paths are built out of shortest paths to nearer vertices, a dynamic-programming flavour of reasoning.</w:t>
      </w:r>
    </w:p>
    <w:p>
      <w:pPr>
        <w:pStyle w:val="FirstParagraphTR"/>
      </w:pPr>
      <w:r>
        <w:rPr>
          <w:lang w:val="tr-TR"/>
          <w:color w:val="C00000"/>
        </w:rPr>
        <w:t xml:space="preserve">İlke şudur: s → … → x → … → t, s’ten t’ye en kısa yolsa s → … → x kısmı da s’ten x’e en kısa yol olmalıdır. (x’e daha kısa bir yol olsaydı onu araya koymak bütün yolu kısaltırdı.) Dolayısıyla en kısa yollar, daha yakın tepelere giden en kısa yollardan oluşur; bu, dinamik programlama türünde bir akıl yürütmedir.</w:t>
      </w:r>
    </w:p>
    <w:p>
      <w:pPr>
        <w:pStyle w:val="BodyTextEN"/>
      </w:pPr>
      <w:r>
        <w:rPr>
          <w:lang w:val="en-GB"/>
          <w:color w:val="202A35"/>
        </w:rPr>
        <w:t xml:space="preserve">Start with d(s, s) = 0. With positive weights, the cheapest edge out of s, say (s, x), gives d(s, x) exactly. Whenever the shortest distance to a new vertex x becomes known, look along each edge (x, y) to see whether going through x offers a shorter way to y.</w:t>
      </w:r>
    </w:p>
    <w:p>
      <w:pPr>
        <w:pStyle w:val="BodyTextTR"/>
      </w:pPr>
      <w:r>
        <w:rPr>
          <w:lang w:val="tr-TR"/>
          <w:color w:val="C00000"/>
        </w:rPr>
        <w:t xml:space="preserve">d(s, s) = 0 ile başlayın. Pozitif ağırlıklarda s’ten çıkan en ucuz kenar, örneğin (s, x), d(s, x)’i tam olarak verir. Yeni bir x tepesine en kısa uzaklık bilinir hâle geldiğinde, x üzerinden gitmenin y’ye daha kısa bir yol sağlayıp sağlamadığını görmek için her (x, y) kenarına bakın.</w:t>
      </w:r>
    </w:p>
    <w:p>
      <w:pPr>
        <w:pStyle w:val="SourceCodeEN"/>
        <w:shd w:fill="F1F4F7" w:val="clear"/>
      </w:pPr>
      <w:r>
        <w:rPr>
          <w:rStyle w:val="VerbatimChar"/>
          <w:lang w:val="en-GB"/>
          <w:color w:val="202A35"/>
          <w:rFonts w:ascii="DejaVu Sans Mono" w:hAnsi="DejaVu Sans Mono" w:eastAsia="DejaVu Sans Mono" w:cs="DejaVu Sans Mono"/>
          <w:sz w:val="17"/>
        </w:rPr>
        <w:t xml:space="preserve">Dijkstra(G, s, 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known = {s}; dist[i] = ∞ for all i; dist[s] = 0</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edge (s, v): dist[v] = w(s, v)</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last = s</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while last != 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v = the unknown vertex with the smallest dist[]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edge (v, x): dist[x] = min(dist[x], dist[v] + w(v, x))</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last = v; known = known ∪ {v}</w:t>
      </w:r>
    </w:p>
    <w:p>
      <w:pPr>
        <w:pStyle w:val="SourceCodeTR"/>
        <w:shd w:fill="EDF4F4" w:val="clear"/>
      </w:pPr>
      <w:r>
        <w:rPr>
          <w:rFonts w:ascii="DejaVu Sans Mono" w:hAnsi="DejaVu Sans Mono" w:cs="DejaVu Sans Mono" w:eastAsia="DejaVu Sans Mono"/>
          <w:sz w:val="17"/>
          <w:lang w:val="tr-TR"/>
          <w:color w:val="C00000"/>
        </w:rPr>
        <w:t xml:space="preserve">Dijkstra(G, s, t):</w:t>
        <w:br/>
        <w:t xml:space="preserve">    known = {s}; her i için dist[i] = ∞; dist[s] = 0</w:t>
        <w:br/>
        <w:t xml:space="preserve">    for her (s, v) kenarı: dist[v] = w(s, v)</w:t>
        <w:br/>
        <w:t xml:space="preserve">    last = s</w:t>
        <w:br/>
        <w:t xml:space="preserve">    while last != t:</w:t>
        <w:br/>
        <w:t xml:space="preserve">        v = dist[] değeri en küçük olan bilinmeyen tepe</w:t>
        <w:br/>
        <w:t xml:space="preserve">        for her (v, x) kenarı:</w:t>
        <w:br/>
        <w:t xml:space="preserve">            dist[x] = min(dist[x], dist[v] + w(v, x))</w:t>
        <w:br/>
        <w:t xml:space="preserve">        last = v; known = known ∪ {v}</w:t>
      </w:r>
    </w:p>
    <w:p>
      <w:pPr>
        <w:pStyle w:val="FirstParagraphEN"/>
      </w:pPr>
      <w:r>
        <w:rPr>
          <w:lang w:val="en-GB"/>
          <w:color w:val="202A35"/>
        </w:rPr>
        <w:t xml:space="preserve">This is essentially Prim’s algorithm. In the code, only three lines differ: Prim updates</w:t>
      </w:r>
      <w:r>
        <w:rPr>
          <w:lang w:val="en-GB"/>
          <w:color w:val="202A35"/>
        </w:rPr>
        <w:t xml:space="preserve"> </w:t>
      </w:r>
      <w:r>
        <w:rPr>
          <w:rStyle w:val="VerbatimChar"/>
          <w:lang w:val="en-GB"/>
          <w:color w:val="202A35"/>
        </w:rPr>
        <w:t xml:space="preserve">distance[w]</w:t>
      </w:r>
      <w:r>
        <w:rPr>
          <w:lang w:val="en-GB"/>
          <w:color w:val="202A35"/>
        </w:rPr>
        <w:t xml:space="preserve"> </w:t>
      </w:r>
      <w:r>
        <w:rPr>
          <w:lang w:val="en-GB"/>
          <w:color w:val="202A35"/>
        </w:rPr>
        <w:t xml:space="preserve">with the weight of the single edge (v, w); Dijkstra updates it with</w:t>
      </w:r>
      <w:r>
        <w:rPr>
          <w:lang w:val="en-GB"/>
          <w:color w:val="202A35"/>
        </w:rPr>
        <w:t xml:space="preserve"> </w:t>
      </w:r>
      <w:r>
        <w:rPr>
          <w:rStyle w:val="VerbatimChar"/>
          <w:lang w:val="en-GB"/>
          <w:color w:val="202A35"/>
        </w:rPr>
        <w:t xml:space="preserve">distance[v] + weight(v, w)</w:t>
      </w:r>
      <w:r>
        <w:rPr>
          <w:lang w:val="en-GB"/>
          <w:color w:val="202A35"/>
        </w:rPr>
        <w:t xml:space="preserve">, the length of the whole path through v. Run on the slides’ 7-vertex example from vertex A, it produces a</w:t>
      </w:r>
      <w:r>
        <w:rPr>
          <w:lang w:val="en-GB"/>
          <w:color w:val="202A35"/>
        </w:rPr>
        <w:t xml:space="preserve"> </w:t>
      </w:r>
      <w:r>
        <w:rPr>
          <w:bCs/>
          <w:b/>
          <w:lang w:val="en-GB"/>
          <w:color w:val="202A35"/>
        </w:rPr>
        <w:t xml:space="preserve">shortest-path tree</w:t>
      </w:r>
      <w:r>
        <w:rPr>
          <w:lang w:val="en-GB"/>
          <w:color w:val="202A35"/>
        </w:rPr>
        <w:t xml:space="preserve"> </w:t>
      </w:r>
      <w:r>
        <w:rPr>
          <w:lang w:val="en-GB"/>
          <w:color w:val="202A35"/>
        </w:rPr>
        <w:t xml:space="preserve">in which the tree path from A to each vertex is a shortest path.</w:t>
      </w:r>
    </w:p>
    <w:p>
      <w:pPr>
        <w:pStyle w:val="FirstParagraphTR"/>
      </w:pPr>
      <w:r>
        <w:rPr>
          <w:lang w:val="tr-TR"/>
          <w:color w:val="C00000"/>
        </w:rPr>
        <w:t xml:space="preserve">Bu, özünde Prim algoritmasıdır. Kodda yalnızca üç satır farklıdır: Prim, </w:t>
      </w:r>
      <w:r>
        <w:rPr>
          <w:rFonts w:ascii="DejaVu Sans Mono" w:hAnsi="DejaVu Sans Mono" w:cs="DejaVu Sans Mono" w:eastAsia="DejaVu Sans Mono"/>
          <w:sz w:val="19"/>
          <w:lang w:val="tr-TR"/>
          <w:color w:val="C00000"/>
        </w:rPr>
        <w:t xml:space="preserve">distance[w]</w:t>
      </w:r>
      <w:r>
        <w:rPr>
          <w:lang w:val="tr-TR"/>
          <w:color w:val="C00000"/>
        </w:rPr>
        <w:t xml:space="preserve"> değerini tek (v, w) kenarının ağırlığıyla günceller; Dijkstra ise v’den geçen bütün yolun uzunluğu olan </w:t>
      </w:r>
      <w:r>
        <w:rPr>
          <w:rFonts w:ascii="DejaVu Sans Mono" w:hAnsi="DejaVu Sans Mono" w:cs="DejaVu Sans Mono" w:eastAsia="DejaVu Sans Mono"/>
          <w:sz w:val="19"/>
          <w:lang w:val="tr-TR"/>
          <w:color w:val="C00000"/>
        </w:rPr>
        <w:t xml:space="preserve">distance[v] + weight(v, w)</w:t>
      </w:r>
      <w:r>
        <w:rPr>
          <w:lang w:val="tr-TR"/>
          <w:color w:val="C00000"/>
        </w:rPr>
        <w:t xml:space="preserve"> ile günceller. Slaytlardaki 7 tepeli örnekte A’dan başlatıldığında, A’dan her tepeye giden ağaç yolunun en kısa yol olduğu bir </w:t>
      </w:r>
      <w:r>
        <w:rPr>
          <w:b/>
          <w:lang w:val="tr-TR"/>
          <w:color w:val="C00000"/>
        </w:rPr>
        <w:t xml:space="preserve">en kısa yol ağacı</w:t>
      </w:r>
      <w:r>
        <w:rPr>
          <w:lang w:val="tr-TR"/>
          <w:color w:val="C00000"/>
        </w:rPr>
        <w:t xml:space="preserve"> üretir.</w:t>
      </w:r>
    </w:p>
    <w:p>
      <w:pPr>
        <w:pStyle w:val="BodyTextEN"/>
      </w:pPr>
      <w:r>
        <w:rPr>
          <w:bCs/>
          <w:b/>
          <w:lang w:val="en-GB"/>
          <w:color w:val="202A35"/>
        </w:rPr>
        <w:t xml:space="preserve">Cost.</w:t>
      </w:r>
      <w:r>
        <w:rPr>
          <w:lang w:val="en-GB"/>
          <w:color w:val="202A35"/>
        </w:rPr>
        <w:t xml:space="preserve"> </w:t>
      </w:r>
      <w:r>
        <w:rPr>
          <w:lang w:val="en-GB"/>
          <w:color w:val="202A35"/>
        </w:rPr>
        <w:t xml:space="preserve">Exactly as for Prim: n rounds, each with an O(n) scan for the minimum and O(n) worth of updates, so</w:t>
      </w:r>
      <w:r>
        <w:rPr>
          <w:lang w:val="en-GB"/>
          <w:color w:val="202A35"/>
        </w:rPr>
        <w:t xml:space="preserve"> </w:t>
      </w:r>
      <w:r>
        <w:rPr>
          <w:bCs/>
          <w:b/>
          <w:lang w:val="en-GB"/>
          <w:color w:val="202A35"/>
        </w:rPr>
        <w:t xml:space="preserve">O(n²)</w:t>
      </w:r>
      <w:r>
        <w:rPr>
          <w:lang w:val="en-GB"/>
          <w:color w:val="202A35"/>
        </w:rPr>
        <w:t xml:space="preserve">. That is optimal for dense graphs.</w:t>
      </w:r>
    </w:p>
    <w:p>
      <w:pPr>
        <w:pStyle w:val="BodyTextTR"/>
      </w:pPr>
      <w:r>
        <w:rPr>
          <w:b/>
          <w:lang w:val="tr-TR"/>
          <w:color w:val="C00000"/>
        </w:rPr>
        <w:t xml:space="preserve">Maliyet.</w:t>
      </w:r>
      <w:r>
        <w:rPr>
          <w:lang w:val="tr-TR"/>
          <w:color w:val="C00000"/>
        </w:rPr>
        <w:t xml:space="preserve"> Prim’dekiyle aynıdır: her birinde minimum için O(n) tarama ve O(n) güncelleme bulunan n tur, yani O(n²). Bu, yoğun çizgeler için optimaldir.</w:t>
      </w:r>
    </w:p>
    <w:p>
      <w:pPr>
        <w:pStyle w:val="BodyTextEN"/>
      </w:pPr>
      <w:r>
        <w:rPr>
          <w:bCs/>
          <w:b/>
          <w:lang w:val="en-GB"/>
          <w:color w:val="202A35"/>
        </w:rPr>
        <w:t xml:space="preserve">Faster with better data structures.</w:t>
      </w:r>
      <w:r>
        <w:rPr>
          <w:lang w:val="en-GB"/>
          <w:color w:val="202A35"/>
        </w:rPr>
        <w:t xml:space="preserve"> </w:t>
      </w:r>
      <w:r>
        <w:rPr>
          <w:lang w:val="en-GB"/>
          <w:color w:val="202A35"/>
        </w:rPr>
        <w:t xml:space="preserve">Keep the fringe vertices in a heap ordered by distance; each of the m edge relaxations may lower a key, costing O(log n), and each of the n extractions costs O(log n):</w:t>
      </w:r>
      <w:r>
        <w:rPr>
          <w:lang w:val="en-GB"/>
          <w:color w:val="202A35"/>
        </w:rPr>
        <w:t xml:space="preserve"> </w:t>
      </w:r>
      <w:r>
        <w:rPr>
          <w:bCs/>
          <w:b/>
          <w:lang w:val="en-GB"/>
          <w:color w:val="202A35"/>
        </w:rPr>
        <w:t xml:space="preserve">O(m log n)</w:t>
      </w:r>
      <w:r>
        <w:rPr>
          <w:lang w:val="en-GB"/>
          <w:color w:val="202A35"/>
        </w:rPr>
        <w:t xml:space="preserve">, better on sparse graphs. Fibonacci heaps, which lower a key in O(1) amortised time, give O(n log n + m), the best known bound.</w:t>
      </w:r>
    </w:p>
    <w:p>
      <w:pPr>
        <w:pStyle w:val="BodyTextTR"/>
      </w:pPr>
      <w:r>
        <w:rPr>
          <w:b/>
          <w:lang w:val="tr-TR"/>
          <w:color w:val="C00000"/>
        </w:rPr>
        <w:t xml:space="preserve">Daha iyi veri yapılarıyla daha hızlı.</w:t>
      </w:r>
      <w:r>
        <w:rPr>
          <w:lang w:val="tr-TR"/>
          <w:color w:val="C00000"/>
        </w:rPr>
        <w:t xml:space="preserve"> Sınırdaki tepeleri uzaklığa göre sıralanmış bir öbekte tutun. m kenar gevşetmesinin her biri bir anahtarı azaltabilir; bunun maliyeti O(log n)’dir. n çıkarma işleminin her biri de O(log n) sürer: O(m log n), seyrek çizgelerde daha iyidir. Bir anahtarı amortize O(1) sürede azaltan Fibonacci öbekleri, bilinen en iyi sınır olan O(n log n + m)’yi verir.</w:t>
      </w:r>
    </w:p>
    <w:bookmarkEnd w:id="189"/>
    <w:bookmarkStart w:id="190" w:name="X4fbc9a28111f181ed9e46e475a48073d5c2aef6"/>
    <w:p>
      <w:pPr>
        <w:pStyle w:val="Heading2EN"/>
      </w:pPr>
      <w:r>
        <w:rPr>
          <w:lang w:val="en-GB"/>
          <w:color w:val="284C73"/>
        </w:rPr>
        <w:t xml:space="preserve">Warm-up 2: adding a constant to every edge</w:t>
      </w:r>
    </w:p>
    <w:p>
      <w:pPr>
        <w:pStyle w:val="Heading2TR"/>
      </w:pPr>
      <w:r>
        <w:rPr>
          <w:lang w:val="tr-TR"/>
          <w:color w:val="C00000"/>
        </w:rPr>
        <w:t xml:space="preserve">Hazırlık 2: Her kenara bir sabit ekleme</w:t>
      </w:r>
    </w:p>
    <w:p>
      <w:pPr>
        <w:pStyle w:val="FirstParagraphEN"/>
      </w:pPr>
      <w:r>
        <w:rPr>
          <w:lang w:val="en-GB"/>
          <w:color w:val="202A35"/>
        </w:rPr>
        <w:t xml:space="preserve">If every edge weight in G goes up by the same constant k, is the shortest-path tree from v still a shortest-path tree? No. A path with more edges pays k more times. A 3-edge path of length 3 beats a 1-edge path of length 4, but after adding k = 10 to every edge the 3-edge path costs 33 and the 1-edge path 14.</w:t>
      </w:r>
    </w:p>
    <w:p>
      <w:pPr>
        <w:pStyle w:val="FirstParagraphTR"/>
      </w:pPr>
      <w:r>
        <w:rPr>
          <w:lang w:val="tr-TR"/>
          <w:color w:val="C00000"/>
        </w:rPr>
        <w:t xml:space="preserve">G’deki her kenarın ağırlığı aynı k sabiti kadar artarsa, v’den başlayan en kısa yol ağacı hâlâ bir en kısa yol ağacı mıdır? Hayır. Daha fazla kenarlı bir yol, k maliyetini daha çok kez öder. Uzunluğu 3 olan 3 kenarlı yol, uzunluğu 4 olan 1 kenarlı yoldan iyidir; fakat her kenara k = 10 eklenince 3 kenarlı yol 33, 1 kenarlı yol 14 maliyetli olur.</w:t>
      </w:r>
    </w:p>
    <w:bookmarkEnd w:id="190"/>
    <w:bookmarkStart w:id="194" w:name="Xeacfeb76015cd2b431c7ce677329db42be8bc30"/>
    <w:p>
      <w:pPr>
        <w:pStyle w:val="Heading2EN"/>
      </w:pPr>
      <w:r>
        <w:rPr>
          <w:lang w:val="en-GB"/>
          <w:color w:val="284C73"/>
        </w:rPr>
        <w:t xml:space="preserve">All-pairs shortest paths and Floyd’s algorithm</w:t>
      </w:r>
    </w:p>
    <w:p>
      <w:pPr>
        <w:pStyle w:val="Heading2TR"/>
      </w:pPr>
      <w:r>
        <w:rPr>
          <w:lang w:val="tr-TR"/>
          <w:color w:val="C00000"/>
        </w:rPr>
        <w:t xml:space="preserve">Bütün çiftler arasında en kısa yollar ve Floyd algoritması</w:t>
      </w:r>
    </w:p>
    <w:p>
      <w:pPr>
        <w:pStyle w:val="FirstParagraphEN"/>
      </w:pPr>
      <w:r>
        <w:rPr>
          <w:lang w:val="en-GB"/>
          <w:color w:val="202A35"/>
        </w:rPr>
        <w:t xml:space="preserve">Finding the shortest path between one pair (s, t) already requires, in the worst case, finding shortest paths from s to everything. Many applications, such as the centre or diameter of a network, need the distance between</w:t>
      </w:r>
      <w:r>
        <w:rPr>
          <w:lang w:val="en-GB"/>
          <w:color w:val="202A35"/>
        </w:rPr>
        <w:t xml:space="preserve"> </w:t>
      </w:r>
      <w:r>
        <w:rPr>
          <w:iCs/>
          <w:i/>
          <w:lang w:val="en-GB"/>
          <w:color w:val="202A35"/>
        </w:rPr>
        <w:t xml:space="preserve">every</w:t>
      </w:r>
      <w:r>
        <w:rPr>
          <w:lang w:val="en-GB"/>
          <w:color w:val="202A35"/>
        </w:rPr>
        <w:t xml:space="preserve"> </w:t>
      </w:r>
      <w:r>
        <w:rPr>
          <w:lang w:val="en-GB"/>
          <w:color w:val="202A35"/>
        </w:rPr>
        <w:t xml:space="preserve">pair. Running Dijkstra from each of the n vertices costs n × O(n²) = O(n³). Can we do better? Not asymptotically, but Floyd’s algorithm is simpler and faster in practice.</w:t>
      </w:r>
    </w:p>
    <w:p>
      <w:pPr>
        <w:pStyle w:val="FirstParagraphTR"/>
      </w:pPr>
      <w:r>
        <w:rPr>
          <w:lang w:val="tr-TR"/>
          <w:color w:val="C00000"/>
        </w:rPr>
        <w:t xml:space="preserve">Tek bir (s, t) çifti arasındaki en kısa yolu bulmak bile, en kötü durumda s’ten bütün tepelere en kısa yolları bulmayı gerektirir. Ağın merkezi veya çapı gibi birçok uygulama, her çift arasındaki uzaklığa ihtiyaç duyar. Dijkstra’yı n tepenin her birinden çalıştırmak n × O(n²) = O(n³) sürer. Daha iyisini yapabilir miyiz? Asimptotik olarak hayır; ancak Floyd algoritması daha basittir ve uygulamada daha hızlıdır.</w:t>
      </w:r>
    </w:p>
    <w:p>
      <w:pPr>
        <w:pStyle w:val="BodyTextEN"/>
      </w:pPr>
      <w:r>
        <w:rPr>
          <w:lang w:val="en-GB"/>
          <w:color w:val="202A35"/>
        </w:rPr>
        <w:t xml:space="preserve">It is an instance of the</w:t>
      </w:r>
      <w:r>
        <w:rPr>
          <w:lang w:val="en-GB"/>
          <w:color w:val="202A35"/>
        </w:rPr>
        <w:t xml:space="preserve"> </w:t>
      </w:r>
      <w:r>
        <w:rPr>
          <w:bCs/>
          <w:b/>
          <w:lang w:val="en-GB"/>
          <w:color w:val="202A35"/>
        </w:rPr>
        <w:t xml:space="preserve">four-step dynamic programming recipe</w:t>
      </w:r>
      <w:r>
        <w:rPr>
          <w:lang w:val="en-GB"/>
          <w:color w:val="202A35"/>
        </w:rPr>
        <w:t xml:space="preserve"> </w:t>
      </w:r>
      <w:r>
        <w:rPr>
          <w:lang w:val="en-GB"/>
          <w:color w:val="202A35"/>
        </w:rPr>
        <w:t xml:space="preserve">that Lecture 16 develops in full:</w:t>
      </w:r>
    </w:p>
    <w:p>
      <w:pPr>
        <w:pStyle w:val="BodyTextTR"/>
        <w:keepNext w:val="1"/>
      </w:pPr>
      <w:r>
        <w:rPr>
          <w:lang w:val="tr-TR"/>
          <w:color w:val="C00000"/>
        </w:rPr>
        <w:t xml:space="preserve">Bu, Ders 16’da ayrıntılı olarak geliştirilen dört adımlı dinamik programlama tarifinin bir örneğidir:</w:t>
      </w:r>
    </w:p>
    <w:p>
      <w:pPr>
        <w:numPr>
          <w:ilvl w:val="0"/>
          <w:numId w:val="1062"/>
        </w:numPr>
        <w:pStyle w:val="CompactEN"/>
      </w:pPr>
      <w:r>
        <w:rPr>
          <w:lang w:val="en-GB"/>
          <w:color w:val="202A35"/>
        </w:rPr>
        <w:t xml:space="preserve">Characterise the structure of an optimal solution.</w:t>
      </w:r>
    </w:p>
    <w:p>
      <w:pPr>
        <w:pStyle w:val="CompactTR"/>
        <w:ind w:left="720" w:hanging="0"/>
      </w:pPr>
      <w:r>
        <w:rPr>
          <w:lang w:val="tr-TR"/>
          <w:color w:val="C00000"/>
        </w:rPr>
        <w:t xml:space="preserve">Optimal çözümün yapısını karakterize edin.</w:t>
      </w:r>
    </w:p>
    <w:p>
      <w:pPr>
        <w:numPr>
          <w:ilvl w:val="0"/>
          <w:numId w:val="1062"/>
        </w:numPr>
        <w:pStyle w:val="CompactEN"/>
      </w:pPr>
      <w:r>
        <w:rPr>
          <w:lang w:val="en-GB"/>
          <w:color w:val="202A35"/>
        </w:rPr>
        <w:t xml:space="preserve">Define the value of an optimal solution recursively.</w:t>
      </w:r>
    </w:p>
    <w:p>
      <w:pPr>
        <w:pStyle w:val="CompactTR"/>
        <w:ind w:left="720" w:hanging="0"/>
      </w:pPr>
      <w:r>
        <w:rPr>
          <w:lang w:val="tr-TR"/>
          <w:color w:val="C00000"/>
        </w:rPr>
        <w:t xml:space="preserve">Optimal çözümün değerini özyinelemeli olarak tanımlayın.</w:t>
      </w:r>
    </w:p>
    <w:p>
      <w:pPr>
        <w:numPr>
          <w:ilvl w:val="0"/>
          <w:numId w:val="1062"/>
        </w:numPr>
        <w:pStyle w:val="CompactEN"/>
      </w:pPr>
      <w:r>
        <w:rPr>
          <w:lang w:val="en-GB"/>
          <w:color w:val="202A35"/>
        </w:rPr>
        <w:t xml:space="preserve">Compute the recurrence bottom-up.</w:t>
      </w:r>
    </w:p>
    <w:p>
      <w:pPr>
        <w:pStyle w:val="CompactTR"/>
        <w:ind w:left="720" w:hanging="0"/>
      </w:pPr>
      <w:r>
        <w:rPr>
          <w:lang w:val="tr-TR"/>
          <w:color w:val="C00000"/>
        </w:rPr>
        <w:t xml:space="preserve">Yineleme bağıntısını aşağıdan yukarıya hesaplayın.</w:t>
      </w:r>
    </w:p>
    <w:p>
      <w:pPr>
        <w:numPr>
          <w:ilvl w:val="0"/>
          <w:numId w:val="1062"/>
        </w:numPr>
        <w:pStyle w:val="CompactEN"/>
      </w:pPr>
      <w:r>
        <w:rPr>
          <w:lang w:val="en-GB"/>
          <w:color w:val="202A35"/>
        </w:rPr>
        <w:t xml:space="preserve">Extract the solution from the computed table.</w:t>
      </w:r>
    </w:p>
    <w:p>
      <w:pPr>
        <w:pStyle w:val="CompactTR"/>
        <w:ind w:left="720" w:hanging="0"/>
      </w:pPr>
      <w:r>
        <w:rPr>
          <w:lang w:val="tr-TR"/>
          <w:color w:val="C00000"/>
        </w:rPr>
        <w:t xml:space="preserve">Çözümü hesaplanan tablodan çıkarın.</w:t>
      </w:r>
    </w:p>
    <w:p>
      <w:pPr>
        <w:pStyle w:val="FirstParagraphEN"/>
      </w:pPr>
      <w:r>
        <w:rPr>
          <w:bCs/>
          <w:b/>
          <w:lang w:val="en-GB"/>
          <w:color w:val="202A35"/>
        </w:rPr>
        <w:t xml:space="preserve">The set-up.</w:t>
      </w:r>
      <w:r>
        <w:rPr>
          <w:lang w:val="en-GB"/>
          <w:color w:val="202A35"/>
        </w:rPr>
        <w:t xml:space="preserve"> </w:t>
      </w:r>
      <w:r>
        <w:rPr>
          <w:lang w:val="en-GB"/>
          <w:color w:val="202A35"/>
        </w:rPr>
        <w:t xml:space="preserve">Start from a distance matrix D with D[i, j] = w(i, j) if (i, j) is an edge, 0 if i = j, and ∞ otherwise. This gives shortest paths that use no intermediate vertices.</w:t>
      </w:r>
    </w:p>
    <w:p>
      <w:pPr>
        <w:pStyle w:val="FirstParagraphTR"/>
      </w:pPr>
      <w:r>
        <w:rPr>
          <w:b/>
          <w:lang w:val="tr-TR"/>
          <w:color w:val="C00000"/>
        </w:rPr>
        <w:t xml:space="preserve">Kurulum.</w:t>
      </w:r>
      <w:r>
        <w:rPr>
          <w:lang w:val="tr-TR"/>
          <w:color w:val="C00000"/>
        </w:rPr>
        <w:t xml:space="preserve"> (i, j) bir kenarsa D[i, j] = w(i, j), i = j ise 0, diğer durumlarda ∞ olan bir D uzaklık matrisiyle başlayın. Bu, hiçbir ara tepe kullanmayan en kısa yolları verir.</w:t>
      </w:r>
    </w:p>
    <w:p>
      <w:pPr>
        <w:pStyle w:val="BodyTextEN"/>
      </w:pPr>
      <w:r>
        <w:rPr>
          <w:bCs/>
          <w:b/>
          <w:lang w:val="en-GB"/>
          <w:color w:val="202A35"/>
        </w:rPr>
        <w:t xml:space="preserve">The recurrence.</w:t>
      </w:r>
      <w:r>
        <w:rPr>
          <w:lang w:val="en-GB"/>
          <w:color w:val="202A35"/>
        </w:rPr>
        <w:t xml:space="preserve"> </w:t>
      </w:r>
      <w:r>
        <w:rPr>
          <w:lang w:val="en-GB"/>
          <w:color w:val="202A35"/>
        </w:rPr>
        <w:t xml:space="preserve">Number the vertices 1 to n. Let d[i, j]ᵏ be the length of the shortest path from i to j whose intermediate vertices all come from {1, 2, …, k}. Such a path either avoids vertex k, in which case it was already the best using {1, …, k − 1}, or it goes through k exactly once, in which case it is a best path from i to k followed by a best path from k to j, both using only {1, …, k − 1}:</w:t>
      </w:r>
    </w:p>
    <w:p>
      <w:pPr>
        <w:pStyle w:val="BodyTextTR"/>
        <w:keepNext w:val="1"/>
      </w:pPr>
      <w:r>
        <w:rPr>
          <w:b/>
          <w:lang w:val="tr-TR"/>
          <w:color w:val="C00000"/>
        </w:rPr>
        <w:t xml:space="preserve">Yineleme bağıntısı.</w:t>
      </w:r>
      <w:r>
        <w:rPr>
          <w:lang w:val="tr-TR"/>
          <w:color w:val="C00000"/>
        </w:rPr>
        <w:t xml:space="preserve"> Tepeleri 1’den n’ye numaralandırın. d[i, j]ᵏ, bütün ara tepeleri {1, 2, …, k} kümesinden seçilen, i’den j’ye en kısa yolun uzunluğu olsun. Böyle bir yol ya k tepesini kullanmaz; bu durumda {1, …, k − 1} ile zaten en iyi olan yoldur. Ya da k’den tam bir kez geçer; bu durumda yalnızca {1, …, k − 1} kullanan en iyi i–k yoluyla en iyi k–j yolunun birleşimidir:</w:t>
      </w:r>
    </w:p>
    <w:p>
      <w:pPr>
        <w:pStyle w:val="BodyTextEN"/>
        <w:jc w:val="center"/>
      </w:pPr>
      <w:r>
        <w:rPr>
          <w:lang w:val="en-GB"/>
          <w:color w:val="202A35"/>
        </w:rPr>
        <w:drawing>
          <wp:inline>
            <wp:extent cx="3778684" cy="317326"/>
            <wp:effectExtent b="0" l="0" r="0" t="0"/>
            <wp:docPr descr="" title="" id="29" name="Equation 29"/>
            <a:graphic>
              <a:graphicData uri="http://schemas.openxmlformats.org/drawingml/2006/picture">
                <pic:pic>
                  <pic:nvPicPr>
                    <pic:cNvPr descr="eq/eq14.png" id="10029" name="Picture"/>
                    <pic:cNvPicPr>
                      <a:picLocks noChangeArrowheads="1" noChangeAspect="1"/>
                    </pic:cNvPicPr>
                  </pic:nvPicPr>
                  <pic:blipFill>
                    <a:blip r:embed="rId191"/>
                    <a:stretch>
                      <a:fillRect/>
                    </a:stretch>
                  </pic:blipFill>
                  <pic:spPr bwMode="auto">
                    <a:xfrm>
                      <a:off x="0" y="0"/>
                      <a:ext cx="3778684" cy="317326"/>
                    </a:xfrm>
                    <a:prstGeom prst="rect">
                      <a:avLst/>
                    </a:prstGeom>
                    <a:noFill/>
                    <a:ln w="9525">
                      <a:noFill/>
                      <a:headEnd/>
                      <a:tailEnd/>
                    </a:ln>
                  </pic:spPr>
                </pic:pic>
              </a:graphicData>
            </a:graphic>
          </wp:inline>
        </w:drawing>
      </w:r>
    </w:p>
    <w:p>
      <w:pPr>
        <w:pStyle w:val="BodyTextTR"/>
        <w:jc w:val="center"/>
      </w:pPr>
      <w:r>
        <w:rPr>
          <w:lang w:val="tr-TR"/>
          <w:color w:val="C00000"/>
        </w:rPr>
        <w:drawing>
          <wp:inline>
            <wp:extent cx="3778684" cy="317326"/>
            <wp:effectExtent b="0" l="0" r="0" t="0"/>
            <wp:docPr descr="Matematiksel bağıntı" title="Denklem" id="30" name="Equation 30"/>
            <a:graphic>
              <a:graphicData uri="http://schemas.openxmlformats.org/drawingml/2006/picture">
                <pic:pic>
                  <pic:nvPicPr>
                    <pic:cNvPr descr="eq/eq14.png" id="10030" name="Picture"/>
                    <pic:cNvPicPr>
                      <a:picLocks noChangeArrowheads="1" noChangeAspect="1"/>
                    </pic:cNvPicPr>
                  </pic:nvPicPr>
                  <pic:blipFill>
                    <a:blip r:embed="rId191"/>
                    <a:stretch>
                      <a:fillRect/>
                    </a:stretch>
                  </pic:blipFill>
                  <pic:spPr bwMode="auto">
                    <a:xfrm>
                      <a:off x="0" y="0"/>
                      <a:ext cx="3778684" cy="317326"/>
                    </a:xfrm>
                    <a:prstGeom prst="rect">
                      <a:avLst/>
                    </a:prstGeom>
                    <a:noFill/>
                    <a:ln w="9525">
                      <a:noFill/>
                      <a:headEnd/>
                      <a:tailEnd/>
                    </a:ln>
                  </pic:spPr>
                </pic:pic>
              </a:graphicData>
            </a:graphic>
          </wp:inline>
        </w:drawing>
      </w:r>
    </w:p>
    <w:p>
      <w:pPr>
        <w:pStyle w:val="BodyTextEN"/>
      </w:pPr>
      <w:r>
        <w:rPr>
          <w:bCs/>
          <w:b/>
          <w:lang w:val="en-GB"/>
          <w:color w:val="202A35"/>
        </w:rPr>
        <w:t xml:space="preserve">The algorithm</w:t>
      </w:r>
      <w:r>
        <w:rPr>
          <w:lang w:val="en-GB"/>
          <w:color w:val="202A35"/>
        </w:rPr>
        <w:t xml:space="preserve"> </w:t>
      </w:r>
      <w:r>
        <w:rPr>
          <w:lang w:val="en-GB"/>
          <w:color w:val="202A35"/>
        </w:rPr>
        <w:t xml:space="preserve">is just this recurrence computed for k = 1, 2, …, n, updating the matrix in place:</w:t>
      </w:r>
    </w:p>
    <w:p>
      <w:pPr>
        <w:pStyle w:val="BodyTextTR"/>
        <w:keepNext w:val="1"/>
      </w:pPr>
      <w:r>
        <w:rPr>
          <w:lang w:val="tr-TR"/>
          <w:color w:val="C00000"/>
        </w:rPr>
        <w:t xml:space="preserve">Algoritma, matrisi yerinde güncelleyerek bu bağıntıyı k = 1, 2, …, n için hesaplamaktan ibarettir:</w:t>
      </w:r>
    </w:p>
    <w:p>
      <w:pPr>
        <w:pStyle w:val="SourceCodeEN"/>
        <w:shd w:fill="F1F4F7" w:val="clear"/>
      </w:pPr>
      <w:r>
        <w:rPr>
          <w:rStyle w:val="VerbatimChar"/>
          <w:lang w:val="en-GB"/>
          <w:color w:val="202A35"/>
          <w:rFonts w:ascii="DejaVu Sans Mono" w:hAnsi="DejaVu Sans Mono" w:eastAsia="DejaVu Sans Mono" w:cs="DejaVu Sans Mono"/>
          <w:sz w:val="17"/>
        </w:rPr>
        <w:t xml:space="preserve">floyd(D):</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k from 1 to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i from 1 to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j from 1 to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D[i, j] = min(D[i, j], D[i, k] + D[k, j])</w:t>
      </w:r>
    </w:p>
    <w:p>
      <w:pPr>
        <w:pStyle w:val="SourceCodeTR"/>
        <w:shd w:fill="EDF4F4" w:val="clear"/>
      </w:pPr>
      <w:r>
        <w:rPr>
          <w:rStyle w:val="VerbatimChar"/>
          <w:rFonts w:ascii="DejaVu Sans Mono" w:hAnsi="DejaVu Sans Mono" w:cs="DejaVu Sans Mono" w:eastAsia="DejaVu Sans Mono"/>
          <w:sz w:val="17"/>
          <w:lang w:val="tr-TR"/>
          <w:color w:val="C00000"/>
        </w:rPr>
        <w:t xml:space="preserve">floyd(D):</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for k from 1 to n:</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for i from 1 to n:</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for j from 1 to n:</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D[i, j] = min(D[i, j], D[i, k] + D[k, j])</w:t>
      </w:r>
    </w:p>
    <w:p>
      <w:pPr>
        <w:pStyle w:val="FirstParagraphEN"/>
      </w:pPr>
      <w:r>
        <w:rPr>
          <w:lang w:val="en-GB"/>
          <w:color w:val="202A35"/>
        </w:rPr>
        <w:t xml:space="preserve">Three nested loops of n: Θ(n³), the same as n runs of Dijkstra, but the loop body is one addition and one comparison, so it wins by a constant factor. Note that k, the</w:t>
      </w:r>
      <w:r>
        <w:rPr>
          <w:lang w:val="en-GB"/>
          <w:color w:val="202A35"/>
        </w:rPr>
        <w:t xml:space="preserve"> </w:t>
      </w:r>
      <w:r>
        <w:rPr>
          <w:lang w:val="en-GB"/>
          <w:color w:val="202A35"/>
        </w:rPr>
        <w:t xml:space="preserve">“</w:t>
      </w:r>
      <w:r>
        <w:rPr>
          <w:lang w:val="en-GB"/>
          <w:color w:val="202A35"/>
        </w:rPr>
        <w:t xml:space="preserve">allowed intermediate vertex</w:t>
      </w:r>
      <w:r>
        <w:rPr>
          <w:lang w:val="en-GB"/>
          <w:color w:val="202A35"/>
        </w:rPr>
        <w:t xml:space="preserve">”</w:t>
      </w:r>
      <w:r>
        <w:rPr>
          <w:lang w:val="en-GB"/>
          <w:color w:val="202A35"/>
        </w:rPr>
        <w:t xml:space="preserve">, must be the</w:t>
      </w:r>
      <w:r>
        <w:rPr>
          <w:lang w:val="en-GB"/>
          <w:color w:val="202A35"/>
        </w:rPr>
        <w:t xml:space="preserve"> </w:t>
      </w:r>
      <w:r>
        <w:rPr>
          <w:iCs/>
          <w:i/>
          <w:lang w:val="en-GB"/>
          <w:color w:val="202A35"/>
        </w:rPr>
        <w:t xml:space="preserve">outer</w:t>
      </w:r>
      <w:r>
        <w:rPr>
          <w:lang w:val="en-GB"/>
          <w:color w:val="202A35"/>
        </w:rPr>
        <w:t xml:space="preserve"> </w:t>
      </w:r>
      <w:r>
        <w:rPr>
          <w:lang w:val="en-GB"/>
          <w:color w:val="202A35"/>
        </w:rPr>
        <w:t xml:space="preserve">loop.</w:t>
      </w:r>
    </w:p>
    <w:p>
      <w:pPr>
        <w:pStyle w:val="FirstParagraphTR"/>
      </w:pPr>
      <w:r>
        <w:rPr>
          <w:lang w:val="tr-TR"/>
          <w:color w:val="C00000"/>
        </w:rPr>
        <w:t xml:space="preserve">n uzunluklu üç iç içe döngü: Θ(n³), yani Dijkstra’nın n kez çalıştırılmasıyla aynı. Ancak döngü gövdesi bir toplama ve bir karşılaştırmadan oluştuğundan sabit çarpan avantajı sağlar. “İzin verilen ara tepe” olan k’nin en dış döngü olması gerektiğine dikkat edin.</w:t>
      </w:r>
    </w:p>
    <w:p>
      <w:pPr>
        <w:pStyle w:val="BodyTextEN"/>
      </w:pPr>
      <w:r>
        <w:rPr>
          <w:bCs/>
          <w:b/>
          <w:lang w:val="en-GB"/>
          <w:color w:val="202A35"/>
        </w:rPr>
        <w:t xml:space="preserve">Transitive closure.</w:t>
      </w:r>
      <w:r>
        <w:rPr>
          <w:lang w:val="en-GB"/>
          <w:color w:val="202A35"/>
        </w:rPr>
        <w:t xml:space="preserve"> </w:t>
      </w:r>
      <w:r>
        <w:rPr>
          <w:lang w:val="en-GB"/>
          <w:color w:val="202A35"/>
        </w:rPr>
        <w:t xml:space="preserve">Replace</w:t>
      </w:r>
      <w:r>
        <w:rPr>
          <w:lang w:val="en-GB"/>
          <w:color w:val="202A35"/>
        </w:rPr>
        <w:t xml:space="preserve"> </w:t>
      </w:r>
      <w:r>
        <w:rPr>
          <w:lang w:val="en-GB"/>
          <w:color w:val="202A35"/>
        </w:rPr>
        <w:t xml:space="preserve">“</w:t>
      </w:r>
      <w:r>
        <w:rPr>
          <w:lang w:val="en-GB"/>
          <w:color w:val="202A35"/>
        </w:rPr>
        <w:t xml:space="preserve">min and plus</w:t>
      </w:r>
      <w:r>
        <w:rPr>
          <w:lang w:val="en-GB"/>
          <w:color w:val="202A35"/>
        </w:rPr>
        <w:t xml:space="preserve">”</w:t>
      </w:r>
      <w:r>
        <w:rPr>
          <w:lang w:val="en-GB"/>
          <w:color w:val="202A35"/>
        </w:rPr>
        <w:t xml:space="preserve"> </w:t>
      </w:r>
      <w:r>
        <w:rPr>
          <w:lang w:val="en-GB"/>
          <w:color w:val="202A35"/>
        </w:rPr>
        <w:t xml:space="preserve">with</w:t>
      </w:r>
      <w:r>
        <w:rPr>
          <w:lang w:val="en-GB"/>
          <w:color w:val="202A35"/>
        </w:rPr>
        <w:t xml:space="preserve"> </w:t>
      </w:r>
      <w:r>
        <w:rPr>
          <w:lang w:val="en-GB"/>
          <w:color w:val="202A35"/>
        </w:rPr>
        <w:t xml:space="preserve">“</w:t>
      </w:r>
      <w:r>
        <w:rPr>
          <w:lang w:val="en-GB"/>
          <w:color w:val="202A35"/>
        </w:rPr>
        <w:t xml:space="preserve">or and and</w:t>
      </w:r>
      <w:r>
        <w:rPr>
          <w:lang w:val="en-GB"/>
          <w:color w:val="202A35"/>
        </w:rPr>
        <w:t xml:space="preserve">”</w:t>
      </w:r>
      <w:r>
        <w:rPr>
          <w:lang w:val="en-GB"/>
          <w:color w:val="202A35"/>
        </w:rPr>
        <w:t xml:space="preserve">, and the same algorithm computes which pairs (i, j) are joined by</w:t>
      </w:r>
      <w:r>
        <w:rPr>
          <w:lang w:val="en-GB"/>
          <w:color w:val="202A35"/>
        </w:rPr>
        <w:t xml:space="preserve"> </w:t>
      </w:r>
      <w:r>
        <w:rPr>
          <w:iCs/>
          <w:i/>
          <w:lang w:val="en-GB"/>
          <w:color w:val="202A35"/>
        </w:rPr>
        <w:t xml:space="preserve">some</w:t>
      </w:r>
      <w:r>
        <w:rPr>
          <w:lang w:val="en-GB"/>
          <w:color w:val="202A35"/>
        </w:rPr>
        <w:t xml:space="preserve"> </w:t>
      </w:r>
      <w:r>
        <w:rPr>
          <w:lang w:val="en-GB"/>
          <w:color w:val="202A35"/>
        </w:rPr>
        <w:t xml:space="preserve">path: the transitive closure of the graph. This is how a database propagates consequences of facts, as in</w:t>
      </w:r>
      <w:r>
        <w:rPr>
          <w:lang w:val="en-GB"/>
          <w:color w:val="202A35"/>
        </w:rPr>
        <w:t xml:space="preserve"> </w:t>
      </w:r>
      <w:r>
        <w:rPr>
          <w:lang w:val="en-GB"/>
          <w:color w:val="202A35"/>
        </w:rPr>
        <w:t xml:space="preserve">“</w:t>
      </w:r>
      <w:r>
        <w:rPr>
          <w:lang w:val="en-GB"/>
          <w:color w:val="202A35"/>
        </w:rPr>
        <w:t xml:space="preserve">is x related to y?</w:t>
      </w:r>
      <w:r>
        <w:rPr>
          <w:lang w:val="en-GB"/>
          <w:color w:val="202A35"/>
        </w:rPr>
        <w:t xml:space="preserve">”</w:t>
      </w:r>
      <w:r>
        <w:rPr>
          <w:lang w:val="en-GB"/>
          <w:color w:val="202A35"/>
        </w:rPr>
        <w:t xml:space="preserve">.</w:t>
      </w:r>
    </w:p>
    <w:p>
      <w:pPr>
        <w:pStyle w:val="BodyTextTR"/>
      </w:pPr>
      <w:r>
        <w:rPr>
          <w:b/>
          <w:lang w:val="tr-TR"/>
          <w:color w:val="C00000"/>
        </w:rPr>
        <w:t xml:space="preserve">Geçişli kapanış.</w:t>
      </w:r>
      <w:r>
        <w:rPr>
          <w:lang w:val="tr-TR"/>
          <w:color w:val="C00000"/>
        </w:rPr>
        <w:t xml:space="preserve"> “Minimum ve toplama” yerine “veya ve ve” işlemlerini koyarsanız aynı algoritma, hangi (i, j) çiftlerinin bir yolla bağlı olduğunu, yani çizgenin </w:t>
      </w:r>
      <w:r>
        <w:rPr>
          <w:b/>
          <w:lang w:val="tr-TR"/>
          <w:color w:val="C00000"/>
        </w:rPr>
        <w:t xml:space="preserve">geçişli kapanışını</w:t>
      </w:r>
      <w:r>
        <w:rPr>
          <w:lang w:val="tr-TR"/>
          <w:color w:val="C00000"/>
        </w:rPr>
        <w:t xml:space="preserve"> hesaplar. Bir veri tabanı, “x, y ile ilişkili mi?” örneğinde olduğu gibi olgulardan doğan sonuçları bu şekilde yayar.</w:t>
      </w:r>
    </w:p>
    <w:bookmarkEnd w:id="194"/>
    <w:bookmarkStart w:id="195" w:name="test-yourself-13"/>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63"/>
        </w:numPr>
        <w:pStyle w:val="CompactEN"/>
      </w:pPr>
      <w:r>
        <w:rPr>
          <w:lang w:val="en-GB"/>
          <w:color w:val="202A35"/>
        </w:rPr>
        <w:t xml:space="preserve">What is the one line that turns Prim’s algorithm into Dijkstra’s?</w:t>
      </w:r>
      <w:r>
        <w:rPr>
          <w:lang w:val="en-GB"/>
          <w:color w:val="202A35"/>
        </w:rPr>
        <w:t xml:space="preserve"> </w:t>
      </w:r>
      <w:r>
        <w:rPr>
          <w:iCs/>
          <w:i/>
          <w:lang w:val="en-GB"/>
          <w:color w:val="202A35"/>
        </w:rPr>
        <w:t xml:space="preserve">(Update with distance[v] + w(v, w) instead of w(v, w).)</w:t>
      </w:r>
    </w:p>
    <w:p>
      <w:pPr>
        <w:numPr>
          <w:ilvl w:val="0"/>
          <w:numId w:val="1171"/>
        </w:numPr>
        <w:pStyle w:val="CompactTR"/>
        <w:keepNext w:val="1"/>
      </w:pPr>
      <w:r>
        <w:rPr>
          <w:lang w:val="tr-TR"/>
          <w:color w:val="C00000"/>
        </w:rPr>
        <w:t xml:space="preserve">Prim algoritmasını Dijkstra’ya dönüştüren tek satır nedir? (w(v, w) yerine distance[v] + w(v, w) ile güncellemek.)</w:t>
      </w:r>
    </w:p>
    <w:p>
      <w:pPr>
        <w:numPr>
          <w:ilvl w:val="0"/>
          <w:numId w:val="1063"/>
        </w:numPr>
        <w:pStyle w:val="CompactEN"/>
      </w:pPr>
      <w:r>
        <w:rPr>
          <w:lang w:val="en-GB"/>
          <w:color w:val="202A35"/>
        </w:rPr>
        <w:t xml:space="preserve">Why does Dijkstra need positive edge weights?</w:t>
      </w:r>
      <w:r>
        <w:rPr>
          <w:lang w:val="en-GB"/>
          <w:color w:val="202A35"/>
        </w:rPr>
        <w:t xml:space="preserve"> </w:t>
      </w:r>
      <w:r>
        <w:rPr>
          <w:iCs/>
          <w:i/>
          <w:lang w:val="en-GB"/>
          <w:color w:val="202A35"/>
        </w:rPr>
        <w:t xml:space="preserve">(A negative cycle makes shortest paths meaningless; the greedy</w:t>
      </w:r>
      <w:r>
        <w:rPr>
          <w:iCs/>
          <w:i/>
          <w:lang w:val="en-GB"/>
          <w:color w:val="202A35"/>
        </w:rPr>
        <w:t xml:space="preserve"> </w:t>
      </w:r>
      <w:r>
        <w:rPr>
          <w:iCs/>
          <w:i/>
          <w:lang w:val="en-GB"/>
          <w:color w:val="202A35"/>
        </w:rPr>
        <w:t xml:space="preserve">“</w:t>
      </w:r>
      <w:r>
        <w:rPr>
          <w:iCs/>
          <w:i/>
          <w:lang w:val="en-GB"/>
          <w:color w:val="202A35"/>
        </w:rPr>
        <w:t xml:space="preserve">nearest unknown vertex</w:t>
      </w:r>
      <w:r>
        <w:rPr>
          <w:iCs/>
          <w:i/>
          <w:lang w:val="en-GB"/>
          <w:color w:val="202A35"/>
        </w:rPr>
        <w:t xml:space="preserve">”</w:t>
      </w:r>
      <w:r>
        <w:rPr>
          <w:iCs/>
          <w:i/>
          <w:lang w:val="en-GB"/>
          <w:color w:val="202A35"/>
        </w:rPr>
        <w:t xml:space="preserve"> </w:t>
      </w:r>
      <w:r>
        <w:rPr>
          <w:iCs/>
          <w:i/>
          <w:lang w:val="en-GB"/>
          <w:color w:val="202A35"/>
        </w:rPr>
        <w:t xml:space="preserve">step also relies on paths never getting shorter by adding edges.)</w:t>
      </w:r>
    </w:p>
    <w:p>
      <w:pPr>
        <w:numPr>
          <w:ilvl w:val="0"/>
          <w:numId w:val="1171"/>
        </w:numPr>
        <w:pStyle w:val="CompactTR"/>
        <w:keepNext w:val="1"/>
      </w:pPr>
      <w:r>
        <w:rPr>
          <w:lang w:val="tr-TR"/>
          <w:color w:val="C00000"/>
        </w:rPr>
        <w:t xml:space="preserve">Dijkstra neden pozitif kenar ağırlıklarına ihtiyaç duyar? (Negatif döngü en kısa yolları anlamsızlaştırır; açgözlü “en yakın bilinmeyen tepe” adımı da kenar eklemenin yolları asla kısaltmamasına dayanır.)</w:t>
      </w:r>
    </w:p>
    <w:p>
      <w:pPr>
        <w:numPr>
          <w:ilvl w:val="0"/>
          <w:numId w:val="1063"/>
        </w:numPr>
        <w:pStyle w:val="CompactEN"/>
      </w:pPr>
      <w:r>
        <w:rPr>
          <w:lang w:val="en-GB"/>
          <w:color w:val="202A35"/>
        </w:rPr>
        <w:t xml:space="preserve">In Floyd’s algorithm, why is k the outer loop?</w:t>
      </w:r>
      <w:r>
        <w:rPr>
          <w:lang w:val="en-GB"/>
          <w:color w:val="202A35"/>
        </w:rPr>
        <w:t xml:space="preserve"> </w:t>
      </w:r>
      <w:r>
        <w:rPr>
          <w:iCs/>
          <w:i/>
          <w:lang w:val="en-GB"/>
          <w:color w:val="202A35"/>
        </w:rPr>
        <w:t xml:space="preserve">(Each pass k finishes all shortest paths allowed to use intermediate vertices 1..k before pass k+1 uses them.)</w:t>
      </w:r>
    </w:p>
    <w:p>
      <w:pPr>
        <w:numPr>
          <w:ilvl w:val="0"/>
          <w:numId w:val="1171"/>
        </w:numPr>
        <w:pStyle w:val="CompactTR"/>
      </w:pPr>
      <w:r>
        <w:rPr>
          <w:lang w:val="tr-TR"/>
          <w:color w:val="C00000"/>
        </w:rPr>
        <w:t xml:space="preserve">Floyd algoritmasında k neden dış döngüdür? (Her k geçişi, k+1 geçişi bunları kullanmadan önce, 1..k ara tepelerini kullanmasına izin verilen bütün en kısa yolları tamamlar.)</w:t>
      </w:r>
    </w:p>
    <w:bookmarkEnd w:id="195"/>
    <w:bookmarkEnd w:id="196"/>
    <w:bookmarkStart w:id="207" w:name="lecture-15-backtracking"/>
    <w:p>
      <w:pPr>
        <w:pStyle w:val="Heading1EN"/>
      </w:pPr>
      <w:r>
        <w:rPr>
          <w:lang w:val="en-GB"/>
          <w:color w:val="284C73"/>
        </w:rPr>
        <w:t xml:space="preserve">Lecture 15 — Backtracking</w:t>
      </w:r>
    </w:p>
    <w:p>
      <w:pPr>
        <w:pStyle w:val="Heading1TR"/>
      </w:pPr>
      <w:r>
        <w:rPr>
          <w:lang w:val="tr-TR"/>
          <w:color w:val="C00000"/>
        </w:rPr>
        <w:t xml:space="preserve">Ders 15 — Geri İzleme</w:t>
      </w:r>
    </w:p>
    <w:p>
      <w:pPr>
        <w:pStyle w:val="FirstParagraphEN"/>
      </w:pPr>
      <w:r>
        <w:rPr>
          <w:bCs/>
          <w:b/>
          <w:lang w:val="en-GB"/>
          <w:color w:val="202A35"/>
        </w:rPr>
        <w:t xml:space="preserve">Backtracking</w:t>
      </w:r>
      <w:r>
        <w:rPr>
          <w:lang w:val="en-GB"/>
          <w:color w:val="202A35"/>
        </w:rPr>
        <w:t xml:space="preserve"> </w:t>
      </w:r>
      <w:r>
        <w:rPr>
          <w:lang w:val="en-GB"/>
          <w:color w:val="202A35"/>
        </w:rPr>
        <w:t xml:space="preserve">is the systematic way to try</w:t>
      </w:r>
      <w:r>
        <w:rPr>
          <w:lang w:val="en-GB"/>
          <w:color w:val="202A35"/>
        </w:rPr>
        <w:t xml:space="preserve"> </w:t>
      </w:r>
      <w:r>
        <w:rPr>
          <w:iCs/>
          <w:i/>
          <w:lang w:val="en-GB"/>
          <w:color w:val="202A35"/>
        </w:rPr>
        <w:t xml:space="preserve">every</w:t>
      </w:r>
      <w:r>
        <w:rPr>
          <w:lang w:val="en-GB"/>
          <w:color w:val="202A35"/>
        </w:rPr>
        <w:t xml:space="preserve"> </w:t>
      </w:r>
      <w:r>
        <w:rPr>
          <w:lang w:val="en-GB"/>
          <w:color w:val="202A35"/>
        </w:rPr>
        <w:t xml:space="preserve">possible configuration of a problem: build a solution one piece at a time, and the moment a partial solution can no longer lead anywhere, undo the last piece and try the next option. It guarantees correctness by looking at everything, and it becomes practical only through</w:t>
      </w:r>
      <w:r>
        <w:rPr>
          <w:lang w:val="en-GB"/>
          <w:color w:val="202A35"/>
        </w:rPr>
        <w:t xml:space="preserve"> </w:t>
      </w:r>
      <w:r>
        <w:rPr>
          <w:bCs/>
          <w:b/>
          <w:lang w:val="en-GB"/>
          <w:color w:val="202A35"/>
        </w:rPr>
        <w:t xml:space="preserve">pruning</w:t>
      </w:r>
      <w:r>
        <w:rPr>
          <w:lang w:val="en-GB"/>
          <w:color w:val="202A35"/>
        </w:rPr>
        <w:t xml:space="preserve">, which cuts off whole branches of the search as early as possible.</w:t>
      </w:r>
    </w:p>
    <w:p>
      <w:pPr>
        <w:pStyle w:val="FirstParagraphTR"/>
      </w:pPr>
      <w:r>
        <w:rPr>
          <w:b/>
          <w:lang w:val="tr-TR"/>
          <w:color w:val="C00000"/>
        </w:rPr>
        <w:t xml:space="preserve">Geri izleme</w:t>
      </w:r>
      <w:r>
        <w:rPr>
          <w:lang w:val="tr-TR"/>
          <w:color w:val="C00000"/>
        </w:rPr>
        <w:t xml:space="preserve">, bir problemin olası bütün yapılandırmalarını denemenin sistematik yoludur: çözümü her seferinde bir parça ekleyerek kurun; kısmi çözüm artık hiçbir yere götüremediği anda son parçayı geri alın ve sonraki seçeneği deneyin. Her olasılığa bakarak doğruluğu garanti eder; ancak aramanın bütün dallarını mümkün olduğunca erken kesen </w:t>
      </w:r>
      <w:r>
        <w:rPr>
          <w:b/>
          <w:lang w:val="tr-TR"/>
          <w:color w:val="C00000"/>
        </w:rPr>
        <w:t xml:space="preserve">budama</w:t>
      </w:r>
      <w:r>
        <w:rPr>
          <w:lang w:val="tr-TR"/>
          <w:color w:val="C00000"/>
        </w:rPr>
        <w:t xml:space="preserve"> sayesinde uygulanabilir hâle gelir.</w:t>
      </w:r>
    </w:p>
    <w:bookmarkStart w:id="197" w:name="X9b6b09afa84599bc0b80468ec68a13bf513abd7"/>
    <w:p>
      <w:pPr>
        <w:pStyle w:val="Heading2EN"/>
      </w:pPr>
      <w:r>
        <w:rPr>
          <w:lang w:val="en-GB"/>
          <w:color w:val="284C73"/>
        </w:rPr>
        <w:t xml:space="preserve">Warm-up: shortest path with exactly k edges</w:t>
      </w:r>
    </w:p>
    <w:p>
      <w:pPr>
        <w:pStyle w:val="Heading2TR"/>
      </w:pPr>
      <w:r>
        <w:rPr>
          <w:lang w:val="tr-TR"/>
          <w:color w:val="C00000"/>
        </w:rPr>
        <w:t xml:space="preserve">Hazırlık: Tam k kenarlı en kısa yol</w:t>
      </w:r>
    </w:p>
    <w:p>
      <w:pPr>
        <w:pStyle w:val="FirstParagraphEN"/>
      </w:pPr>
      <w:r>
        <w:rPr>
          <w:lang w:val="en-GB"/>
          <w:color w:val="202A35"/>
        </w:rPr>
        <w:t xml:space="preserve">In a directed graph with positive weights, find the shortest path from v to w that uses exactly k edges (repeating vertices is allowed). Let d[x, i] be the shortest walk from v to x using exactly i edges. Then d[v, 0] = 0, every other d[x, 0] = ∞, and d[x, i] = the minimum over edges (y, x) of d[y, i − 1] + w(y, x). Fill the table for i = 1, …, k in O(km) and read off d[w, k]. This is dynamic programming, the subject of the next three lectures.</w:t>
      </w:r>
    </w:p>
    <w:p>
      <w:pPr>
        <w:pStyle w:val="FirstParagraphTR"/>
      </w:pPr>
      <w:r>
        <w:rPr>
          <w:lang w:val="tr-TR"/>
          <w:color w:val="C00000"/>
        </w:rPr>
        <w:t xml:space="preserve">Pozitif ağırlıklı yönlü bir çizgede, v’den w’ye tam k kenar kullanan en kısa yolu bulun (tepelerin tekrarlanmasına izin verilir). d[x, i], v’den x’e tam i kenar kullanan en kısa yürüyüş olsun. O hâlde d[v, 0] = 0, diğer bütün d[x, 0] = ∞ ve d[x, i], (y, x) kenarları üzerinden d[y, i − 1] + w(y, x) değerlerinin minimumudur. Tabloyu i = 1, …, k için O(km) sürede doldurun ve d[w, k] değerini okuyun. Bu, sonraki üç dersin konusu olan dinamik programlamadır.</w:t>
      </w:r>
    </w:p>
    <w:bookmarkEnd w:id="197"/>
    <w:bookmarkStart w:id="198" w:name="sudoku-exhaustive-search-made-bearable"/>
    <w:p>
      <w:pPr>
        <w:pStyle w:val="Heading2EN"/>
      </w:pPr>
      <w:r>
        <w:rPr>
          <w:lang w:val="en-GB"/>
          <w:color w:val="284C73"/>
        </w:rPr>
        <w:t xml:space="preserve">Sudoku: exhaustive search made bearable</w:t>
      </w:r>
    </w:p>
    <w:p>
      <w:pPr>
        <w:pStyle w:val="Heading2TR"/>
      </w:pPr>
      <w:r>
        <w:rPr>
          <w:lang w:val="tr-TR"/>
          <w:color w:val="C00000"/>
        </w:rPr>
        <w:t xml:space="preserve">Sudoku: Tüm olasılıkları taramayı katlanılabilir kılma</w:t>
      </w:r>
    </w:p>
    <w:p>
      <w:pPr>
        <w:pStyle w:val="FirstParagraphEN"/>
      </w:pPr>
      <w:r>
        <w:rPr>
          <w:lang w:val="en-GB"/>
          <w:color w:val="202A35"/>
        </w:rPr>
        <w:t xml:space="preserve">Solving a Sudoku means searching through possible ways of filling the empty cells. Blind trial of every digit in every cell is hopeless, but the constraints (each digit once per row, column and box) rule out most possibilities for most cells, and that pruning is what makes the puzzle solvable by hand. Backtracking is the technique for writing such searches correctly and efficiently.</w:t>
      </w:r>
    </w:p>
    <w:p>
      <w:pPr>
        <w:pStyle w:val="FirstParagraphTR"/>
      </w:pPr>
      <w:r>
        <w:rPr>
          <w:lang w:val="tr-TR"/>
          <w:color w:val="C00000"/>
        </w:rPr>
        <w:t xml:space="preserve">Sudoku çözmek, boş hücreleri doldurmanın olası yollarını araştırmaktır. Her hücrede her rakamı körlemesine denemek umutsuzdur; fakat kısıtlar (her rakamın her satır, sütun ve kutuda bir kez bulunması), çoğu hücrede olasılıkların çoğunu eler. Bulmacayı elle çözülebilir kılan, bu budamadır. Geri izleme, bu tür aramaları doğru ve verimli yazma tekniğidir.</w:t>
      </w:r>
    </w:p>
    <w:bookmarkEnd w:id="198"/>
    <w:bookmarkStart w:id="199" w:name="the-idea"/>
    <w:p>
      <w:pPr>
        <w:pStyle w:val="Heading2EN"/>
      </w:pPr>
      <w:r>
        <w:rPr>
          <w:lang w:val="en-GB"/>
          <w:color w:val="284C73"/>
        </w:rPr>
        <w:t xml:space="preserve">The idea</w:t>
      </w:r>
    </w:p>
    <w:p>
      <w:pPr>
        <w:pStyle w:val="Heading2TR"/>
      </w:pPr>
      <w:r>
        <w:rPr>
          <w:lang w:val="tr-TR"/>
          <w:color w:val="C00000"/>
        </w:rPr>
        <w:t xml:space="preserve">Temel fikir</w:t>
      </w:r>
    </w:p>
    <w:p>
      <w:pPr>
        <w:pStyle w:val="FirstParagraphEN"/>
      </w:pPr>
      <w:r>
        <w:rPr>
          <w:lang w:val="en-GB"/>
          <w:color w:val="202A35"/>
        </w:rPr>
        <w:t xml:space="preserve">Model a solution as a vector a = (a₁, a₂, …, aₙ), where each aᵢ is chosen from a finite ordered set Sᵢ of candidates. The vector might be a permutation (aᵢ = which item sits in position i) or a subset (aᵢ = true if item i is included).</w:t>
      </w:r>
    </w:p>
    <w:p>
      <w:pPr>
        <w:pStyle w:val="FirstParagraphTR"/>
      </w:pPr>
      <w:r>
        <w:rPr>
          <w:lang w:val="tr-TR"/>
          <w:color w:val="C00000"/>
        </w:rPr>
        <w:t xml:space="preserve">Çözümü, her aᵢ’nin sonlu ve sıralı bir adaylar kümesi Sᵢ’den seçildiği a = (a₁, a₂, …, aₙ) vektörüyle modelleyin. Vektör bir permütasyon (aᵢ = i konumunda bulunan eleman) veya bir alt küme (i elemanı dâhilse aᵢ = true) olabilir.</w:t>
      </w:r>
    </w:p>
    <w:p>
      <w:pPr>
        <w:pStyle w:val="BodyTextEN"/>
      </w:pPr>
      <w:r>
        <w:rPr>
          <w:lang w:val="en-GB"/>
          <w:color w:val="202A35"/>
        </w:rPr>
        <w:t xml:space="preserve">At each step we hold a partial solution (a₁, …, aₖ) and try to extend it by one more element. After extending, we check: is this now a complete solution? If not, the critical question is whether the current partial solution</w:t>
      </w:r>
      <w:r>
        <w:rPr>
          <w:lang w:val="en-GB"/>
          <w:color w:val="202A35"/>
        </w:rPr>
        <w:t xml:space="preserve"> </w:t>
      </w:r>
      <w:r>
        <w:rPr>
          <w:iCs/>
          <w:i/>
          <w:lang w:val="en-GB"/>
          <w:color w:val="202A35"/>
        </w:rPr>
        <w:t xml:space="preserve">could still</w:t>
      </w:r>
      <w:r>
        <w:rPr>
          <w:lang w:val="en-GB"/>
          <w:color w:val="202A35"/>
        </w:rPr>
        <w:t xml:space="preserve"> </w:t>
      </w:r>
      <w:r>
        <w:rPr>
          <w:lang w:val="en-GB"/>
          <w:color w:val="202A35"/>
        </w:rPr>
        <w:t xml:space="preserve">be extended into a solution.</w:t>
      </w:r>
    </w:p>
    <w:p>
      <w:pPr>
        <w:pStyle w:val="BodyTextTR"/>
      </w:pPr>
      <w:r>
        <w:rPr>
          <w:lang w:val="tr-TR"/>
          <w:color w:val="C00000"/>
        </w:rPr>
        <w:t xml:space="preserve">Her adımda (a₁, …, aₖ) kısmi çözümünü tutar ve bir eleman daha ekleyerek genişletmeye çalışırız. Genişlettikten sonra denetleriz: Bu artık tam bir çözüm mü? Değilse kritik soru, mevcut kısmi çözümün hâlâ bir çözüme genişletilip genişletilemeyeceğidir.</w:t>
      </w:r>
    </w:p>
    <w:p>
      <w:pPr>
        <w:numPr>
          <w:ilvl w:val="0"/>
          <w:numId w:val="1064"/>
        </w:numPr>
        <w:pStyle w:val="CompactEN"/>
      </w:pPr>
      <w:r>
        <w:rPr>
          <w:lang w:val="en-GB"/>
          <w:color w:val="202A35"/>
        </w:rPr>
        <w:t xml:space="preserve">If it could, recurse and keep going.</w:t>
      </w:r>
    </w:p>
    <w:p>
      <w:pPr>
        <w:numPr>
          <w:ilvl w:val="0"/>
          <w:numId w:val="1172"/>
        </w:numPr>
        <w:pStyle w:val="CompactTR"/>
      </w:pPr>
      <w:r>
        <w:rPr>
          <w:lang w:val="tr-TR"/>
          <w:color w:val="C00000"/>
        </w:rPr>
        <w:t xml:space="preserve">Genişletilebiliyorsa özyinelemeli çağrı yapıp devam edin.</w:t>
      </w:r>
    </w:p>
    <w:p>
      <w:pPr>
        <w:numPr>
          <w:ilvl w:val="0"/>
          <w:numId w:val="1064"/>
        </w:numPr>
        <w:pStyle w:val="CompactEN"/>
      </w:pPr>
      <w:r>
        <w:rPr>
          <w:lang w:val="en-GB"/>
          <w:color w:val="202A35"/>
        </w:rPr>
        <w:t xml:space="preserve">If it could not, delete the last element and try the next candidate for that position, if any is left. (That is the</w:t>
      </w:r>
      <w:r>
        <w:rPr>
          <w:lang w:val="en-GB"/>
          <w:color w:val="202A35"/>
        </w:rPr>
        <w:t xml:space="preserve"> </w:t>
      </w:r>
      <w:r>
        <w:rPr>
          <w:lang w:val="en-GB"/>
          <w:color w:val="202A35"/>
        </w:rPr>
        <w:t xml:space="preserve">“</w:t>
      </w:r>
      <w:r>
        <w:rPr>
          <w:lang w:val="en-GB"/>
          <w:color w:val="202A35"/>
        </w:rPr>
        <w:t xml:space="preserve">backtrack</w:t>
      </w:r>
      <w:r>
        <w:rPr>
          <w:lang w:val="en-GB"/>
          <w:color w:val="202A35"/>
        </w:rPr>
        <w:t xml:space="preserve">”</w:t>
      </w:r>
      <w:r>
        <w:rPr>
          <w:lang w:val="en-GB"/>
          <w:color w:val="202A35"/>
        </w:rPr>
        <w:t xml:space="preserve">.)</w:t>
      </w:r>
    </w:p>
    <w:p>
      <w:pPr>
        <w:numPr>
          <w:ilvl w:val="0"/>
          <w:numId w:val="1172"/>
        </w:numPr>
        <w:pStyle w:val="CompactTR"/>
      </w:pPr>
      <w:r>
        <w:rPr>
          <w:lang w:val="tr-TR"/>
          <w:color w:val="C00000"/>
        </w:rPr>
        <w:t xml:space="preserve">Genişletilemiyorsa son elemanı silin ve o konum için başka aday kaldıysa sıradaki adayı deneyin. (“Geri izleme” budur.)</w:t>
      </w:r>
    </w:p>
    <w:p>
      <w:pPr>
        <w:pStyle w:val="FirstParagraphEN"/>
      </w:pPr>
      <w:r>
        <w:rPr>
          <w:lang w:val="en-GB"/>
          <w:color w:val="202A35"/>
        </w:rPr>
        <w:t xml:space="preserve">Backtracking is nothing more than</w:t>
      </w:r>
      <w:r>
        <w:rPr>
          <w:lang w:val="en-GB"/>
          <w:color w:val="202A35"/>
        </w:rPr>
        <w:t xml:space="preserve"> </w:t>
      </w:r>
      <w:r>
        <w:rPr>
          <w:bCs/>
          <w:b/>
          <w:lang w:val="en-GB"/>
          <w:color w:val="202A35"/>
        </w:rPr>
        <w:t xml:space="preserve">depth-first search</w:t>
      </w:r>
      <w:r>
        <w:rPr>
          <w:lang w:val="en-GB"/>
          <w:color w:val="202A35"/>
        </w:rPr>
        <w:t xml:space="preserve"> </w:t>
      </w:r>
      <w:r>
        <w:rPr>
          <w:lang w:val="en-GB"/>
          <w:color w:val="202A35"/>
        </w:rPr>
        <w:t xml:space="preserve">(Lecture 12) on an implicit graph whose vertices are partial solutions and whose edges are single extensions.</w:t>
      </w:r>
    </w:p>
    <w:p>
      <w:pPr>
        <w:pStyle w:val="FirstParagraphTR"/>
      </w:pPr>
      <w:r>
        <w:rPr>
          <w:lang w:val="tr-TR"/>
          <w:color w:val="C00000"/>
        </w:rPr>
        <w:t xml:space="preserve">Geri izleme, tepeleri kısmi çözümler, kenarları ise tek adımlı genişletmeler olan örtük bir çizge üzerinde derinlik öncelikli aramadan (Ders 12) başka bir şey değildir.</w:t>
      </w:r>
    </w:p>
    <w:bookmarkEnd w:id="199"/>
    <w:bookmarkStart w:id="200" w:name="the-general-routine"/>
    <w:p>
      <w:pPr>
        <w:pStyle w:val="Heading2EN"/>
      </w:pPr>
      <w:r>
        <w:rPr>
          <w:lang w:val="en-GB"/>
          <w:color w:val="284C73"/>
        </w:rPr>
        <w:t xml:space="preserve">The general routine</w:t>
      </w:r>
    </w:p>
    <w:p>
      <w:pPr>
        <w:pStyle w:val="Heading2TR"/>
      </w:pPr>
      <w:r>
        <w:rPr>
          <w:lang w:val="tr-TR"/>
          <w:color w:val="C00000"/>
        </w:rPr>
        <w:t xml:space="preserve">Genel yordam</w:t>
      </w:r>
    </w:p>
    <w:p>
      <w:pPr>
        <w:pStyle w:val="SourceCodeEN"/>
        <w:shd w:fill="F1F4F7" w:val="clear"/>
      </w:pPr>
      <w:r>
        <w:rPr>
          <w:rStyle w:val="VerbatimChar"/>
          <w:lang w:val="en-GB"/>
          <w:color w:val="202A35"/>
          <w:rFonts w:ascii="DejaVu Sans Mono" w:hAnsi="DejaVu Sans Mono" w:eastAsia="DejaVu Sans Mono" w:cs="DejaVu Sans Mono"/>
          <w:sz w:val="17"/>
        </w:rPr>
        <w:t xml:space="preserve">backtrack(a, k, input):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is_a_solution(a, k, input):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process_solution(a, k, input)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else: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k = k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 = construct_candidates(a, k, input)      (all legal values for position k)</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candidate c[i]: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a[k] = c[i]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make_move(a, k, input)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backtrack(a, k, input)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unmake_move(a, k, input)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finished: return                     (optional early stop)</w:t>
      </w:r>
    </w:p>
    <w:p>
      <w:pPr>
        <w:pStyle w:val="SourceCodeTR"/>
        <w:shd w:fill="EDF4F4" w:val="clear"/>
      </w:pPr>
      <w:r>
        <w:rPr>
          <w:rFonts w:ascii="DejaVu Sans Mono" w:hAnsi="DejaVu Sans Mono" w:cs="DejaVu Sans Mono" w:eastAsia="DejaVu Sans Mono"/>
          <w:sz w:val="17"/>
          <w:lang w:val="tr-TR"/>
          <w:color w:val="C00000"/>
        </w:rPr>
        <w:t xml:space="preserve">backtrack(a, k, input):</w:t>
        <w:br/>
        <w:t xml:space="preserve">    if is_a_solution(a, k, input):</w:t>
        <w:br/>
        <w:t xml:space="preserve">        process_solution(a, k, input)</w:t>
        <w:br/>
        <w:t xml:space="preserve">    else:</w:t>
        <w:br/>
        <w:t xml:space="preserve">        k = k + 1</w:t>
        <w:br/>
        <w:t xml:space="preserve">        c = construct_candidates(a, k, input)</w:t>
        <w:br/>
        <w:t xml:space="preserve">            (k konumu için bütün geçerli değerler)</w:t>
        <w:br/>
        <w:t xml:space="preserve">        for her c[i] adayı:</w:t>
        <w:br/>
        <w:t xml:space="preserve">            a[k] = c[i]</w:t>
        <w:br/>
        <w:t xml:space="preserve">            make_move(a, k, input)</w:t>
        <w:br/>
        <w:t xml:space="preserve">            backtrack(a, k, input)</w:t>
        <w:br/>
        <w:t xml:space="preserve">            unmake_move(a, k, input)</w:t>
        <w:br/>
        <w:t xml:space="preserve">            if finished: return    (isteğe bağlı erken durdurma)</w:t>
      </w:r>
    </w:p>
    <w:p>
      <w:pPr>
        <w:pStyle w:val="FirstParagraphEN"/>
      </w:pPr>
      <w:r>
        <w:rPr>
          <w:lang w:val="en-GB"/>
          <w:color w:val="202A35"/>
        </w:rPr>
        <w:t xml:space="preserve">The routine is generic; each problem supplies three pieces:</w:t>
      </w:r>
    </w:p>
    <w:p>
      <w:pPr>
        <w:pStyle w:val="FirstParagraphTR"/>
        <w:keepNext w:val="1"/>
      </w:pPr>
      <w:r>
        <w:rPr>
          <w:lang w:val="tr-TR"/>
          <w:color w:val="C00000"/>
        </w:rPr>
        <w:t xml:space="preserve">Yordam geneldir; her problem üç parçayı sağlar:</w:t>
      </w:r>
    </w:p>
    <w:p>
      <w:pPr>
        <w:numPr>
          <w:ilvl w:val="0"/>
          <w:numId w:val="1065"/>
        </w:numPr>
        <w:pStyle w:val="CompactEN"/>
      </w:pPr>
      <w:r>
        <w:rPr>
          <w:bCs/>
          <w:b/>
          <w:lang w:val="en-GB"/>
          <w:color w:val="202A35"/>
        </w:rPr>
        <w:t xml:space="preserve">is_a_solution(a, k, input):</w:t>
      </w:r>
      <w:r>
        <w:rPr>
          <w:lang w:val="en-GB"/>
          <w:color w:val="202A35"/>
        </w:rPr>
        <w:t xml:space="preserve"> </w:t>
      </w:r>
      <w:r>
        <w:rPr>
          <w:lang w:val="en-GB"/>
          <w:color w:val="202A35"/>
        </w:rPr>
        <w:t xml:space="preserve">are the first k elements a complete solution?</w:t>
      </w:r>
    </w:p>
    <w:p>
      <w:pPr>
        <w:numPr>
          <w:ilvl w:val="0"/>
          <w:numId w:val="1173"/>
        </w:numPr>
        <w:pStyle w:val="CompactTR"/>
      </w:pPr>
      <w:r>
        <w:rPr>
          <w:rFonts w:ascii="DejaVu Sans Mono" w:hAnsi="DejaVu Sans Mono" w:cs="DejaVu Sans Mono" w:eastAsia="DejaVu Sans Mono"/>
          <w:sz w:val="19"/>
          <w:lang w:val="tr-TR"/>
          <w:color w:val="C00000"/>
        </w:rPr>
        <w:t xml:space="preserve">is_a_solution(a, k, input)</w:t>
      </w:r>
      <w:r>
        <w:rPr>
          <w:lang w:val="tr-TR"/>
          <w:color w:val="C00000"/>
        </w:rPr>
        <w:t xml:space="preserve">: İlk k eleman tam bir çözüm mü?</w:t>
      </w:r>
    </w:p>
    <w:p>
      <w:pPr>
        <w:numPr>
          <w:ilvl w:val="0"/>
          <w:numId w:val="1065"/>
        </w:numPr>
        <w:pStyle w:val="CompactEN"/>
      </w:pPr>
      <w:r>
        <w:rPr>
          <w:bCs/>
          <w:b/>
          <w:lang w:val="en-GB"/>
          <w:color w:val="202A35"/>
        </w:rPr>
        <w:t xml:space="preserve">construct_candidates(a, k, input):</w:t>
      </w:r>
      <w:r>
        <w:rPr>
          <w:lang w:val="en-GB"/>
          <w:color w:val="202A35"/>
        </w:rPr>
        <w:t xml:space="preserve"> </w:t>
      </w:r>
      <w:r>
        <w:rPr>
          <w:lang w:val="en-GB"/>
          <w:color w:val="202A35"/>
        </w:rPr>
        <w:t xml:space="preserve">given positions 1 to k − 1, list every legal value for position k. This is where all the cleverness (pruning) lives.</w:t>
      </w:r>
    </w:p>
    <w:p>
      <w:pPr>
        <w:numPr>
          <w:ilvl w:val="0"/>
          <w:numId w:val="1173"/>
        </w:numPr>
        <w:pStyle w:val="CompactTR"/>
      </w:pPr>
      <w:r>
        <w:rPr>
          <w:rFonts w:ascii="DejaVu Sans Mono" w:hAnsi="DejaVu Sans Mono" w:cs="DejaVu Sans Mono" w:eastAsia="DejaVu Sans Mono"/>
          <w:sz w:val="19"/>
          <w:lang w:val="tr-TR"/>
          <w:color w:val="C00000"/>
        </w:rPr>
        <w:t xml:space="preserve">construct_candidates(a, k, input)</w:t>
      </w:r>
      <w:r>
        <w:rPr>
          <w:lang w:val="tr-TR"/>
          <w:color w:val="C00000"/>
        </w:rPr>
        <w:t xml:space="preserve">: 1’den k − 1’e kadar olan konumlar verilmişken, k konumu için bütün geçerli değerleri listele. Bütün akıllı seçimler (budama) burada yer alır.</w:t>
      </w:r>
    </w:p>
    <w:p>
      <w:pPr>
        <w:numPr>
          <w:ilvl w:val="0"/>
          <w:numId w:val="1065"/>
        </w:numPr>
        <w:pStyle w:val="CompactEN"/>
      </w:pPr>
      <w:r>
        <w:rPr>
          <w:bCs/>
          <w:b/>
          <w:lang w:val="en-GB"/>
          <w:color w:val="202A35"/>
        </w:rPr>
        <w:t xml:space="preserve">process_solution(a, k, input):</w:t>
      </w:r>
      <w:r>
        <w:rPr>
          <w:lang w:val="en-GB"/>
          <w:color w:val="202A35"/>
        </w:rPr>
        <w:t xml:space="preserve"> </w:t>
      </w:r>
      <w:r>
        <w:rPr>
          <w:lang w:val="en-GB"/>
          <w:color w:val="202A35"/>
        </w:rPr>
        <w:t xml:space="preserve">print, count or otherwise use a finished solution.</w:t>
      </w:r>
    </w:p>
    <w:p>
      <w:pPr>
        <w:numPr>
          <w:ilvl w:val="0"/>
          <w:numId w:val="1173"/>
        </w:numPr>
        <w:pStyle w:val="CompactTR"/>
      </w:pPr>
      <w:r>
        <w:rPr>
          <w:rFonts w:ascii="DejaVu Sans Mono" w:hAnsi="DejaVu Sans Mono" w:cs="DejaVu Sans Mono" w:eastAsia="DejaVu Sans Mono"/>
          <w:sz w:val="19"/>
          <w:lang w:val="tr-TR"/>
          <w:color w:val="C00000"/>
        </w:rPr>
        <w:t xml:space="preserve">process_solution(a, k, input)</w:t>
      </w:r>
      <w:r>
        <w:rPr>
          <w:lang w:val="tr-TR"/>
          <w:color w:val="C00000"/>
        </w:rPr>
        <w:t xml:space="preserve">: Tamamlanmış çözümü yazdır, say veya başka şekilde kullan.</w:t>
      </w:r>
    </w:p>
    <w:p>
      <w:pPr>
        <w:pStyle w:val="FirstParagraphEN"/>
      </w:pPr>
      <w:r>
        <w:rPr>
          <w:lang w:val="en-GB"/>
          <w:color w:val="202A35"/>
        </w:rPr>
        <w:t xml:space="preserve">Because each recursive call gets its own fresh candidate array, the not-yet-tried candidates at different depths never interfere with one another. The search visits each partial configuration once, and the</w:t>
      </w:r>
      <w:r>
        <w:rPr>
          <w:lang w:val="en-GB"/>
          <w:color w:val="202A35"/>
        </w:rPr>
        <w:t xml:space="preserve"> </w:t>
      </w:r>
      <w:r>
        <w:rPr>
          <w:rStyle w:val="VerbatimChar"/>
          <w:lang w:val="en-GB"/>
          <w:color w:val="202A35"/>
        </w:rPr>
        <w:t xml:space="preserve">input</w:t>
      </w:r>
      <w:r>
        <w:rPr>
          <w:lang w:val="en-GB"/>
          <w:color w:val="202A35"/>
        </w:rPr>
        <w:t xml:space="preserve"> </w:t>
      </w:r>
      <w:r>
        <w:rPr>
          <w:lang w:val="en-GB"/>
          <w:color w:val="202A35"/>
        </w:rPr>
        <w:t xml:space="preserve">argument carries any problem data the three routines need.</w:t>
      </w:r>
    </w:p>
    <w:p>
      <w:pPr>
        <w:pStyle w:val="FirstParagraphTR"/>
      </w:pPr>
      <w:r>
        <w:rPr>
          <w:lang w:val="tr-TR"/>
          <w:color w:val="C00000"/>
        </w:rPr>
        <w:t xml:space="preserve">Her özyinelemeli çağrı kendisine ait yeni bir aday dizisi aldığı için, farklı derinliklerde henüz denenmemiş adaylar birbirine karışmaz. Arama her kısmi yapılandırmayı bir kez ziyaret eder; </w:t>
      </w:r>
      <w:r>
        <w:rPr>
          <w:rFonts w:ascii="DejaVu Sans Mono" w:hAnsi="DejaVu Sans Mono" w:cs="DejaVu Sans Mono" w:eastAsia="DejaVu Sans Mono"/>
          <w:sz w:val="19"/>
          <w:lang w:val="tr-TR"/>
          <w:color w:val="C00000"/>
        </w:rPr>
        <w:t xml:space="preserve">input</w:t>
      </w:r>
      <w:r>
        <w:rPr>
          <w:lang w:val="tr-TR"/>
          <w:color w:val="C00000"/>
        </w:rPr>
        <w:t xml:space="preserve"> argümanı ise üç yordamın ihtiyaç duyduğu problem verilerini taşır.</w:t>
      </w:r>
    </w:p>
    <w:bookmarkEnd w:id="200"/>
    <w:bookmarkStart w:id="201" w:name="generating-all-subsets"/>
    <w:p>
      <w:pPr>
        <w:pStyle w:val="Heading2EN"/>
      </w:pPr>
      <w:r>
        <w:rPr>
          <w:lang w:val="en-GB"/>
          <w:color w:val="284C73"/>
        </w:rPr>
        <w:t xml:space="preserve">Generating all subsets</w:t>
      </w:r>
    </w:p>
    <w:p>
      <w:pPr>
        <w:pStyle w:val="Heading2TR"/>
      </w:pPr>
      <w:r>
        <w:rPr>
          <w:lang w:val="tr-TR"/>
          <w:color w:val="C00000"/>
        </w:rPr>
        <w:t xml:space="preserve">Bütün alt kümeleri üretme</w:t>
      </w:r>
    </w:p>
    <w:p>
      <w:pPr>
        <w:pStyle w:val="FirstParagraphEN"/>
      </w:pPr>
      <w:r>
        <w:rPr>
          <w:lang w:val="en-GB"/>
          <w:color w:val="202A35"/>
        </w:rPr>
        <w:t xml:space="preserve">There are 2ⁿ subsets of n items. Represent a subset by a vector of n true/false values, with aᵢ = true meaning item i is in. Then Sₖ = {true, false} for every position, and a is a solution when k = n:</w:t>
      </w:r>
    </w:p>
    <w:p>
      <w:pPr>
        <w:pStyle w:val="FirstParagraphTR"/>
        <w:keepNext w:val="1"/>
      </w:pPr>
      <w:r>
        <w:rPr>
          <w:lang w:val="tr-TR"/>
          <w:color w:val="C00000"/>
        </w:rPr>
        <w:t xml:space="preserve">n elemanın 2ⁿ alt kümesi vardır. Alt kümeyi, aᵢ = true değerinin i elemanının dâhil olduğunu belirttiği n doğru/yanlış değerinden oluşan bir vektörle gösterin. O zaman her konum için Sₖ = {true, false} olur ve k = n olduğunda a bir çözümdür:</w:t>
      </w:r>
    </w:p>
    <w:p>
      <w:pPr>
        <w:pStyle w:val="SourceCodeEN"/>
        <w:shd w:fill="F1F4F7" w:val="clear"/>
      </w:pPr>
      <w:r>
        <w:rPr>
          <w:rStyle w:val="VerbatimChar"/>
          <w:lang w:val="en-GB"/>
          <w:color w:val="202A35"/>
          <w:rFonts w:ascii="DejaVu Sans Mono" w:hAnsi="DejaVu Sans Mono" w:eastAsia="DejaVu Sans Mono" w:cs="DejaVu Sans Mono"/>
          <w:sz w:val="17"/>
        </w:rPr>
        <w:t xml:space="preserve">is_a_solution(a, k, n):        return k ==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construct_candidates(...):     c = [true, false]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process_solution(a, k, ...):   print every i with a[i] == true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generate_subsets(n):           backtrack(a, 0, n)</w:t>
      </w:r>
    </w:p>
    <w:p>
      <w:pPr>
        <w:pStyle w:val="SourceCodeTR"/>
        <w:shd w:fill="EDF4F4" w:val="clear"/>
      </w:pPr>
      <w:r>
        <w:rPr>
          <w:rFonts w:ascii="DejaVu Sans Mono" w:hAnsi="DejaVu Sans Mono" w:cs="DejaVu Sans Mono" w:eastAsia="DejaVu Sans Mono"/>
          <w:sz w:val="17"/>
          <w:lang w:val="tr-TR"/>
          <w:color w:val="C00000"/>
        </w:rPr>
        <w:t xml:space="preserve">is_a_solution(a, k, n):        return k == n</w:t>
        <w:br/>
        <w:t xml:space="preserve">construct_candidates(...):     c = [true, false]</w:t>
        <w:br/>
        <w:t xml:space="preserve">process_solution(a, k, ...):   a[i] == true olan her i’yi yazdır</w:t>
        <w:br/>
        <w:t xml:space="preserve">generate_subsets(n):           backtrack(a, 0, n)</w:t>
      </w:r>
    </w:p>
    <w:p>
      <w:pPr>
        <w:pStyle w:val="FirstParagraphEN"/>
      </w:pPr>
      <w:r>
        <w:rPr>
          <w:lang w:val="en-GB"/>
          <w:color w:val="202A35"/>
        </w:rPr>
        <w:t xml:space="preserve">For {1, 2, 3} the search tree branches</w:t>
      </w:r>
      <w:r>
        <w:rPr>
          <w:lang w:val="en-GB"/>
          <w:color w:val="202A35"/>
        </w:rPr>
        <w:t xml:space="preserve"> </w:t>
      </w:r>
      <w:r>
        <w:rPr>
          <w:lang w:val="en-GB"/>
          <w:color w:val="202A35"/>
        </w:rPr>
        <w:t xml:space="preserve">“</w:t>
      </w:r>
      <w:r>
        <w:rPr>
          <w:lang w:val="en-GB"/>
          <w:color w:val="202A35"/>
        </w:rPr>
        <w:t xml:space="preserve">1 in / 1 out</w:t>
      </w:r>
      <w:r>
        <w:rPr>
          <w:lang w:val="en-GB"/>
          <w:color w:val="202A35"/>
        </w:rPr>
        <w:t xml:space="preserve">”</w:t>
      </w:r>
      <w:r>
        <w:rPr>
          <w:lang w:val="en-GB"/>
          <w:color w:val="202A35"/>
        </w:rPr>
        <w:t xml:space="preserve"> </w:t>
      </w:r>
      <w:r>
        <w:rPr>
          <w:lang w:val="en-GB"/>
          <w:color w:val="202A35"/>
        </w:rPr>
        <w:t xml:space="preserve">at the top, then</w:t>
      </w:r>
      <w:r>
        <w:rPr>
          <w:lang w:val="en-GB"/>
          <w:color w:val="202A35"/>
        </w:rPr>
        <w:t xml:space="preserve"> </w:t>
      </w:r>
      <w:r>
        <w:rPr>
          <w:lang w:val="en-GB"/>
          <w:color w:val="202A35"/>
        </w:rPr>
        <w:t xml:space="preserve">“</w:t>
      </w:r>
      <w:r>
        <w:rPr>
          <w:lang w:val="en-GB"/>
          <w:color w:val="202A35"/>
        </w:rPr>
        <w:t xml:space="preserve">2 in / 2 out</w:t>
      </w:r>
      <w:r>
        <w:rPr>
          <w:lang w:val="en-GB"/>
          <w:color w:val="202A35"/>
        </w:rPr>
        <w:t xml:space="preserve">”</w:t>
      </w:r>
      <w:r>
        <w:rPr>
          <w:lang w:val="en-GB"/>
          <w:color w:val="202A35"/>
        </w:rPr>
        <w:t xml:space="preserve">, then</w:t>
      </w:r>
      <w:r>
        <w:rPr>
          <w:lang w:val="en-GB"/>
          <w:color w:val="202A35"/>
        </w:rPr>
        <w:t xml:space="preserve"> </w:t>
      </w:r>
      <w:r>
        <w:rPr>
          <w:lang w:val="en-GB"/>
          <w:color w:val="202A35"/>
        </w:rPr>
        <w:t xml:space="preserve">“</w:t>
      </w:r>
      <w:r>
        <w:rPr>
          <w:lang w:val="en-GB"/>
          <w:color w:val="202A35"/>
        </w:rPr>
        <w:t xml:space="preserve">3 in / 3 out</w:t>
      </w:r>
      <w:r>
        <w:rPr>
          <w:lang w:val="en-GB"/>
          <w:color w:val="202A35"/>
        </w:rPr>
        <w:t xml:space="preserve">”</w:t>
      </w:r>
      <w:r>
        <w:rPr>
          <w:lang w:val="en-GB"/>
          <w:color w:val="202A35"/>
        </w:rPr>
        <w:t xml:space="preserve">, and the leaves come out in the order {1,2,3}, {1,2}, {1,3}, {1}, {2,3}, {2}, {3}, {}.</w:t>
      </w:r>
    </w:p>
    <w:p>
      <w:pPr>
        <w:pStyle w:val="FirstParagraphTR"/>
      </w:pPr>
      <w:r>
        <w:rPr>
          <w:lang w:val="tr-TR"/>
          <w:color w:val="C00000"/>
        </w:rPr>
        <w:t xml:space="preserve">{1, 2, 3} için arama ağacı tepede “1 dâhil / 1 hariç”, sonra “2 dâhil / 2 hariç”, ardından “3 dâhil / 3 hariç” biçiminde dallanır. Yapraklar {1,2,3}, {1,2}, {1,3}, {1}, {2,3}, {2}, {3}, {} sırasıyla ortaya çıkar.</w:t>
      </w:r>
    </w:p>
    <w:bookmarkEnd w:id="201"/>
    <w:bookmarkStart w:id="202" w:name="generating-all-permutations"/>
    <w:p>
      <w:pPr>
        <w:pStyle w:val="Heading2EN"/>
      </w:pPr>
      <w:r>
        <w:rPr>
          <w:lang w:val="en-GB"/>
          <w:color w:val="284C73"/>
        </w:rPr>
        <w:t xml:space="preserve">Generating all permutations</w:t>
      </w:r>
    </w:p>
    <w:p>
      <w:pPr>
        <w:pStyle w:val="Heading2TR"/>
      </w:pPr>
      <w:r>
        <w:rPr>
          <w:lang w:val="tr-TR"/>
          <w:color w:val="C00000"/>
        </w:rPr>
        <w:t xml:space="preserve">Bütün permütasyonları üretme</w:t>
      </w:r>
    </w:p>
    <w:p>
      <w:pPr>
        <w:pStyle w:val="FirstParagraphEN"/>
      </w:pPr>
      <w:r>
        <w:rPr>
          <w:lang w:val="en-GB"/>
          <w:color w:val="202A35"/>
        </w:rPr>
        <w:t xml:space="preserve">There are n! permutations. Represent one as a vector where aᵢ is the item in position i, and candidates for position k are all items not already used: Sₖ = {1, …, n} minus the items in a₁..aₖ₋₁. The candidate constructor marks used items in a boolean array and lists the rest; is_a_solution and process_solution are the same as for subsets. For n = 3 the leaves come out in the order 123, 132, 213, 231, 312, 321.</w:t>
      </w:r>
    </w:p>
    <w:p>
      <w:pPr>
        <w:pStyle w:val="FirstParagraphTR"/>
      </w:pPr>
      <w:r>
        <w:rPr>
          <w:lang w:val="tr-TR"/>
          <w:color w:val="C00000"/>
        </w:rPr>
        <w:t xml:space="preserve">n! permütasyon vardır. Bir permütasyonu, aᵢ’nin i konumundaki eleman olduğu bir vektörle gösterin. k konumunun adayları henüz kullanılmamış bütün elemanlardır: Sₖ = {1, …, n} kümesinden a₁..aₖ₋₁ içindeki elemanların çıkarılması. Aday oluşturucu, kullanılan elemanları bir Boole dizisinde işaretler ve kalanları listeler; </w:t>
      </w:r>
      <w:r>
        <w:rPr>
          <w:rFonts w:ascii="DejaVu Sans Mono" w:hAnsi="DejaVu Sans Mono" w:cs="DejaVu Sans Mono" w:eastAsia="DejaVu Sans Mono"/>
          <w:sz w:val="19"/>
          <w:lang w:val="tr-TR"/>
          <w:color w:val="C00000"/>
        </w:rPr>
        <w:t xml:space="preserve">is_a_solution</w:t>
      </w:r>
      <w:r>
        <w:rPr>
          <w:lang w:val="tr-TR"/>
          <w:color w:val="C00000"/>
        </w:rPr>
        <w:t xml:space="preserve"> ve </w:t>
      </w:r>
      <w:r>
        <w:rPr>
          <w:rFonts w:ascii="DejaVu Sans Mono" w:hAnsi="DejaVu Sans Mono" w:cs="DejaVu Sans Mono" w:eastAsia="DejaVu Sans Mono"/>
          <w:sz w:val="19"/>
          <w:lang w:val="tr-TR"/>
          <w:color w:val="C00000"/>
        </w:rPr>
        <w:t xml:space="preserve">process_solution</w:t>
      </w:r>
      <w:r>
        <w:rPr>
          <w:lang w:val="tr-TR"/>
          <w:color w:val="C00000"/>
        </w:rPr>
        <w:t xml:space="preserve">, alt kümelerdekilerle aynıdır. n = 3 için yapraklar 123, 132, 213, 231, 312, 321 sırasıyla oluşur.</w:t>
      </w:r>
    </w:p>
    <w:bookmarkEnd w:id="202"/>
    <w:bookmarkStart w:id="203" w:name="the-backtracking-contest"/>
    <w:p>
      <w:pPr>
        <w:pStyle w:val="Heading2EN"/>
      </w:pPr>
      <w:r>
        <w:rPr>
          <w:lang w:val="en-GB"/>
          <w:color w:val="284C73"/>
        </w:rPr>
        <w:t xml:space="preserve">The backtracking contest</w:t>
      </w:r>
    </w:p>
    <w:p>
      <w:pPr>
        <w:pStyle w:val="Heading2TR"/>
      </w:pPr>
      <w:r>
        <w:rPr>
          <w:lang w:val="tr-TR"/>
          <w:color w:val="C00000"/>
        </w:rPr>
        <w:t xml:space="preserve">Geri izleme yarışması</w:t>
      </w:r>
    </w:p>
    <w:p>
      <w:pPr>
        <w:pStyle w:val="FirstParagraphEN"/>
      </w:pPr>
      <w:r>
        <w:rPr>
          <w:lang w:val="en-GB"/>
          <w:color w:val="202A35"/>
        </w:rPr>
        <w:t xml:space="preserve">Skiena’s course sets a programming contest on one of two problems, judged purely on speed:</w:t>
      </w:r>
    </w:p>
    <w:p>
      <w:pPr>
        <w:pStyle w:val="FirstParagraphTR"/>
        <w:keepNext w:val="1"/>
      </w:pPr>
      <w:r>
        <w:rPr>
          <w:lang w:val="tr-TR"/>
          <w:color w:val="C00000"/>
        </w:rPr>
        <w:t xml:space="preserve">Skiena’nın dersinde, yalnızca hıza göre değerlendirilen bir programlama yarışması aşağıdaki iki problemden biri üzerine düzenlenir:</w:t>
      </w:r>
    </w:p>
    <w:p>
      <w:pPr>
        <w:numPr>
          <w:ilvl w:val="0"/>
          <w:numId w:val="1066"/>
        </w:numPr>
        <w:pStyle w:val="CompactEN"/>
      </w:pPr>
      <w:r>
        <w:rPr>
          <w:bCs/>
          <w:b/>
          <w:lang w:val="en-GB"/>
          <w:color w:val="202A35"/>
        </w:rPr>
        <w:t xml:space="preserve">Bandwidth:</w:t>
      </w:r>
      <w:r>
        <w:rPr>
          <w:lang w:val="en-GB"/>
          <w:color w:val="202A35"/>
        </w:rPr>
        <w:t xml:space="preserve"> </w:t>
      </w:r>
      <w:r>
        <w:rPr>
          <w:lang w:val="en-GB"/>
          <w:color w:val="202A35"/>
        </w:rPr>
        <w:t xml:space="preserve">arrange the n vertices of a graph in a line so that the longest edge (measured as distance along the line) is as short as possible. Used in circuit layout, linear algebra, and memory layout. It is NP-complete (Lecture 19), so no polynomial worst-case algorithm is expected; trying all n! permutations costs O(n! · m). The task is to prune as hard as possible.</w:t>
      </w:r>
    </w:p>
    <w:p>
      <w:pPr>
        <w:numPr>
          <w:ilvl w:val="0"/>
          <w:numId w:val="1174"/>
        </w:numPr>
        <w:pStyle w:val="CompactTR"/>
      </w:pPr>
      <w:r>
        <w:rPr>
          <w:b/>
          <w:lang w:val="tr-TR"/>
          <w:color w:val="C00000"/>
        </w:rPr>
        <w:t xml:space="preserve">Bant genişliği:</w:t>
      </w:r>
      <w:r>
        <w:rPr>
          <w:lang w:val="tr-TR"/>
          <w:color w:val="C00000"/>
        </w:rPr>
        <w:t xml:space="preserve"> Bir çizgenin n tepesini, en uzun kenar (sıra üzerindeki uzaklık olarak ölçülür) mümkün olduğunca kısa olacak şekilde bir sıraya yerleştirin. Devre yerleşimi, doğrusal cebir ve bellek yerleşiminde kullanılır. NP-tamdır (Ders 19); bu yüzden polinom zamanlı en kötü durum algoritması beklenmez. Bütün n! permütasyonu denemek O(n! · m) sürer. Görev, olabildiğince güçlü budama yapmaktır.</w:t>
      </w:r>
    </w:p>
    <w:p>
      <w:pPr>
        <w:numPr>
          <w:ilvl w:val="0"/>
          <w:numId w:val="1066"/>
        </w:numPr>
        <w:pStyle w:val="CompactEN"/>
      </w:pPr>
      <w:r>
        <w:rPr>
          <w:bCs/>
          <w:b/>
          <w:lang w:val="en-GB"/>
          <w:color w:val="202A35"/>
        </w:rPr>
        <w:t xml:space="preserve">Set cover:</w:t>
      </w:r>
      <w:r>
        <w:rPr>
          <w:lang w:val="en-GB"/>
          <w:color w:val="202A35"/>
        </w:rPr>
        <w:t xml:space="preserve"> </w:t>
      </w:r>
      <w:r>
        <w:rPr>
          <w:lang w:val="en-GB"/>
          <w:color w:val="202A35"/>
        </w:rPr>
        <w:t xml:space="preserve">given subsets S₁, …, Sₘ of {1, …, n}, pick the fewest subsets whose union is everything. (Buy all the items while buying as few pre-packaged lots as possible.) Trying all 2ᵐ subsets of the subsets costs O(2ᵐ · nm).</w:t>
      </w:r>
    </w:p>
    <w:p>
      <w:pPr>
        <w:numPr>
          <w:ilvl w:val="0"/>
          <w:numId w:val="1174"/>
        </w:numPr>
        <w:pStyle w:val="CompactTR"/>
      </w:pPr>
      <w:r>
        <w:rPr>
          <w:b/>
          <w:lang w:val="tr-TR"/>
          <w:color w:val="C00000"/>
        </w:rPr>
        <w:t xml:space="preserve">Küme örtüsü:</w:t>
      </w:r>
      <w:r>
        <w:rPr>
          <w:lang w:val="tr-TR"/>
          <w:color w:val="C00000"/>
        </w:rPr>
        <w:t xml:space="preserve"> {1, …, n} kümesinin S₁, …, Sₘ alt kümeleri verildiğinde, birleşimi tüm kümeyi veren en az sayıda alt kümeyi seçin. (Mümkün olduğunca az sayıda önceden paketlenmiş ürün grubu satın alarak bütün ürünleri edinmek.) Alt kümelerin bütün 2ᵐ alt kümesini denemek O(2ᵐ · nm) sürer.</w:t>
      </w:r>
    </w:p>
    <w:p>
      <w:pPr>
        <w:pStyle w:val="FirstParagraphEN"/>
      </w:pPr>
      <w:r>
        <w:rPr>
          <w:lang w:val="en-GB"/>
          <w:color w:val="202A35"/>
        </w:rPr>
        <w:t xml:space="preserve">His advice for producing fast programs applies to any search: do not optimise prematurely, since pruning the tree is where the money is, not recursion versus iteration; choose data structures for a reason (which operations matter?); keep it simple; and let the profiler show you where the time really goes, because it is probably not where you think.</w:t>
      </w:r>
    </w:p>
    <w:p>
      <w:pPr>
        <w:pStyle w:val="FirstParagraphTR"/>
      </w:pPr>
      <w:r>
        <w:rPr>
          <w:lang w:val="tr-TR"/>
          <w:color w:val="C00000"/>
        </w:rPr>
        <w:t xml:space="preserve">Hızlı programlar üretmeye ilişkin önerileri her arama için geçerlidir: erken optimizasyon yapmayın; asıl kazanç, özyineleme ile döngü arasında seçimde değil, ağacın budanmasındadır. Veri yapılarını bir gerekçeyle seçin (hangi işlemler önemli?). Basit tutun. Zamanın gerçekte nereye gittiğini performans profilleyicisinin göstermesine izin verin; çünkü muhtemelen düşündüğünüz yere gitmiyordur.</w:t>
      </w:r>
    </w:p>
    <w:p>
      <w:pPr>
        <w:pStyle w:val="BodyTextEN"/>
      </w:pPr>
      <w:r>
        <w:rPr>
          <w:lang w:val="en-GB"/>
          <w:color w:val="202A35"/>
        </w:rPr>
        <w:t xml:space="preserve">A related exercise: a</w:t>
      </w:r>
      <w:r>
        <w:rPr>
          <w:lang w:val="en-GB"/>
          <w:color w:val="202A35"/>
        </w:rPr>
        <w:t xml:space="preserve"> </w:t>
      </w:r>
      <w:r>
        <w:rPr>
          <w:bCs/>
          <w:b/>
          <w:lang w:val="en-GB"/>
          <w:color w:val="202A35"/>
        </w:rPr>
        <w:t xml:space="preserve">derangement</w:t>
      </w:r>
      <w:r>
        <w:rPr>
          <w:lang w:val="en-GB"/>
          <w:color w:val="202A35"/>
        </w:rPr>
        <w:t xml:space="preserve"> </w:t>
      </w:r>
      <w:r>
        <w:rPr>
          <w:lang w:val="en-GB"/>
          <w:color w:val="202A35"/>
        </w:rPr>
        <w:t xml:space="preserve">is a permutation in which no item is in its own position (pᵢ ≠ i). Generate all derangements with pruning: simply never offer i as a candidate for position i, so no wasted branches are ever entered.</w:t>
      </w:r>
    </w:p>
    <w:p>
      <w:pPr>
        <w:pStyle w:val="BodyTextTR"/>
      </w:pPr>
      <w:r>
        <w:rPr>
          <w:lang w:val="tr-TR"/>
          <w:color w:val="C00000"/>
        </w:rPr>
        <w:t xml:space="preserve">İlgili bir alıştırma: </w:t>
      </w:r>
      <w:r>
        <w:rPr>
          <w:b/>
          <w:lang w:val="tr-TR"/>
          <w:color w:val="C00000"/>
        </w:rPr>
        <w:t xml:space="preserve">sabit noktasız permütasyon (derangement)</w:t>
      </w:r>
      <w:r>
        <w:rPr>
          <w:lang w:val="tr-TR"/>
          <w:color w:val="C00000"/>
        </w:rPr>
        <w:t xml:space="preserve">, hiçbir elemanın kendi konumunda bulunmadığı permütasyondur (pᵢ ≠ i). Bütün sabit noktasız permütasyonları budamayla üretin: i’yi i konumu için asla aday göstermeyin; böylece boşa gidecek dallara hiç girilmez.</w:t>
      </w:r>
    </w:p>
    <w:bookmarkEnd w:id="203"/>
    <w:bookmarkStart w:id="204" w:name="the-eight-queens-problem"/>
    <w:p>
      <w:pPr>
        <w:pStyle w:val="Heading2EN"/>
      </w:pPr>
      <w:r>
        <w:rPr>
          <w:lang w:val="en-GB"/>
          <w:color w:val="284C73"/>
        </w:rPr>
        <w:t xml:space="preserve">The eight queens problem</w:t>
      </w:r>
    </w:p>
    <w:p>
      <w:pPr>
        <w:pStyle w:val="Heading2TR"/>
      </w:pPr>
      <w:r>
        <w:rPr>
          <w:lang w:val="tr-TR"/>
          <w:color w:val="C00000"/>
        </w:rPr>
        <w:t xml:space="preserve">Sekiz vezir problemi</w:t>
      </w:r>
    </w:p>
    <w:p>
      <w:pPr>
        <w:pStyle w:val="FirstParagraphEN"/>
      </w:pPr>
      <w:r>
        <w:rPr>
          <w:lang w:val="en-GB"/>
          <w:color w:val="202A35"/>
        </w:rPr>
        <w:t xml:space="preserve">Place eight queens on an 8 × 8 chessboard so that no two attack each other. The representation matters enormously. Since two queens cannot share a row, put one queen in each row and let aᵢ be the column of the queen in row i. Since two queens cannot share a column, the aᵢ form a permutation, so there are only 8! = 40,320 candidates instead of 64 choose 8.</w:t>
      </w:r>
    </w:p>
    <w:p>
      <w:pPr>
        <w:pStyle w:val="FirstParagraphTR"/>
      </w:pPr>
      <w:r>
        <w:rPr>
          <w:lang w:val="tr-TR"/>
          <w:color w:val="C00000"/>
        </w:rPr>
        <w:t xml:space="preserve">8 × 8 satranç tahtasına, hiçbir ikisi birbirini tehdit etmeyecek biçimde sekiz vezir yerleştirin. Gösterim seçimi son derece önemlidir. İki vezir aynı satırda olamayacağı için her satıra bir vezir koyun ve aᵢ, i. satırdaki vezirin sütunu olsun. İki vezir aynı sütunda da olamayacağı için aᵢ değerleri bir permütasyon oluşturur; böylece 64’ün 8’li kombinasyonu yerine yalnızca 8! = 40,320 aday vardır.</w:t>
      </w:r>
    </w:p>
    <w:p>
      <w:pPr>
        <w:pStyle w:val="BodyTextEN"/>
      </w:pPr>
      <w:r>
        <w:rPr>
          <w:lang w:val="en-GB"/>
          <w:color w:val="202A35"/>
        </w:rPr>
        <w:t xml:space="preserve">The candidate constructor for row k tests each column i against every earlier queen j: a column threat if i = aⱼ, and a diagonal threat if |k − j| = |i − aⱼ|. Only unthreatened columns become candidates, so the search never enters a doomed branch.</w:t>
      </w:r>
    </w:p>
    <w:p>
      <w:pPr>
        <w:pStyle w:val="BodyTextTR"/>
      </w:pPr>
      <w:r>
        <w:rPr>
          <w:lang w:val="tr-TR"/>
          <w:color w:val="C00000"/>
        </w:rPr>
        <w:t xml:space="preserve">k satırının aday oluşturucusu, her i sütununu daha önceki her j veziriyle sınar: i = aⱼ ise sütun tehdidi, |k − j| = |i − aⱼ| ise çapraz tehdidi vardır. Yalnızca tehdit altında olmayan sütunlar aday olur; böylece arama başarısızlığa mahkûm bir dala hiç girmez.</w:t>
      </w:r>
    </w:p>
    <w:p>
      <w:pPr>
        <w:pStyle w:val="SourceCodeEN"/>
        <w:shd w:fill="F1F4F7" w:val="clear"/>
      </w:pPr>
      <w:r>
        <w:rPr>
          <w:rStyle w:val="VerbatimChar"/>
          <w:lang w:val="en-GB"/>
          <w:color w:val="202A35"/>
          <w:rFonts w:ascii="DejaVu Sans Mono" w:hAnsi="DejaVu Sans Mono" w:eastAsia="DejaVu Sans Mono" w:cs="DejaVu Sans Mono"/>
          <w:sz w:val="17"/>
        </w:rPr>
        <w:t xml:space="preserve">construct_candidates(a, k,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column i from 1 to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legal = true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earlier row j &lt; k:</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|k − j| == |i − a[j]|: legal = false     (diagonal)</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i == a[j]: legal = false                  (column)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legal: add i to the candidates</w:t>
      </w:r>
    </w:p>
    <w:p>
      <w:pPr>
        <w:pStyle w:val="SourceCodeTR"/>
        <w:shd w:fill="EDF4F4" w:val="clear"/>
      </w:pPr>
      <w:r>
        <w:rPr>
          <w:rFonts w:ascii="DejaVu Sans Mono" w:hAnsi="DejaVu Sans Mono" w:cs="DejaVu Sans Mono" w:eastAsia="DejaVu Sans Mono"/>
          <w:sz w:val="17"/>
          <w:lang w:val="tr-TR"/>
          <w:color w:val="C00000"/>
        </w:rPr>
        <w:t xml:space="preserve">construct_candidates(a, k, n):</w:t>
        <w:br/>
        <w:t xml:space="preserve">    for 1’den n’ye her i sütunu:</w:t>
        <w:br/>
        <w:t xml:space="preserve">        legal = true</w:t>
        <w:br/>
        <w:t xml:space="preserve">        for önceki her j &lt; k satırı:</w:t>
        <w:br/>
        <w:t xml:space="preserve">            if |k − j| == |i − a[j]|: legal = false   (çapraz)</w:t>
        <w:br/>
        <w:t xml:space="preserve">            if i == a[j]: legal = false              (sütun)</w:t>
        <w:br/>
        <w:t xml:space="preserve">        if legal: i’yi adaylara ekle</w:t>
      </w:r>
    </w:p>
    <w:p>
      <w:pPr>
        <w:pStyle w:val="FirstParagraphEN"/>
      </w:pPr>
      <w:r>
        <w:rPr>
          <w:lang w:val="en-GB"/>
          <w:color w:val="202A35"/>
        </w:rPr>
        <w:t xml:space="preserve">With process_solution just counting, this program finds all 365,596 solutions for n = 14 in minutes.</w:t>
      </w:r>
    </w:p>
    <w:p>
      <w:pPr>
        <w:pStyle w:val="FirstParagraphTR"/>
      </w:pPr>
      <w:r>
        <w:rPr>
          <w:rFonts w:ascii="DejaVu Sans Mono" w:hAnsi="DejaVu Sans Mono" w:cs="DejaVu Sans Mono" w:eastAsia="DejaVu Sans Mono"/>
          <w:sz w:val="19"/>
          <w:lang w:val="tr-TR"/>
          <w:color w:val="C00000"/>
        </w:rPr>
        <w:t xml:space="preserve">process_solution</w:t>
      </w:r>
      <w:r>
        <w:rPr>
          <w:lang w:val="tr-TR"/>
          <w:color w:val="C00000"/>
        </w:rPr>
        <w:t xml:space="preserve"> yalnızca sayma yaptığında bu program, n = 14 için bütün 365,596 çözümü dakikalar içinde bulur.</w:t>
      </w:r>
    </w:p>
    <w:bookmarkEnd w:id="204"/>
    <w:bookmarkStart w:id="205" w:name="Xe3a7efc613a44c4da7c2877d9c0b9d14877dfe6"/>
    <w:p>
      <w:pPr>
        <w:pStyle w:val="Heading2EN"/>
      </w:pPr>
      <w:r>
        <w:rPr>
          <w:lang w:val="en-GB"/>
          <w:color w:val="284C73"/>
        </w:rPr>
        <w:t xml:space="preserve">Covering the chessboard: fighting the combinatorial explosion</w:t>
      </w:r>
    </w:p>
    <w:p>
      <w:pPr>
        <w:pStyle w:val="Heading2TR"/>
      </w:pPr>
      <w:r>
        <w:rPr>
          <w:lang w:val="tr-TR"/>
          <w:color w:val="C00000"/>
        </w:rPr>
        <w:t xml:space="preserve">Satranç tahtasını örtme: Kombinatoryal patlamayla mücadele</w:t>
      </w:r>
    </w:p>
    <w:p>
      <w:pPr>
        <w:pStyle w:val="FirstParagraphEN"/>
      </w:pPr>
      <w:r>
        <w:rPr>
          <w:lang w:val="en-GB"/>
          <w:color w:val="202A35"/>
        </w:rPr>
        <w:t xml:space="preserve">Can the eight major chess pieces (king, queen, two rooks, two bishops, two knights) be placed so that every square on the board is attacked? Since 1849 nobody had found an arrangement, with the bishops on opposite colours, covering all 64 squares; the best known covered 63.</w:t>
      </w:r>
    </w:p>
    <w:p>
      <w:pPr>
        <w:pStyle w:val="FirstParagraphTR"/>
      </w:pPr>
      <w:r>
        <w:rPr>
          <w:lang w:val="tr-TR"/>
          <w:color w:val="C00000"/>
        </w:rPr>
        <w:t xml:space="preserve">Sekiz ana satranç taşı (şah, vezir, iki kale, iki fil, iki at), tahtadaki her kare tehdit altında kalacak biçimde yerleştirilebilir mi? 1849’dan beri, filler zıt renklerde olacak şekilde 64 karenin tamamını örten bir düzen bulunamamıştı; bilinen en iyi düzen 63 kareyi örtüyordu.</w:t>
      </w:r>
    </w:p>
    <w:p>
      <w:pPr>
        <w:pStyle w:val="BodyTextEN"/>
      </w:pPr>
      <w:r>
        <w:rPr>
          <w:lang w:val="en-GB"/>
          <w:color w:val="202A35"/>
        </w:rPr>
        <w:t xml:space="preserve">Brute force is out of the question: choosing a square for each of eight pieces gives 64!/56! ≈ 1.8 × 10¹⁴ configurations, and anything much beyond 10⁸ is unreasonable on a modest computer. The attack proceeded in stages:</w:t>
      </w:r>
    </w:p>
    <w:p>
      <w:pPr>
        <w:pStyle w:val="BodyTextTR"/>
        <w:keepNext w:val="1"/>
      </w:pPr>
      <w:r>
        <w:rPr>
          <w:lang w:val="tr-TR"/>
          <w:color w:val="C00000"/>
        </w:rPr>
        <w:t xml:space="preserve">Kaba kuvvet söz konusu olamaz: sekiz taşın her biri için bir kare seçmek 64!/56! ≈ 1.8 × 10¹⁴ yapılandırma verir; mütevazı bir bilgisayarda 10⁸’in çok ötesi makul değildir. Çözüm arayışı aşamalar hâlinde ilerledi:</w:t>
      </w:r>
    </w:p>
    <w:p>
      <w:pPr>
        <w:numPr>
          <w:ilvl w:val="0"/>
          <w:numId w:val="1067"/>
        </w:numPr>
        <w:pStyle w:val="CompactEN"/>
      </w:pPr>
      <w:r>
        <w:rPr>
          <w:bCs/>
          <w:b/>
          <w:lang w:val="en-GB"/>
          <w:color w:val="202A35"/>
        </w:rPr>
        <w:t xml:space="preserve">Exploit symmetry.</w:t>
      </w:r>
      <w:r>
        <w:rPr>
          <w:lang w:val="en-GB"/>
          <w:color w:val="202A35"/>
        </w:rPr>
        <w:t xml:space="preserve"> </w:t>
      </w:r>
      <w:r>
        <w:rPr>
          <w:lang w:val="en-GB"/>
          <w:color w:val="202A35"/>
        </w:rPr>
        <w:t xml:space="preserve">Reflecting the board horizontally, vertically and diagonally means the queen need only be tried in 10 non-equivalent squares; a smarter scheme restricts the white bishop and the queen to 16 squares each, bringing the count down to about 2.3 × 10¹².</w:t>
      </w:r>
    </w:p>
    <w:p>
      <w:pPr>
        <w:pStyle w:val="CompactTR"/>
        <w:ind w:left="720" w:hanging="0"/>
      </w:pPr>
      <w:r>
        <w:rPr>
          <w:b/>
          <w:lang w:val="tr-TR"/>
          <w:color w:val="C00000"/>
        </w:rPr>
        <w:t xml:space="preserve">Simetriden yararlanın.</w:t>
      </w:r>
      <w:r>
        <w:rPr>
          <w:lang w:val="tr-TR"/>
          <w:color w:val="C00000"/>
        </w:rPr>
        <w:t xml:space="preserve"> Tahtayı yatay, düşey ve çapraz yansıtmak, vezirin yalnızca eşdeğer olmayan 10 karede denenmesini yeterli kılar. Daha akıllı bir düzen, beyaz karelerdeki fili ve veziri her biri için 16 kareyle sınırlar; sayıyı yaklaşık 2.3 × 10¹²’ye indirir.</w:t>
      </w:r>
    </w:p>
    <w:p>
      <w:pPr>
        <w:numPr>
          <w:ilvl w:val="0"/>
          <w:numId w:val="1067"/>
        </w:numPr>
        <w:pStyle w:val="CompactEN"/>
      </w:pPr>
      <w:r>
        <w:rPr>
          <w:bCs/>
          <w:b/>
          <w:lang w:val="en-GB"/>
          <w:color w:val="202A35"/>
        </w:rPr>
        <w:t xml:space="preserve">Prune on impossibility.</w:t>
      </w:r>
      <w:r>
        <w:rPr>
          <w:lang w:val="en-GB"/>
          <w:color w:val="202A35"/>
        </w:rPr>
        <w:t xml:space="preserve"> </w:t>
      </w:r>
      <w:r>
        <w:rPr>
          <w:lang w:val="en-GB"/>
          <w:color w:val="202A35"/>
        </w:rPr>
        <w:t xml:space="preserve">Each piece can attack at most a fixed number of squares (queen 27, rook 14, king 8, and so on). Whenever the number of still-unattacked squares exceeds the most the remaining pieces could possibly cover, abandon the branch. Ordering the pieces by decreasing mobility, this pruned 95% of the search space, and with precomputed move lists the program examined 1,000 positions per second.</w:t>
      </w:r>
    </w:p>
    <w:p>
      <w:pPr>
        <w:pStyle w:val="CompactTR"/>
        <w:ind w:left="720" w:hanging="0"/>
      </w:pPr>
      <w:r>
        <w:rPr>
          <w:b/>
          <w:lang w:val="tr-TR"/>
          <w:color w:val="C00000"/>
        </w:rPr>
        <w:t xml:space="preserve">İmkânsızlığa göre budayın.</w:t>
      </w:r>
      <w:r>
        <w:rPr>
          <w:lang w:val="tr-TR"/>
          <w:color w:val="C00000"/>
        </w:rPr>
        <w:t xml:space="preserve"> Her taş en fazla sabit sayıda kareyi tehdit edebilir (vezir 27, kale 14, şah 8 vb.). Henüz tehdit edilmeyen karelerin sayısı, kalan taşların örtebileceği en büyük sayıyı aştığında dalı bırakın. Taşları azalan hareketlilik sırasına koymak, arama uzayının %95’ini budadı; önceden hesaplanmış hamle listeleriyle program saniyede 1,000 konumu inceledi.</w:t>
      </w:r>
    </w:p>
    <w:p>
      <w:pPr>
        <w:numPr>
          <w:ilvl w:val="0"/>
          <w:numId w:val="1067"/>
        </w:numPr>
        <w:pStyle w:val="CompactEN"/>
      </w:pPr>
      <w:r>
        <w:rPr>
          <w:bCs/>
          <w:b/>
          <w:lang w:val="en-GB"/>
          <w:color w:val="202A35"/>
        </w:rPr>
        <w:t xml:space="preserve">Still too slow:</w:t>
      </w:r>
      <w:r>
        <w:rPr>
          <w:lang w:val="en-GB"/>
          <w:color w:val="202A35"/>
        </w:rPr>
        <w:t xml:space="preserve"> </w:t>
      </w:r>
      <w:r>
        <w:rPr>
          <w:lang w:val="en-GB"/>
          <w:color w:val="202A35"/>
        </w:rPr>
        <w:t xml:space="preserve">10¹² / 10³ = 10⁹ seconds, over 1,000 days. Further constant-factor speedups would not be enough; more pruning was needed.</w:t>
      </w:r>
    </w:p>
    <w:p>
      <w:pPr>
        <w:pStyle w:val="CompactTR"/>
        <w:ind w:left="720" w:hanging="0"/>
      </w:pPr>
      <w:r>
        <w:rPr>
          <w:b/>
          <w:lang w:val="tr-TR"/>
          <w:color w:val="C00000"/>
        </w:rPr>
        <w:t xml:space="preserve">Hâlâ çok yavaş:</w:t>
      </w:r>
      <w:r>
        <w:rPr>
          <w:lang w:val="tr-TR"/>
          <w:color w:val="C00000"/>
        </w:rPr>
        <w:t xml:space="preserve"> 10¹² / 10³ = 10⁹ saniye, yani 1,000 günden fazla. Sabit çarpan düzeyindeki ek hızlandırmalar yetmeyecekti; daha fazla budama gerekiyordu.</w:t>
      </w:r>
    </w:p>
    <w:p>
      <w:pPr>
        <w:numPr>
          <w:ilvl w:val="0"/>
          <w:numId w:val="1067"/>
        </w:numPr>
        <w:pStyle w:val="CompactEN"/>
      </w:pPr>
      <w:r>
        <w:rPr>
          <w:lang w:val="en-GB"/>
          <w:color w:val="202A35"/>
        </w:rPr>
        <w:t xml:space="preserve">A cleverer algorithm eventually proved, in under a day of computing, that no covering exists.</w:t>
      </w:r>
    </w:p>
    <w:p>
      <w:pPr>
        <w:pStyle w:val="CompactTR"/>
        <w:ind w:left="720" w:hanging="0"/>
      </w:pPr>
      <w:r>
        <w:rPr>
          <w:lang w:val="tr-TR"/>
          <w:color w:val="C00000"/>
        </w:rPr>
        <w:t xml:space="preserve">Daha akıllı bir algoritma sonunda, bir günden kısa hesaplamayla böyle bir örtmenin bulunmadığını kanıtladı.</w:t>
      </w:r>
    </w:p>
    <w:p>
      <w:pPr>
        <w:pStyle w:val="FirstParagraphEN"/>
      </w:pPr>
      <w:r>
        <w:rPr>
          <w:lang w:val="en-GB"/>
          <w:color w:val="202A35"/>
        </w:rPr>
        <w:t xml:space="preserve">The moral: with clever backtracking and pruning, surprisingly large problems yield to exhaustive search, but you have to keep finding ways to</w:t>
      </w:r>
      <w:r>
        <w:rPr>
          <w:lang w:val="en-GB"/>
          <w:color w:val="202A35"/>
        </w:rPr>
        <w:t xml:space="preserve"> </w:t>
      </w:r>
      <w:r>
        <w:rPr>
          <w:iCs/>
          <w:i/>
          <w:lang w:val="en-GB"/>
          <w:color w:val="202A35"/>
        </w:rPr>
        <w:t xml:space="preserve">not</w:t>
      </w:r>
      <w:r>
        <w:rPr>
          <w:lang w:val="en-GB"/>
          <w:color w:val="202A35"/>
        </w:rPr>
        <w:t xml:space="preserve"> </w:t>
      </w:r>
      <w:r>
        <w:rPr>
          <w:lang w:val="en-GB"/>
          <w:color w:val="202A35"/>
        </w:rPr>
        <w:t xml:space="preserve">look at most of the space.</w:t>
      </w:r>
    </w:p>
    <w:p>
      <w:pPr>
        <w:pStyle w:val="FirstParagraphTR"/>
      </w:pPr>
      <w:r>
        <w:rPr>
          <w:lang w:val="tr-TR"/>
          <w:color w:val="C00000"/>
        </w:rPr>
        <w:t xml:space="preserve">Çıkarılacak ders: Akıllıca geri izleme ve budamayla, şaşırtıcı derecede büyük problemler tüm olasılıkları taramaya boyun eğer; ancak uzayın büyük bölümüne hiç bakmamanın yollarını bulmaya devam etmelisiniz.</w:t>
      </w:r>
    </w:p>
    <w:bookmarkEnd w:id="205"/>
    <w:bookmarkStart w:id="206" w:name="test-yourself-14"/>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68"/>
        </w:numPr>
        <w:pStyle w:val="CompactEN"/>
      </w:pPr>
      <w:r>
        <w:rPr>
          <w:lang w:val="en-GB"/>
          <w:color w:val="202A35"/>
        </w:rPr>
        <w:t xml:space="preserve">What three problem-specific routines does the generic backtrack need?</w:t>
      </w:r>
      <w:r>
        <w:rPr>
          <w:lang w:val="en-GB"/>
          <w:color w:val="202A35"/>
        </w:rPr>
        <w:t xml:space="preserve"> </w:t>
      </w:r>
      <w:r>
        <w:rPr>
          <w:iCs/>
          <w:i/>
          <w:lang w:val="en-GB"/>
          <w:color w:val="202A35"/>
        </w:rPr>
        <w:t xml:space="preserve">(is_a_solution, construct_candidates, process_solution.)</w:t>
      </w:r>
    </w:p>
    <w:p>
      <w:pPr>
        <w:numPr>
          <w:ilvl w:val="0"/>
          <w:numId w:val="1176"/>
        </w:numPr>
        <w:pStyle w:val="CompactTR"/>
        <w:keepNext w:val="1"/>
      </w:pPr>
      <w:r>
        <w:rPr>
          <w:lang w:val="tr-TR"/>
          <w:color w:val="C00000"/>
        </w:rPr>
        <w:t xml:space="preserve">Genel </w:t>
      </w:r>
      <w:r>
        <w:rPr>
          <w:rFonts w:ascii="DejaVu Sans Mono" w:hAnsi="DejaVu Sans Mono" w:cs="DejaVu Sans Mono" w:eastAsia="DejaVu Sans Mono"/>
          <w:sz w:val="19"/>
          <w:lang w:val="tr-TR"/>
          <w:color w:val="C00000"/>
        </w:rPr>
        <w:t xml:space="preserve">backtrack</w:t>
      </w:r>
      <w:r>
        <w:rPr>
          <w:lang w:val="tr-TR"/>
          <w:color w:val="C00000"/>
        </w:rPr>
        <w:t xml:space="preserve"> hangi üç probleme özgü yordama ihtiyaç duyar? (is_a_solution, construct_candidates, process_solution.)</w:t>
      </w:r>
    </w:p>
    <w:p>
      <w:pPr>
        <w:numPr>
          <w:ilvl w:val="0"/>
          <w:numId w:val="1068"/>
        </w:numPr>
        <w:pStyle w:val="CompactEN"/>
      </w:pPr>
      <w:r>
        <w:rPr>
          <w:lang w:val="en-GB"/>
          <w:color w:val="202A35"/>
        </w:rPr>
        <w:t xml:space="preserve">Why does the queens representation use a permutation rather than a set of 8 squares?</w:t>
      </w:r>
      <w:r>
        <w:rPr>
          <w:lang w:val="en-GB"/>
          <w:color w:val="202A35"/>
        </w:rPr>
        <w:t xml:space="preserve"> </w:t>
      </w:r>
      <w:r>
        <w:rPr>
          <w:iCs/>
          <w:i/>
          <w:lang w:val="en-GB"/>
          <w:color w:val="202A35"/>
        </w:rPr>
        <w:t xml:space="preserve">(One queen per row and per column, so the search space shrinks from 64 choose 8 to 8!.)</w:t>
      </w:r>
    </w:p>
    <w:p>
      <w:pPr>
        <w:numPr>
          <w:ilvl w:val="0"/>
          <w:numId w:val="1176"/>
        </w:numPr>
        <w:pStyle w:val="CompactTR"/>
        <w:keepNext w:val="1"/>
      </w:pPr>
      <w:r>
        <w:rPr>
          <w:lang w:val="tr-TR"/>
          <w:color w:val="C00000"/>
        </w:rPr>
        <w:t xml:space="preserve">Vezir gösteriminde neden 8 karelik bir küme yerine permütasyon kullanılır? (Her satır ve sütunda bir vezir vardır; dolayısıyla arama uzayı 64’ün 8’li kombinasyonundan 8!’e küçülür.)</w:t>
      </w:r>
    </w:p>
    <w:p>
      <w:pPr>
        <w:numPr>
          <w:ilvl w:val="0"/>
          <w:numId w:val="1068"/>
        </w:numPr>
        <w:pStyle w:val="CompactEN"/>
      </w:pPr>
      <w:r>
        <w:rPr>
          <w:lang w:val="en-GB"/>
          <w:color w:val="202A35"/>
        </w:rPr>
        <w:t xml:space="preserve">Where does pruning belong in the generic routine?</w:t>
      </w:r>
      <w:r>
        <w:rPr>
          <w:lang w:val="en-GB"/>
          <w:color w:val="202A35"/>
        </w:rPr>
        <w:t xml:space="preserve"> </w:t>
      </w:r>
      <w:r>
        <w:rPr>
          <w:iCs/>
          <w:i/>
          <w:lang w:val="en-GB"/>
          <w:color w:val="202A35"/>
        </w:rPr>
        <w:t xml:space="preserve">(In construct_candidates: never propose a candidate that cannot lead to a solution.)</w:t>
      </w:r>
    </w:p>
    <w:p>
      <w:pPr>
        <w:numPr>
          <w:ilvl w:val="0"/>
          <w:numId w:val="1176"/>
        </w:numPr>
        <w:pStyle w:val="CompactTR"/>
      </w:pPr>
      <w:r>
        <w:rPr>
          <w:lang w:val="tr-TR"/>
          <w:color w:val="C00000"/>
        </w:rPr>
        <w:t xml:space="preserve">Genel yordamda budama nerede yer alır? (construct_candidates içinde: çözüme götüremeyecek adayı hiç önermeyin.)</w:t>
      </w:r>
    </w:p>
    <w:bookmarkEnd w:id="206"/>
    <w:bookmarkEnd w:id="207"/>
    <w:bookmarkStart w:id="218" w:name="X13965dc7262ce50c304dd06152fb36b125b44e8"/>
    <w:p>
      <w:pPr>
        <w:pStyle w:val="Heading1EN"/>
      </w:pPr>
      <w:r>
        <w:rPr>
          <w:lang w:val="en-GB"/>
          <w:color w:val="284C73"/>
        </w:rPr>
        <w:t xml:space="preserve">Lecture 16 — Introduction to Dynamic Programming</w:t>
      </w:r>
    </w:p>
    <w:p>
      <w:pPr>
        <w:pStyle w:val="Heading1TR"/>
      </w:pPr>
      <w:r>
        <w:rPr>
          <w:lang w:val="tr-TR"/>
          <w:color w:val="C00000"/>
        </w:rPr>
        <w:t xml:space="preserve">Ders 16 — Dinamik Programlamaya Giriş</w:t>
      </w:r>
    </w:p>
    <w:p>
      <w:pPr>
        <w:pStyle w:val="FirstParagraphEN"/>
      </w:pPr>
      <w:r>
        <w:rPr>
          <w:bCs/>
          <w:b/>
          <w:lang w:val="en-GB"/>
          <w:color w:val="202A35"/>
        </w:rPr>
        <w:t xml:space="preserve">Dynamic programming (DP)</w:t>
      </w:r>
      <w:r>
        <w:rPr>
          <w:lang w:val="en-GB"/>
          <w:color w:val="202A35"/>
        </w:rPr>
        <w:t xml:space="preserve"> </w:t>
      </w:r>
      <w:r>
        <w:rPr>
          <w:lang w:val="en-GB"/>
          <w:color w:val="202A35"/>
        </w:rPr>
        <w:t xml:space="preserve">is a way of computing a</w:t>
      </w:r>
      <w:r>
        <w:rPr>
          <w:lang w:val="en-GB"/>
          <w:color w:val="202A35"/>
        </w:rPr>
        <w:t xml:space="preserve"> </w:t>
      </w:r>
      <w:r>
        <w:rPr>
          <w:bCs/>
          <w:b/>
          <w:lang w:val="en-GB"/>
          <w:color w:val="202A35"/>
        </w:rPr>
        <w:t xml:space="preserve">recurrence</w:t>
      </w:r>
      <w:r>
        <w:rPr>
          <w:lang w:val="en-GB"/>
          <w:color w:val="202A35"/>
        </w:rPr>
        <w:t xml:space="preserve"> </w:t>
      </w:r>
      <w:r>
        <w:rPr>
          <w:lang w:val="en-GB"/>
          <w:color w:val="202A35"/>
        </w:rPr>
        <w:t xml:space="preserve">(a formula defined in terms of smaller cases of itself) without ever solving the same subproblem twice: store each answer in a table the first time you find it, and look it up thereafter. It combines the correctness of exhaustive search (it considers every possibility) with efficiency (no repeated work), and once it clicks it lets you</w:t>
      </w:r>
      <w:r>
        <w:rPr>
          <w:lang w:val="en-GB"/>
          <w:color w:val="202A35"/>
        </w:rPr>
        <w:t xml:space="preserve"> </w:t>
      </w:r>
      <w:r>
        <w:rPr>
          <w:iCs/>
          <w:i/>
          <w:lang w:val="en-GB"/>
          <w:color w:val="202A35"/>
        </w:rPr>
        <w:t xml:space="preserve">reinvent</w:t>
      </w:r>
      <w:r>
        <w:rPr>
          <w:lang w:val="en-GB"/>
          <w:color w:val="202A35"/>
        </w:rPr>
        <w:t xml:space="preserve"> </w:t>
      </w:r>
      <w:r>
        <w:rPr>
          <w:lang w:val="en-GB"/>
          <w:color w:val="202A35"/>
        </w:rPr>
        <w:t xml:space="preserve">algorithms rather than look them up.</w:t>
      </w:r>
    </w:p>
    <w:p>
      <w:pPr>
        <w:pStyle w:val="FirstParagraphTR"/>
      </w:pPr>
      <w:r>
        <w:rPr>
          <w:b/>
          <w:lang w:val="tr-TR"/>
          <w:color w:val="C00000"/>
        </w:rPr>
        <w:t xml:space="preserve">Dinamik programlama (DP)</w:t>
      </w:r>
      <w:r>
        <w:rPr>
          <w:lang w:val="tr-TR"/>
          <w:color w:val="C00000"/>
        </w:rPr>
        <w:t xml:space="preserve">, bir yineleme bağıntısını (kendisinin daha küçük durumları cinsinden tanımlanan formülü), aynı alt problemi iki kez çözmeden hesaplama yöntemidir: her yanıtı ilk bulduğunuzda bir tabloda saklayın, sonrasında oradan alın. Tüm olasılıkları taramanın doğruluğunu (her olasılığı değerlendirir) verimlilikle (tekrarlanan iş yoktur) birleştirir. Mantığı kavrandığında, algoritmaları arayıp bulmak yerine yeniden tasarlamanızı sağlar.</w:t>
      </w:r>
    </w:p>
    <w:bookmarkStart w:id="208" w:name="warm-up-permutations-of-a-multiset"/>
    <w:p>
      <w:pPr>
        <w:pStyle w:val="Heading2EN"/>
      </w:pPr>
      <w:r>
        <w:rPr>
          <w:lang w:val="en-GB"/>
          <w:color w:val="284C73"/>
        </w:rPr>
        <w:t xml:space="preserve">Warm-up: permutations of a multiset</w:t>
      </w:r>
    </w:p>
    <w:p>
      <w:pPr>
        <w:pStyle w:val="Heading2TR"/>
      </w:pPr>
      <w:r>
        <w:rPr>
          <w:lang w:val="tr-TR"/>
          <w:color w:val="C00000"/>
        </w:rPr>
        <w:t xml:space="preserve">Hazırlık: Çoklu kümenin permütasyonları</w:t>
      </w:r>
    </w:p>
    <w:p>
      <w:pPr>
        <w:pStyle w:val="FirstParagraphEN"/>
      </w:pPr>
      <w:r>
        <w:rPr>
          <w:lang w:val="en-GB"/>
          <w:color w:val="202A35"/>
        </w:rPr>
        <w:t xml:space="preserve">A multiset can repeat elements, so {1, 1, 2, 2} has only six distinct permutations rather than 4! = 24. To generate them with backtracking (Lecture 15), keep a count of how many copies of each distinct value remain; the candidates for position k are the distinct values with a positive remaining count. Each value is offered once per position regardless of how many copies exist, so no permutation is produced twice.</w:t>
      </w:r>
    </w:p>
    <w:p>
      <w:pPr>
        <w:pStyle w:val="FirstParagraphTR"/>
      </w:pPr>
      <w:r>
        <w:rPr>
          <w:b/>
          <w:lang w:val="tr-TR"/>
          <w:color w:val="C00000"/>
        </w:rPr>
        <w:t xml:space="preserve">Çoklu kümede</w:t>
      </w:r>
      <w:r>
        <w:rPr>
          <w:lang w:val="tr-TR"/>
          <w:color w:val="C00000"/>
        </w:rPr>
        <w:t xml:space="preserve"> elemanlar tekrarlanabilir; bu yüzden {1, 1, 2, 2} kümesinin 4! = 24 yerine yalnızca altı farklı permütasyonu vardır. Bunları geri izlemeyle (Ders 15) üretmek için her farklı değerden kaç kopya kaldığını tutun. k konumunun adayları, kalan sayısı pozitif olan farklı değerlerdir. Kaç kopyası olursa olsun her değer her konumda bir kez önerilir; dolayısıyla hiçbir permütasyon iki kez üretilmez.</w:t>
      </w:r>
    </w:p>
    <w:bookmarkEnd w:id="208"/>
    <w:bookmarkStart w:id="209" w:name="why-dynamic-programming"/>
    <w:p>
      <w:pPr>
        <w:pStyle w:val="Heading2EN"/>
      </w:pPr>
      <w:r>
        <w:rPr>
          <w:lang w:val="en-GB"/>
          <w:color w:val="284C73"/>
        </w:rPr>
        <w:t xml:space="preserve">Why dynamic programming</w:t>
      </w:r>
    </w:p>
    <w:p>
      <w:pPr>
        <w:pStyle w:val="Heading2TR"/>
      </w:pPr>
      <w:r>
        <w:rPr>
          <w:lang w:val="tr-TR"/>
          <w:color w:val="C00000"/>
        </w:rPr>
        <w:t xml:space="preserve">Neden dinamik programlama?</w:t>
      </w:r>
    </w:p>
    <w:p>
      <w:pPr>
        <w:pStyle w:val="FirstParagraphEN"/>
      </w:pPr>
      <w:r>
        <w:rPr>
          <w:lang w:val="en-GB"/>
          <w:color w:val="202A35"/>
        </w:rPr>
        <w:t xml:space="preserve">DP is a powerful, general tool for</w:t>
      </w:r>
      <w:r>
        <w:rPr>
          <w:lang w:val="en-GB"/>
          <w:color w:val="202A35"/>
        </w:rPr>
        <w:t xml:space="preserve"> </w:t>
      </w:r>
      <w:r>
        <w:rPr>
          <w:bCs/>
          <w:b/>
          <w:lang w:val="en-GB"/>
          <w:color w:val="202A35"/>
        </w:rPr>
        <w:t xml:space="preserve">optimisation problems on left-to-right ordered items</w:t>
      </w:r>
      <w:r>
        <w:rPr>
          <w:lang w:val="en-GB"/>
          <w:color w:val="202A35"/>
        </w:rPr>
        <w:t xml:space="preserve"> </w:t>
      </w:r>
      <w:r>
        <w:rPr>
          <w:lang w:val="en-GB"/>
          <w:color w:val="202A35"/>
        </w:rPr>
        <w:t xml:space="preserve">such as strings and sequences. Floyd’s all-pairs shortest-path algorithm (Lecture 14) was already an example. It looks like magic until you have seen enough examples; then it is comparatively easy to apply.</w:t>
      </w:r>
    </w:p>
    <w:p>
      <w:pPr>
        <w:pStyle w:val="FirstParagraphTR"/>
      </w:pPr>
      <w:r>
        <w:rPr>
          <w:lang w:val="tr-TR"/>
          <w:color w:val="C00000"/>
        </w:rPr>
        <w:t xml:space="preserve">DP, dizeler ve sayı dizileri gibi soldan sağa sıralanmış nesneler üzerindeki optimizasyon problemleri için güçlü ve genel bir araçtır. Floyd’un bütün çiftler arasında en kısa yol algoritması (Ders 14) zaten bir örnekti. Yeterince örnek görene kadar sihir gibi görünür; ardından uygulamak görece kolaylaşır.</w:t>
      </w:r>
    </w:p>
    <w:p>
      <w:pPr>
        <w:pStyle w:val="BodyTextEN"/>
      </w:pPr>
      <w:r>
        <w:rPr>
          <w:lang w:val="en-GB"/>
          <w:color w:val="202A35"/>
        </w:rPr>
        <w:t xml:space="preserve">Compare the two strategies seen so far:</w:t>
      </w:r>
    </w:p>
    <w:p>
      <w:pPr>
        <w:pStyle w:val="BodyTextTR"/>
        <w:keepNext w:val="1"/>
      </w:pPr>
      <w:r>
        <w:rPr>
          <w:lang w:val="tr-TR"/>
          <w:color w:val="C00000"/>
        </w:rPr>
        <w:t xml:space="preserve">Şimdiye kadar gördüğümüz iki stratejiyi karşılaştırın:</w:t>
      </w:r>
    </w:p>
    <w:p>
      <w:pPr>
        <w:numPr>
          <w:ilvl w:val="0"/>
          <w:numId w:val="1069"/>
        </w:numPr>
        <w:pStyle w:val="CompactEN"/>
      </w:pPr>
      <w:r>
        <w:rPr>
          <w:bCs/>
          <w:b/>
          <w:lang w:val="en-GB"/>
          <w:color w:val="202A35"/>
        </w:rPr>
        <w:t xml:space="preserve">Greedy algorithms</w:t>
      </w:r>
      <w:r>
        <w:rPr>
          <w:lang w:val="en-GB"/>
          <w:color w:val="202A35"/>
        </w:rPr>
        <w:t xml:space="preserve"> </w:t>
      </w:r>
      <w:r>
        <w:rPr>
          <w:lang w:val="en-GB"/>
          <w:color w:val="202A35"/>
        </w:rPr>
        <w:t xml:space="preserve">make the best local choice at each step. Without a correctness proof they are very likely to be wrong (Lecture 1).</w:t>
      </w:r>
    </w:p>
    <w:p>
      <w:pPr>
        <w:numPr>
          <w:ilvl w:val="0"/>
          <w:numId w:val="1177"/>
        </w:numPr>
        <w:pStyle w:val="CompactTR"/>
      </w:pPr>
      <w:r>
        <w:rPr>
          <w:b/>
          <w:lang w:val="tr-TR"/>
          <w:color w:val="C00000"/>
        </w:rPr>
        <w:t xml:space="preserve">Açgözlü algoritmalar</w:t>
      </w:r>
      <w:r>
        <w:rPr>
          <w:lang w:val="tr-TR"/>
          <w:color w:val="C00000"/>
        </w:rPr>
        <w:t xml:space="preserve"> her adımda en iyi yerel seçimi yapar. Doğruluk kanıtı olmadan yanlış olma olasılıkları çok yüksektir (Ders 1).</w:t>
      </w:r>
    </w:p>
    <w:p>
      <w:pPr>
        <w:numPr>
          <w:ilvl w:val="0"/>
          <w:numId w:val="1069"/>
        </w:numPr>
        <w:pStyle w:val="CompactEN"/>
      </w:pPr>
      <w:r>
        <w:rPr>
          <w:bCs/>
          <w:b/>
          <w:lang w:val="en-GB"/>
          <w:color w:val="202A35"/>
        </w:rPr>
        <w:t xml:space="preserve">Exhaustive search</w:t>
      </w:r>
      <w:r>
        <w:rPr>
          <w:lang w:val="en-GB"/>
          <w:color w:val="202A35"/>
        </w:rPr>
        <w:t xml:space="preserve"> </w:t>
      </w:r>
      <w:r>
        <w:rPr>
          <w:lang w:val="en-GB"/>
          <w:color w:val="202A35"/>
        </w:rPr>
        <w:t xml:space="preserve">(backtracking) is always correct but usually exponential.</w:t>
      </w:r>
    </w:p>
    <w:p>
      <w:pPr>
        <w:numPr>
          <w:ilvl w:val="0"/>
          <w:numId w:val="1177"/>
        </w:numPr>
        <w:pStyle w:val="CompactTR"/>
      </w:pPr>
      <w:r>
        <w:rPr>
          <w:b/>
          <w:lang w:val="tr-TR"/>
          <w:color w:val="C00000"/>
        </w:rPr>
        <w:t xml:space="preserve">Tüm olasılıkları tarama (geri izleme)</w:t>
      </w:r>
      <w:r>
        <w:rPr>
          <w:lang w:val="tr-TR"/>
          <w:color w:val="C00000"/>
        </w:rPr>
        <w:t xml:space="preserve"> her zaman doğrudur, fakat genellikle üstel maliyetlidir.</w:t>
      </w:r>
    </w:p>
    <w:p>
      <w:pPr>
        <w:pStyle w:val="FirstParagraphEN"/>
      </w:pPr>
      <w:r>
        <w:rPr>
          <w:lang w:val="en-GB"/>
          <w:color w:val="202A35"/>
        </w:rPr>
        <w:t xml:space="preserve">DP gives a way to design custom algorithms that</w:t>
      </w:r>
      <w:r>
        <w:rPr>
          <w:lang w:val="en-GB"/>
          <w:color w:val="202A35"/>
        </w:rPr>
        <w:t xml:space="preserve"> </w:t>
      </w:r>
      <w:r>
        <w:rPr>
          <w:iCs/>
          <w:i/>
          <w:lang w:val="en-GB"/>
          <w:color w:val="202A35"/>
        </w:rPr>
        <w:t xml:space="preserve">systematically consider all possibilities</w:t>
      </w:r>
      <w:r>
        <w:rPr>
          <w:lang w:val="en-GB"/>
          <w:color w:val="202A35"/>
        </w:rPr>
        <w:t xml:space="preserve"> </w:t>
      </w:r>
      <w:r>
        <w:rPr>
          <w:lang w:val="en-GB"/>
          <w:color w:val="202A35"/>
        </w:rPr>
        <w:t xml:space="preserve">(so they are correct) while</w:t>
      </w:r>
      <w:r>
        <w:rPr>
          <w:lang w:val="en-GB"/>
          <w:color w:val="202A35"/>
        </w:rPr>
        <w:t xml:space="preserve"> </w:t>
      </w:r>
      <w:r>
        <w:rPr>
          <w:iCs/>
          <w:i/>
          <w:lang w:val="en-GB"/>
          <w:color w:val="202A35"/>
        </w:rPr>
        <w:t xml:space="preserve">storing results to avoid recomputation</w:t>
      </w:r>
      <w:r>
        <w:rPr>
          <w:lang w:val="en-GB"/>
          <w:color w:val="202A35"/>
        </w:rPr>
        <w:t xml:space="preserve"> </w:t>
      </w:r>
      <w:r>
        <w:rPr>
          <w:lang w:val="en-GB"/>
          <w:color w:val="202A35"/>
        </w:rPr>
        <w:t xml:space="preserve">(so they are efficient).</w:t>
      </w:r>
    </w:p>
    <w:p>
      <w:pPr>
        <w:pStyle w:val="FirstParagraphTR"/>
      </w:pPr>
      <w:r>
        <w:rPr>
          <w:lang w:val="tr-TR"/>
          <w:color w:val="C00000"/>
        </w:rPr>
        <w:t xml:space="preserve">DP, bütün olasılıkları sistematik biçimde değerlendiren (bu nedenle doğru olan) ve yeniden hesaplamayı önlemek için sonuçları saklayan (bu nedenle verimli olan) özel algoritmalar tasarlama yolu sunar.</w:t>
      </w:r>
    </w:p>
    <w:bookmarkEnd w:id="209"/>
    <w:bookmarkStart w:id="210" w:name="recurrence-relations"/>
    <w:p>
      <w:pPr>
        <w:pStyle w:val="Heading2EN"/>
      </w:pPr>
      <w:r>
        <w:rPr>
          <w:lang w:val="en-GB"/>
          <w:color w:val="284C73"/>
        </w:rPr>
        <w:t xml:space="preserve">Recurrence relations</w:t>
      </w:r>
    </w:p>
    <w:p>
      <w:pPr>
        <w:pStyle w:val="Heading2TR"/>
      </w:pPr>
      <w:r>
        <w:rPr>
          <w:lang w:val="tr-TR"/>
          <w:color w:val="C00000"/>
        </w:rPr>
        <w:t xml:space="preserve">Yineleme bağıntıları</w:t>
      </w:r>
    </w:p>
    <w:p>
      <w:pPr>
        <w:pStyle w:val="FirstParagraphEN"/>
      </w:pPr>
      <w:r>
        <w:rPr>
          <w:lang w:val="en-GB"/>
          <w:color w:val="202A35"/>
        </w:rPr>
        <w:t xml:space="preserve">A</w:t>
      </w:r>
      <w:r>
        <w:rPr>
          <w:lang w:val="en-GB"/>
          <w:color w:val="202A35"/>
        </w:rPr>
        <w:t xml:space="preserve"> </w:t>
      </w:r>
      <w:r>
        <w:rPr>
          <w:bCs/>
          <w:b/>
          <w:lang w:val="en-GB"/>
          <w:color w:val="202A35"/>
        </w:rPr>
        <w:t xml:space="preserve">recurrence relation</w:t>
      </w:r>
      <w:r>
        <w:rPr>
          <w:lang w:val="en-GB"/>
          <w:color w:val="202A35"/>
        </w:rPr>
        <w:t xml:space="preserve"> </w:t>
      </w:r>
      <w:r>
        <w:rPr>
          <w:lang w:val="en-GB"/>
          <w:color w:val="202A35"/>
        </w:rPr>
        <w:t xml:space="preserve">is an equation defined in terms of itself, together with base cases. Many natural functions are easiest to express this way:</w:t>
      </w:r>
    </w:p>
    <w:p>
      <w:pPr>
        <w:pStyle w:val="FirstParagraphTR"/>
        <w:keepNext w:val="1"/>
      </w:pPr>
      <w:r>
        <w:rPr>
          <w:b/>
          <w:lang w:val="tr-TR"/>
          <w:color w:val="C00000"/>
        </w:rPr>
        <w:t xml:space="preserve">Yineleme bağıntısı</w:t>
      </w:r>
      <w:r>
        <w:rPr>
          <w:lang w:val="tr-TR"/>
          <w:color w:val="C00000"/>
        </w:rPr>
        <w:t xml:space="preserve">, başlangıç durumlarıyla birlikte, kendisi cinsinden tanımlanan bir denklemdir. Birçok doğal fonksiyon en kolay bu şekilde ifade edilir: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3289"/>
        <w:gridCol w:w="3289"/>
        <w:gridCol w:w="3289"/>
      </w:tblGrid>
      <w:tr>
        <w:trPr>
          <w:tblHeader w:val="1"/>
          <w:cantSplit w:val="1"/>
        </w:trPr>
        <w:tc>
          <w:tcPr>
            <w:tcW w:type="dxa" w:w="3289"/>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Recurrence</w:t>
            </w:r>
          </w:p>
        </w:tc>
        <w:tc>
          <w:tcPr>
            <w:tcW w:type="dxa" w:w="3289"/>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Base</w:t>
            </w:r>
          </w:p>
        </w:tc>
        <w:tc>
          <w:tcPr>
            <w:tcW w:type="dxa" w:w="3289"/>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Closed form</w:t>
            </w:r>
          </w:p>
        </w:tc>
      </w:tr>
      <w:tr>
        <w:trPr>
          <w:tblHeader w:val="1"/>
          <w:cantSplit w:val="1"/>
        </w:trPr>
        <w:tc>
          <w:tcPr>
            <w:tcW w:type="dxa" w:w="3289"/>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Yineleme bağıntısı</w:t>
            </w:r>
          </w:p>
        </w:tc>
        <w:tc>
          <w:tcPr>
            <w:tcW w:type="dxa" w:w="3289"/>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Başlangıç durumu</w:t>
            </w:r>
          </w:p>
        </w:tc>
        <w:tc>
          <w:tcPr>
            <w:tcW w:type="dxa" w:w="3289"/>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Kapalı biçim</w:t>
            </w:r>
          </w:p>
        </w:tc>
      </w:tr>
      <w:tr>
        <w:trPr>
          <w:cantSplit w:val="1"/>
        </w:trPr>
        <w:tc>
          <w:tcPr>
            <w:tcW w:type="dxa" w:w="328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aₙ = aₙ₋₁ + 1</w:t>
            </w:r>
          </w:p>
        </w:tc>
        <w:tc>
          <w:tcPr>
            <w:tcW w:type="dxa" w:w="328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a₁ = 1</w:t>
            </w:r>
          </w:p>
        </w:tc>
        <w:tc>
          <w:tcPr>
            <w:tcW w:type="dxa" w:w="328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aₙ = n</w:t>
            </w:r>
          </w:p>
        </w:tc>
      </w:tr>
      <w:tr>
        <w:trPr>
          <w:cantSplit w:val="1"/>
        </w:trPr>
        <w:tc>
          <w:tcPr>
            <w:tcW w:type="dxa" w:w="328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aₙ = aₙ₋₁ + 1</w:t>
            </w:r>
          </w:p>
        </w:tc>
        <w:tc>
          <w:tcPr>
            <w:tcW w:type="dxa" w:w="328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a₁ = 1</w:t>
            </w:r>
          </w:p>
        </w:tc>
        <w:tc>
          <w:tcPr>
            <w:tcW w:type="dxa" w:w="328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aₙ = n</w:t>
            </w:r>
          </w:p>
        </w:tc>
      </w:tr>
      <w:tr>
        <w:trPr>
          <w:cantSplit w:val="1"/>
        </w:trPr>
        <w:tc>
          <w:tcPr>
            <w:tcW w:type="dxa" w:w="328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aₙ = 2aₙ₋₁</w:t>
            </w:r>
          </w:p>
        </w:tc>
        <w:tc>
          <w:tcPr>
            <w:tcW w:type="dxa" w:w="328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a₁ = 2</w:t>
            </w:r>
          </w:p>
        </w:tc>
        <w:tc>
          <w:tcPr>
            <w:tcW w:type="dxa" w:w="328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aₙ = 2ⁿ</w:t>
            </w:r>
          </w:p>
        </w:tc>
      </w:tr>
      <w:tr>
        <w:trPr>
          <w:cantSplit w:val="1"/>
        </w:trPr>
        <w:tc>
          <w:tcPr>
            <w:tcW w:type="dxa" w:w="328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aₙ = 2aₙ₋₁</w:t>
            </w:r>
          </w:p>
        </w:tc>
        <w:tc>
          <w:tcPr>
            <w:tcW w:type="dxa" w:w="328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a₁ = 2</w:t>
            </w:r>
          </w:p>
        </w:tc>
        <w:tc>
          <w:tcPr>
            <w:tcW w:type="dxa" w:w="328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aₙ = 2ⁿ</w:t>
            </w:r>
          </w:p>
        </w:tc>
      </w:tr>
      <w:tr>
        <w:trPr>
          <w:cantSplit w:val="1"/>
        </w:trPr>
        <w:tc>
          <w:tcPr>
            <w:tcW w:type="dxa" w:w="328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aₙ = n · aₙ₋₁</w:t>
            </w:r>
          </w:p>
        </w:tc>
        <w:tc>
          <w:tcPr>
            <w:tcW w:type="dxa" w:w="328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a₁ = 1</w:t>
            </w:r>
          </w:p>
        </w:tc>
        <w:tc>
          <w:tcPr>
            <w:tcW w:type="dxa" w:w="328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aₙ = n!</w:t>
            </w:r>
          </w:p>
        </w:tc>
      </w:tr>
      <w:tr>
        <w:trPr>
          <w:cantSplit w:val="1"/>
        </w:trPr>
        <w:tc>
          <w:tcPr>
            <w:tcW w:type="dxa" w:w="328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aₙ = n · aₙ₋₁</w:t>
            </w:r>
          </w:p>
        </w:tc>
        <w:tc>
          <w:tcPr>
            <w:tcW w:type="dxa" w:w="328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a₁ = 1</w:t>
            </w:r>
          </w:p>
        </w:tc>
        <w:tc>
          <w:tcPr>
            <w:tcW w:type="dxa" w:w="328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aₙ = n!</w:t>
            </w:r>
          </w:p>
        </w:tc>
      </w:tr>
    </w:tbl>
    <w:p>
      <w:pPr>
        <w:pStyle w:val="BodyTextEN"/>
      </w:pPr>
      <w:r>
        <w:rPr>
          <w:lang w:val="en-GB"/>
          <w:color w:val="202A35"/>
        </w:rPr>
        <w:t xml:space="preserve">A computer can evaluate a recurrence directly, one case after another, even when no tidy closed form exists. That is the whole of DP: evaluate the recurrence, but carefully.</w:t>
      </w:r>
    </w:p>
    <w:p>
      <w:pPr>
        <w:pStyle w:val="BodyTextTR"/>
      </w:pPr>
      <w:r>
        <w:rPr>
          <w:lang w:val="tr-TR"/>
          <w:color w:val="C00000"/>
        </w:rPr>
        <w:t xml:space="preserve">Düzenli bir kapalı biçim bulunmasa bile bilgisayar bir yineleme bağıntısını, durumları art arda ele alarak doğrudan hesaplayabilir. DP’nin tamamı budur: yineleme bağıntısını hesaplayın, ama dikkatle.</w:t>
      </w:r>
    </w:p>
    <w:bookmarkEnd w:id="210"/>
    <w:bookmarkStart w:id="211" w:name="fibonacci-numbers-three-ways"/>
    <w:p>
      <w:pPr>
        <w:pStyle w:val="Heading2EN"/>
      </w:pPr>
      <w:r>
        <w:rPr>
          <w:lang w:val="en-GB"/>
          <w:color w:val="284C73"/>
        </w:rPr>
        <w:t xml:space="preserve">Fibonacci numbers: three ways</w:t>
      </w:r>
    </w:p>
    <w:p>
      <w:pPr>
        <w:pStyle w:val="Heading2TR"/>
      </w:pPr>
      <w:r>
        <w:rPr>
          <w:lang w:val="tr-TR"/>
          <w:color w:val="C00000"/>
        </w:rPr>
        <w:t xml:space="preserve">Fibonacci sayıları: Üç yöntem</w:t>
      </w:r>
    </w:p>
    <w:p>
      <w:pPr>
        <w:pStyle w:val="FirstParagraphEN"/>
      </w:pPr>
      <w:r>
        <w:rPr>
          <w:lang w:val="en-GB"/>
          <w:color w:val="202A35"/>
        </w:rPr>
        <w:t xml:space="preserve">Fₙ = Fₙ₋₁ + Fₙ₋₂ with F₀ = 0 and F₁ = 1, giving 0, 1, 1, 2, 3, 5, 8, 13, …</w:t>
      </w:r>
    </w:p>
    <w:p>
      <w:pPr>
        <w:pStyle w:val="FirstParagraphTR"/>
      </w:pPr>
      <w:r>
        <w:rPr>
          <w:lang w:val="tr-TR"/>
          <w:color w:val="C00000"/>
        </w:rPr>
        <w:t xml:space="preserve">F₀ = 0 ve F₁ = 1 başlangıçlarıyla Fₙ = Fₙ₋₁ + Fₙ₋₂, 0, 1, 1, 2, 3, 5, 8, 13, … dizisini verir.</w:t>
      </w:r>
    </w:p>
    <w:p>
      <w:pPr>
        <w:pStyle w:val="BodyTextEN"/>
      </w:pPr>
      <w:r>
        <w:rPr>
          <w:bCs/>
          <w:b/>
          <w:lang w:val="en-GB"/>
          <w:color w:val="202A35"/>
        </w:rPr>
        <w:t xml:space="preserve">1. Plain recursion.</w:t>
      </w:r>
      <w:r>
        <w:rPr>
          <w:lang w:val="en-GB"/>
          <w:color w:val="202A35"/>
        </w:rPr>
        <w:t xml:space="preserve"> </w:t>
      </w:r>
      <w:r>
        <w:rPr>
          <w:lang w:val="en-GB"/>
          <w:color w:val="202A35"/>
        </w:rPr>
        <w:t xml:space="preserve">Translate the definition directly:</w:t>
      </w:r>
    </w:p>
    <w:p>
      <w:pPr>
        <w:pStyle w:val="BodyTextTR"/>
        <w:keepNext w:val="1"/>
      </w:pPr>
      <w:r>
        <w:rPr>
          <w:b/>
          <w:lang w:val="tr-TR"/>
          <w:color w:val="C00000"/>
        </w:rPr>
        <w:t xml:space="preserve">1. Yalın özyineleme.</w:t>
      </w:r>
      <w:r>
        <w:rPr>
          <w:lang w:val="tr-TR"/>
          <w:color w:val="C00000"/>
        </w:rPr>
        <w:t xml:space="preserve"> Tanımı doğrudan koda aktarın:</w:t>
      </w:r>
    </w:p>
    <w:p>
      <w:pPr>
        <w:pStyle w:val="SourceCodeEN"/>
        <w:shd w:fill="F1F4F7" w:val="clear"/>
      </w:pPr>
      <w:r>
        <w:rPr>
          <w:rStyle w:val="VerbatimChar"/>
          <w:lang w:val="en-GB"/>
          <w:color w:val="202A35"/>
          <w:rFonts w:ascii="DejaVu Sans Mono" w:hAnsi="DejaVu Sans Mono" w:eastAsia="DejaVu Sans Mono" w:cs="DejaVu Sans Mono"/>
          <w:sz w:val="17"/>
        </w:rPr>
        <w:t xml:space="preserve">fib_r(n):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 == 0: return 0</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n == 1: return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return fib_r(n − 1) + fib_r(n − 2)</w:t>
      </w:r>
    </w:p>
    <w:p>
      <w:pPr>
        <w:pStyle w:val="SourceCodeTR"/>
        <w:shd w:fill="EDF4F4" w:val="clear"/>
      </w:pPr>
      <w:r>
        <w:rPr>
          <w:rStyle w:val="VerbatimChar"/>
          <w:rFonts w:ascii="DejaVu Sans Mono" w:hAnsi="DejaVu Sans Mono" w:cs="DejaVu Sans Mono" w:eastAsia="DejaVu Sans Mono"/>
          <w:sz w:val="17"/>
          <w:lang w:val="tr-TR"/>
          <w:color w:val="C00000"/>
        </w:rPr>
        <w:t xml:space="preserve">fib_r(n):</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if n == 0: return 0</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if n == 1: return 1</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return fib_r(n − 1) + fib_r(n − 2)</w:t>
      </w:r>
    </w:p>
    <w:p>
      <w:pPr>
        <w:pStyle w:val="FirstParagraphEN"/>
      </w:pPr>
      <w:r>
        <w:rPr>
          <w:lang w:val="en-GB"/>
          <w:color w:val="202A35"/>
        </w:rPr>
        <w:t xml:space="preserve">Easy, and disastrously slow, because it recomputes the same values over and over. The call tree for F(6) computes F(4) twice, F(3) three times, F(2) five times. The ratio of consecutive Fibonacci numbers approaches the golden ratio φ ≈ 1.618, so Fₙ ≈ 1.6ⁿ, and since every leaf of the call tree is a 0 or a 1, computing Fₙ makes about 1.6ⁿ calls. Exponential.</w:t>
      </w:r>
    </w:p>
    <w:p>
      <w:pPr>
        <w:pStyle w:val="FirstParagraphTR"/>
      </w:pPr>
      <w:r>
        <w:rPr>
          <w:lang w:val="tr-TR"/>
          <w:color w:val="C00000"/>
        </w:rPr>
        <w:t xml:space="preserve">Kolaydır ve felaket derecesinde yavaştır; çünkü aynı değerleri tekrar tekrar hesaplar. F(6) için çağrı ağacı F(4)’ü iki kez, F(3)’ü üç kez, F(2)’yi beş kez hesaplar. Ardışık Fibonacci sayılarının oranı altın oran φ ≈ 1.618’e yaklaşır; dolayısıyla Fₙ ≈ 1.6ⁿ’dir. Çağrı ağacının her yaprağı 0 veya 1 olduğundan, Fₙ’yi hesaplamak yaklaşık 1.6ⁿ çağrı yapar. Üstel.</w:t>
      </w:r>
    </w:p>
    <w:p>
      <w:pPr>
        <w:pStyle w:val="BodyTextEN"/>
      </w:pPr>
      <w:r>
        <w:rPr>
          <w:bCs/>
          <w:b/>
          <w:lang w:val="en-GB"/>
          <w:color w:val="202A35"/>
        </w:rPr>
        <w:t xml:space="preserve">2. Memoisation.</w:t>
      </w:r>
      <w:r>
        <w:rPr>
          <w:lang w:val="en-GB"/>
          <w:color w:val="202A35"/>
        </w:rPr>
        <w:t xml:space="preserve"> </w:t>
      </w:r>
      <w:r>
        <w:rPr>
          <w:lang w:val="en-GB"/>
          <w:color w:val="202A35"/>
        </w:rPr>
        <w:t xml:space="preserve">Keep the recursion, but cache. Before computing F(n), look in a table; if it is there, return it; if not, compute it, store it, return it:</w:t>
      </w:r>
    </w:p>
    <w:p>
      <w:pPr>
        <w:pStyle w:val="BodyTextTR"/>
        <w:keepNext w:val="1"/>
      </w:pPr>
      <w:r>
        <w:rPr>
          <w:b/>
          <w:lang w:val="tr-TR"/>
          <w:color w:val="C00000"/>
        </w:rPr>
        <w:t xml:space="preserve">2. Bellekleme (memoisation).</w:t>
      </w:r>
      <w:r>
        <w:rPr>
          <w:lang w:val="tr-TR"/>
          <w:color w:val="C00000"/>
        </w:rPr>
        <w:t xml:space="preserve"> Özyinelemeyi koruyun, fakat önbellek kullanın. F(n)’yi hesaplamadan önce tabloya bakın; varsa döndürün; yoksa hesaplayın, saklayın ve döndürün:</w:t>
      </w:r>
    </w:p>
    <w:p>
      <w:pPr>
        <w:pStyle w:val="SourceCodeEN"/>
        <w:shd w:fill="F1F4F7" w:val="clear"/>
      </w:pPr>
      <w:r>
        <w:rPr>
          <w:rStyle w:val="VerbatimChar"/>
          <w:lang w:val="en-GB"/>
          <w:color w:val="202A35"/>
          <w:rFonts w:ascii="DejaVu Sans Mono" w:hAnsi="DejaVu Sans Mono" w:eastAsia="DejaVu Sans Mono" w:cs="DejaVu Sans Mono"/>
          <w:sz w:val="17"/>
        </w:rPr>
        <w:t xml:space="preserve">fib_c(n):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f[n] is UNKNOWN: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f[n] = fib_c(n − 1) + fib_c(n − 2)</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return f[n]</w:t>
      </w:r>
      <w:r>
        <w:rPr>
          <w:lang w:val="en-GB"/>
          <w:color w:val="202A35"/>
          <w:rFonts w:ascii="DejaVu Sans Mono" w:hAnsi="DejaVu Sans Mono" w:eastAsia="DejaVu Sans Mono" w:cs="DejaVu Sans Mono"/>
          <w:sz w:val="17"/>
        </w:rPr>
        <w:br/>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driver: f[0] = 0; f[1] = 1; f[2..n] = UNKNOWN; return fib_c(n)</w:t>
      </w:r>
    </w:p>
    <w:p>
      <w:pPr>
        <w:pStyle w:val="SourceCodeTR"/>
        <w:shd w:fill="EDF4F4" w:val="clear"/>
      </w:pPr>
      <w:r>
        <w:rPr>
          <w:rFonts w:ascii="DejaVu Sans Mono" w:hAnsi="DejaVu Sans Mono" w:cs="DejaVu Sans Mono" w:eastAsia="DejaVu Sans Mono"/>
          <w:sz w:val="17"/>
          <w:lang w:val="tr-TR"/>
          <w:color w:val="C00000"/>
        </w:rPr>
        <w:t xml:space="preserve">fib_c(n):</w:t>
        <w:br/>
        <w:t xml:space="preserve">    if f[n] is UNKNOWN:</w:t>
        <w:br/>
        <w:t xml:space="preserve">        f[n] = fib_c(n − 1) + fib_c(n − 2)</w:t>
        <w:br/>
        <w:t xml:space="preserve">    return f[n]</w:t>
        <w:br/>
        <w:t xml:space="preserve"/>
        <w:br/>
        <w:t xml:space="preserve">sürücü: f[0] = 0; f[1] = 1; f[2..n] = UNKNOWN; return fib_c(n)</w:t>
      </w:r>
    </w:p>
    <w:p>
      <w:pPr>
        <w:pStyle w:val="FirstParagraphEN"/>
      </w:pPr>
      <w:r>
        <w:rPr>
          <w:lang w:val="en-GB"/>
          <w:color w:val="202A35"/>
        </w:rPr>
        <w:t xml:space="preserve">Each value is now computed exactly once, so the whole thing is O(n). (A 64-bit integer holds F(92); beyond that the numbers overflow.)</w:t>
      </w:r>
    </w:p>
    <w:p>
      <w:pPr>
        <w:pStyle w:val="FirstParagraphTR"/>
      </w:pPr>
      <w:r>
        <w:rPr>
          <w:lang w:val="tr-TR"/>
          <w:color w:val="C00000"/>
        </w:rPr>
        <w:t xml:space="preserve">Artık her değer tam bir kez hesaplanır; dolayısıyla işlemin tamamı O(n)’dir. (64 bitlik bir tam sayı F(92)’yi tutar; sonrasında sayılar taşar.)</w:t>
      </w:r>
    </w:p>
    <w:p>
      <w:pPr>
        <w:pStyle w:val="BodyTextEN"/>
      </w:pPr>
      <w:r>
        <w:rPr>
          <w:bCs/>
          <w:b/>
          <w:lang w:val="en-GB"/>
          <w:color w:val="202A35"/>
        </w:rPr>
        <w:t xml:space="preserve">3. Dynamic programming.</w:t>
      </w:r>
      <w:r>
        <w:rPr>
          <w:lang w:val="en-GB"/>
          <w:color w:val="202A35"/>
        </w:rPr>
        <w:t xml:space="preserve"> </w:t>
      </w:r>
      <w:r>
        <w:rPr>
          <w:lang w:val="en-GB"/>
          <w:color w:val="202A35"/>
        </w:rPr>
        <w:t xml:space="preserve">Drop the recursion altogether and fill the table from the bottom up, small values first, so that when a value is needed it has already been computed:</w:t>
      </w:r>
    </w:p>
    <w:p>
      <w:pPr>
        <w:pStyle w:val="BodyTextTR"/>
        <w:keepNext w:val="1"/>
      </w:pPr>
      <w:r>
        <w:rPr>
          <w:b/>
          <w:lang w:val="tr-TR"/>
          <w:color w:val="C00000"/>
        </w:rPr>
        <w:t xml:space="preserve">3. Dinamik programlama.</w:t>
      </w:r>
      <w:r>
        <w:rPr>
          <w:lang w:val="tr-TR"/>
          <w:color w:val="C00000"/>
        </w:rPr>
        <w:t xml:space="preserve"> Özyinelemeyi tamamen kaldırın ve tabloyu aşağıdan yukarıya, küçük değerler önce gelecek biçimde doldurun. Böylece bir değer gerektiğinde zaten hesaplanmış olur:</w:t>
      </w:r>
    </w:p>
    <w:p>
      <w:pPr>
        <w:pStyle w:val="SourceCodeEN"/>
        <w:shd w:fill="F1F4F7" w:val="clear"/>
      </w:pPr>
      <w:r>
        <w:rPr>
          <w:rStyle w:val="VerbatimChar"/>
          <w:lang w:val="en-GB"/>
          <w:color w:val="202A35"/>
          <w:rFonts w:ascii="DejaVu Sans Mono" w:hAnsi="DejaVu Sans Mono" w:eastAsia="DejaVu Sans Mono" w:cs="DejaVu Sans Mono"/>
          <w:sz w:val="17"/>
        </w:rPr>
        <w:t xml:space="preserve">fib_dp(n):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f[0] = 0; f[1]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i from 2 to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f[i] = f[i − 1] + f[i − 2]</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return f[n]</w:t>
      </w:r>
    </w:p>
    <w:p>
      <w:pPr>
        <w:pStyle w:val="SourceCodeTR"/>
        <w:shd w:fill="EDF4F4" w:val="clear"/>
      </w:pPr>
      <w:r>
        <w:rPr>
          <w:rStyle w:val="VerbatimChar"/>
          <w:rFonts w:ascii="DejaVu Sans Mono" w:hAnsi="DejaVu Sans Mono" w:cs="DejaVu Sans Mono" w:eastAsia="DejaVu Sans Mono"/>
          <w:sz w:val="17"/>
          <w:lang w:val="tr-TR"/>
          <w:color w:val="C00000"/>
        </w:rPr>
        <w:t xml:space="preserve">fib_dp(n):</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f[0] = 0; f[1] = 1</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for i from 2 to n:</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f[i] = f[i − 1] + f[i − 2]</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return f[n]</w:t>
      </w:r>
    </w:p>
    <w:p>
      <w:pPr>
        <w:pStyle w:val="FirstParagraphEN"/>
      </w:pPr>
      <w:r>
        <w:rPr>
          <w:lang w:val="en-GB"/>
          <w:color w:val="202A35"/>
        </w:rPr>
        <w:t xml:space="preserve">Linear time, and no recursion overhead. The moral:</w:t>
      </w:r>
      <w:r>
        <w:rPr>
          <w:lang w:val="en-GB"/>
          <w:color w:val="202A35"/>
        </w:rPr>
        <w:t xml:space="preserve"> </w:t>
      </w:r>
      <w:r>
        <w:rPr>
          <w:bCs/>
          <w:b/>
          <w:lang w:val="en-GB"/>
          <w:color w:val="202A35"/>
        </w:rPr>
        <w:t xml:space="preserve">we traded space for time.</w:t>
      </w:r>
      <w:r>
        <w:rPr>
          <w:lang w:val="en-GB"/>
          <w:color w:val="202A35"/>
        </w:rPr>
        <w:t xml:space="preserve"> </w:t>
      </w:r>
      <w:r>
        <w:rPr>
          <w:lang w:val="en-GB"/>
          <w:color w:val="202A35"/>
        </w:rPr>
        <w:t xml:space="preserve">A table of n numbers turned an exponential algorithm into a linear one. (Since only the last two values are ever needed, even the table can shrink to two variables, but the idea is the same.)</w:t>
      </w:r>
    </w:p>
    <w:p>
      <w:pPr>
        <w:pStyle w:val="FirstParagraphTR"/>
      </w:pPr>
      <w:r>
        <w:rPr>
          <w:lang w:val="tr-TR"/>
          <w:color w:val="C00000"/>
        </w:rPr>
        <w:t xml:space="preserve">Doğrusal zaman; üstelik özyineleme ek yükü yoktur. Çıkarılacak ders: bellek alanını zamanla takas ettik. n sayılık tablo, üstel algoritmayı doğrusal algoritmaya çevirdi. (Yalnızca son iki değer gerektiğinden tablo iki değişkene kadar küçültülebilir; fikir aynıdır.)</w:t>
      </w:r>
    </w:p>
    <w:bookmarkEnd w:id="211"/>
    <w:bookmarkStart w:id="212" w:name="the-dp-habit"/>
    <w:p>
      <w:pPr>
        <w:pStyle w:val="Heading2EN"/>
      </w:pPr>
      <w:r>
        <w:rPr>
          <w:lang w:val="en-GB"/>
          <w:color w:val="284C73"/>
        </w:rPr>
        <w:t xml:space="preserve">The DP habit</w:t>
      </w:r>
    </w:p>
    <w:p>
      <w:pPr>
        <w:pStyle w:val="Heading2TR"/>
      </w:pPr>
      <w:r>
        <w:rPr>
          <w:lang w:val="tr-TR"/>
          <w:color w:val="C00000"/>
        </w:rPr>
        <w:t xml:space="preserve">DP alışkanlığı</w:t>
      </w:r>
    </w:p>
    <w:p>
      <w:pPr>
        <w:pStyle w:val="FirstParagraphEN"/>
      </w:pPr>
      <w:r>
        <w:rPr>
          <w:lang w:val="en-GB"/>
          <w:color w:val="202A35"/>
        </w:rPr>
        <w:t xml:space="preserve">The trick is always the same: notice that the naive recursive algorithm keeps solving the</w:t>
      </w:r>
      <w:r>
        <w:rPr>
          <w:lang w:val="en-GB"/>
          <w:color w:val="202A35"/>
        </w:rPr>
        <w:t xml:space="preserve"> </w:t>
      </w:r>
      <w:r>
        <w:rPr>
          <w:iCs/>
          <w:i/>
          <w:lang w:val="en-GB"/>
          <w:color w:val="202A35"/>
        </w:rPr>
        <w:t xml:space="preserve">same subproblems</w:t>
      </w:r>
      <w:r>
        <w:rPr>
          <w:lang w:val="en-GB"/>
          <w:color w:val="202A35"/>
        </w:rPr>
        <w:t xml:space="preserve">, and store their answers in a table instead of recomputing them. The working method is: first find a</w:t>
      </w:r>
      <w:r>
        <w:rPr>
          <w:lang w:val="en-GB"/>
          <w:color w:val="202A35"/>
        </w:rPr>
        <w:t xml:space="preserve"> </w:t>
      </w:r>
      <w:r>
        <w:rPr>
          <w:iCs/>
          <w:i/>
          <w:lang w:val="en-GB"/>
          <w:color w:val="202A35"/>
        </w:rPr>
        <w:t xml:space="preserve">correct</w:t>
      </w:r>
      <w:r>
        <w:rPr>
          <w:lang w:val="en-GB"/>
          <w:color w:val="202A35"/>
        </w:rPr>
        <w:t xml:space="preserve"> </w:t>
      </w:r>
      <w:r>
        <w:rPr>
          <w:lang w:val="en-GB"/>
          <w:color w:val="202A35"/>
        </w:rPr>
        <w:t xml:space="preserve">recursive algorithm, then speed it up with a results table.</w:t>
      </w:r>
    </w:p>
    <w:p>
      <w:pPr>
        <w:pStyle w:val="FirstParagraphTR"/>
      </w:pPr>
      <w:r>
        <w:rPr>
          <w:lang w:val="tr-TR"/>
          <w:color w:val="C00000"/>
        </w:rPr>
        <w:t xml:space="preserve">Püf noktası her zaman aynıdır: naif özyinelemeli algoritmanın aynı alt problemleri tekrar tekrar çözdüğünü fark edin; yeniden hesaplamak yerine yanıtlarını bir tabloda saklayın. Çalışma yöntemi şudur: önce doğru bir özyinelemeli algoritma bulun, sonra sonuçlar tablosuyla hızlandırın.</w:t>
      </w:r>
    </w:p>
    <w:p>
      <w:pPr>
        <w:pStyle w:val="BodyTextEN"/>
      </w:pPr>
      <w:r>
        <w:rPr>
          <w:lang w:val="en-GB"/>
          <w:color w:val="202A35"/>
        </w:rPr>
        <w:t xml:space="preserve">Skiena’s own reasons for loving DP, all from his practice: morphing shapes in computer graphics, compressing data for high-density bar codes, and designing genes that avoid or contain given patterns. Once you understand DP, reinventing the algorithm you need is often easier than finding it in a book.</w:t>
      </w:r>
    </w:p>
    <w:p>
      <w:pPr>
        <w:pStyle w:val="BodyTextTR"/>
      </w:pPr>
      <w:r>
        <w:rPr>
          <w:lang w:val="tr-TR"/>
          <w:color w:val="C00000"/>
        </w:rPr>
        <w:t xml:space="preserve">Skiena’nın DP’yi sevmesinin, kendi uygulamalarından gelen nedenleri şunlardır: bilgisayar grafiklerinde şekilleri birbirine dönüştürmek, yüksek yoğunluklu barkodlar için veri sıkıştırmak ve verilen örüntüleri içeren veya onlardan kaçınan genler tasarlamak. DP’yi anladığınızda ihtiyaç duyduğunuz algoritmayı yeniden tasarlamak, çoğu zaman onu kitapta bulmaktan kolaydır.</w:t>
      </w:r>
    </w:p>
    <w:bookmarkEnd w:id="212"/>
    <w:bookmarkStart w:id="216" w:name="X5891e7a0e98539ebe8e961226ce439f42509acd"/>
    <w:p>
      <w:pPr>
        <w:pStyle w:val="Heading2EN"/>
      </w:pPr>
      <w:r>
        <w:rPr>
          <w:lang w:val="en-GB"/>
          <w:color w:val="284C73"/>
        </w:rPr>
        <w:t xml:space="preserve">Binomial coefficients: a two-dimensional table</w:t>
      </w:r>
    </w:p>
    <w:p>
      <w:pPr>
        <w:pStyle w:val="Heading2TR"/>
      </w:pPr>
      <w:r>
        <w:rPr>
          <w:lang w:val="tr-TR"/>
          <w:color w:val="C00000"/>
        </w:rPr>
        <w:t xml:space="preserve">Binom katsayıları: İki boyutlu tablo</w:t>
      </w:r>
    </w:p>
    <w:p>
      <w:pPr>
        <w:pStyle w:val="FirstParagraphEN"/>
      </w:pPr>
      <w:r>
        <w:rPr>
          <w:lang w:val="en-GB"/>
          <w:color w:val="202A35"/>
        </w:rPr>
        <w:t xml:space="preserve">The binomial coefficient</w:t>
      </w:r>
      <w:r>
        <w:rPr>
          <w:lang w:val="en-GB"/>
          <w:color w:val="202A35"/>
        </w:rPr>
        <w:t xml:space="preserve"> </w:t>
      </w:r>
      <w:r>
        <w:rPr>
          <w:lang w:val="en-GB"/>
          <w:color w:val="202A35"/>
        </w:rPr>
        <w:t xml:space="preserve">“</w:t>
      </w:r>
      <w:r>
        <w:rPr>
          <w:lang w:val="en-GB"/>
          <w:color w:val="202A35"/>
        </w:rPr>
        <w:t xml:space="preserve">n choose k</w:t>
      </w:r>
      <w:r>
        <w:rPr>
          <w:lang w:val="en-GB"/>
          <w:color w:val="202A35"/>
        </w:rPr>
        <w:t xml:space="preserve">”</w:t>
      </w:r>
      <w:r>
        <w:rPr>
          <w:lang w:val="en-GB"/>
          <w:color w:val="202A35"/>
        </w:rPr>
        <w:t xml:space="preserve">, written C(n, k), counts the ways to choose k things from n. Two of its faces:</w:t>
      </w:r>
    </w:p>
    <w:p>
      <w:pPr>
        <w:pStyle w:val="FirstParagraphTR"/>
        <w:keepNext w:val="1"/>
      </w:pPr>
      <w:r>
        <w:rPr>
          <w:lang w:val="tr-TR"/>
          <w:color w:val="C00000"/>
        </w:rPr>
        <w:t xml:space="preserve">C(n, k) ile gösterilen ve “n’nin k’lı kombinasyonu” diye okunan </w:t>
      </w:r>
      <w:r>
        <w:rPr>
          <w:b/>
          <w:lang w:val="tr-TR"/>
          <w:color w:val="C00000"/>
        </w:rPr>
        <w:t xml:space="preserve">binom katsayısı</w:t>
      </w:r>
      <w:r>
        <w:rPr>
          <w:lang w:val="tr-TR"/>
          <w:color w:val="C00000"/>
        </w:rPr>
        <w:t xml:space="preserve">, n nesneden k tanesini seçmenin yollarını sayar. İki yorumu:</w:t>
      </w:r>
    </w:p>
    <w:p>
      <w:pPr>
        <w:numPr>
          <w:ilvl w:val="0"/>
          <w:numId w:val="1070"/>
        </w:numPr>
        <w:pStyle w:val="CompactEN"/>
      </w:pPr>
      <w:r>
        <w:rPr>
          <w:bCs/>
          <w:b/>
          <w:lang w:val="en-GB"/>
          <w:color w:val="202A35"/>
        </w:rPr>
        <w:t xml:space="preserve">Committees:</w:t>
      </w:r>
      <w:r>
        <w:rPr>
          <w:lang w:val="en-GB"/>
          <w:color w:val="202A35"/>
        </w:rPr>
        <w:t xml:space="preserve"> </w:t>
      </w:r>
      <w:r>
        <w:rPr>
          <w:lang w:val="en-GB"/>
          <w:color w:val="202A35"/>
        </w:rPr>
        <w:t xml:space="preserve">the number of k-person committees from n people is C(n, k) by definition.</w:t>
      </w:r>
    </w:p>
    <w:p>
      <w:pPr>
        <w:numPr>
          <w:ilvl w:val="0"/>
          <w:numId w:val="1178"/>
        </w:numPr>
        <w:pStyle w:val="CompactTR"/>
      </w:pPr>
      <w:r>
        <w:rPr>
          <w:b/>
          <w:lang w:val="tr-TR"/>
          <w:color w:val="C00000"/>
        </w:rPr>
        <w:t xml:space="preserve">Komiteler:</w:t>
      </w:r>
      <w:r>
        <w:rPr>
          <w:lang w:val="tr-TR"/>
          <w:color w:val="C00000"/>
        </w:rPr>
        <w:t xml:space="preserve"> n kişiden k kişilik komite oluşturmanın sayısı, tanım gereği C(n, k)’dir.</w:t>
      </w:r>
    </w:p>
    <w:p>
      <w:pPr>
        <w:numPr>
          <w:ilvl w:val="0"/>
          <w:numId w:val="1070"/>
        </w:numPr>
        <w:pStyle w:val="CompactEN"/>
      </w:pPr>
      <w:r>
        <w:rPr>
          <w:bCs/>
          <w:b/>
          <w:lang w:val="en-GB"/>
          <w:color w:val="202A35"/>
        </w:rPr>
        <w:t xml:space="preserve">Grid paths:</w:t>
      </w:r>
      <w:r>
        <w:rPr>
          <w:lang w:val="en-GB"/>
          <w:color w:val="202A35"/>
        </w:rPr>
        <w:t xml:space="preserve"> </w:t>
      </w:r>
      <w:r>
        <w:rPr>
          <w:lang w:val="en-GB"/>
          <w:color w:val="202A35"/>
        </w:rPr>
        <w:t xml:space="preserve">the number of ways to walk from the top-left to the bottom-right corner of an n × m grid, moving only down or right, is C(n + m, n): every path has n + m steps, and choosing which n of them go down determines the path.</w:t>
      </w:r>
    </w:p>
    <w:p>
      <w:pPr>
        <w:numPr>
          <w:ilvl w:val="0"/>
          <w:numId w:val="1178"/>
        </w:numPr>
        <w:pStyle w:val="CompactTR"/>
      </w:pPr>
      <w:r>
        <w:rPr>
          <w:b/>
          <w:lang w:val="tr-TR"/>
          <w:color w:val="C00000"/>
        </w:rPr>
        <w:t xml:space="preserve">Izgara yolları:</w:t>
      </w:r>
      <w:r>
        <w:rPr>
          <w:lang w:val="tr-TR"/>
          <w:color w:val="C00000"/>
        </w:rPr>
        <w:t xml:space="preserve"> n × m bir ızgaranın sol üst köşesinden sağ alt köşesine yalnızca aşağıya veya sağa giderek yürümenin sayısı C(n + m, n)’dir. Her yol n + m adım içerir; bunların hangi n tanesinin aşağıya gideceğini seçmek yolu belirler.</w:t>
      </w:r>
    </w:p>
    <w:p>
      <w:pPr>
        <w:pStyle w:val="FirstParagraphEN"/>
      </w:pPr>
      <w:r>
        <w:rPr>
          <w:lang w:val="en-GB"/>
          <w:color w:val="202A35"/>
        </w:rPr>
        <w:t xml:space="preserve">The formula C(n, k) = n! / ((n − k)! k!) is correct but dangerous in a computer: the factorials overflow long before the final answer does.</w:t>
      </w:r>
    </w:p>
    <w:p>
      <w:pPr>
        <w:pStyle w:val="FirstParagraphTR"/>
      </w:pPr>
      <w:r>
        <w:rPr>
          <w:lang w:val="tr-TR"/>
          <w:color w:val="C00000"/>
        </w:rPr>
        <w:t xml:space="preserve">C(n, k) = n! / ((n − k)! k!) formülü doğrudur, fakat bilgisayarda tehlikelidir: faktöriyeller, son yanıt taşmadan çok önce taşar.</w:t>
      </w:r>
    </w:p>
    <w:p>
      <w:pPr>
        <w:pStyle w:val="BodyTextEN"/>
      </w:pPr>
      <w:r>
        <w:rPr>
          <w:bCs/>
          <w:b/>
          <w:lang w:val="en-GB"/>
          <w:color w:val="202A35"/>
        </w:rPr>
        <w:t xml:space="preserve">Pascal’s triangle</w:t>
      </w:r>
      <w:r>
        <w:rPr>
          <w:lang w:val="en-GB"/>
          <w:color w:val="202A35"/>
        </w:rPr>
        <w:t xml:space="preserve"> </w:t>
      </w:r>
      <w:r>
        <w:rPr>
          <w:lang w:val="en-GB"/>
          <w:color w:val="202A35"/>
        </w:rPr>
        <w:t xml:space="preserve">is the safe route. Each number is the sum of the two directly above it, which is the recurrence</w:t>
      </w:r>
    </w:p>
    <w:p>
      <w:pPr>
        <w:pStyle w:val="BodyTextTR"/>
      </w:pPr>
      <w:r>
        <w:rPr>
          <w:b/>
          <w:lang w:val="tr-TR"/>
          <w:color w:val="C00000"/>
        </w:rPr>
        <w:t xml:space="preserve">Pascal üçgeni</w:t>
      </w:r>
      <w:r>
        <w:rPr>
          <w:lang w:val="tr-TR"/>
          <w:color w:val="C00000"/>
        </w:rPr>
        <w:t xml:space="preserve"> güvenli yoldur. Her sayı hemen üstündeki iki sayının toplamıdır; bu da şu yineleme bağıntısıdır:</w:t>
      </w:r>
    </w:p>
    <w:p>
      <w:pPr>
        <w:pStyle w:val="BodyTextEN"/>
        <w:jc w:val="center"/>
      </w:pPr>
      <w:r>
        <w:rPr>
          <w:lang w:val="en-GB"/>
          <w:color w:val="202A35"/>
        </w:rPr>
        <w:drawing>
          <wp:inline>
            <wp:extent cx="1691013" cy="346553"/>
            <wp:effectExtent b="0" l="0" r="0" t="0"/>
            <wp:docPr descr="" title="" id="31" name="Equation 31"/>
            <a:graphic>
              <a:graphicData uri="http://schemas.openxmlformats.org/drawingml/2006/picture">
                <pic:pic>
                  <pic:nvPicPr>
                    <pic:cNvPr descr="eq/eq15.png" id="10031" name="Picture"/>
                    <pic:cNvPicPr>
                      <a:picLocks noChangeArrowheads="1" noChangeAspect="1"/>
                    </pic:cNvPicPr>
                  </pic:nvPicPr>
                  <pic:blipFill>
                    <a:blip r:embed="rId213"/>
                    <a:stretch>
                      <a:fillRect/>
                    </a:stretch>
                  </pic:blipFill>
                  <pic:spPr bwMode="auto">
                    <a:xfrm>
                      <a:off x="0" y="0"/>
                      <a:ext cx="1691013" cy="346553"/>
                    </a:xfrm>
                    <a:prstGeom prst="rect">
                      <a:avLst/>
                    </a:prstGeom>
                    <a:noFill/>
                    <a:ln w="9525">
                      <a:noFill/>
                      <a:headEnd/>
                      <a:tailEnd/>
                    </a:ln>
                  </pic:spPr>
                </pic:pic>
              </a:graphicData>
            </a:graphic>
          </wp:inline>
        </w:drawing>
      </w:r>
    </w:p>
    <w:p>
      <w:pPr>
        <w:pStyle w:val="BodyTextTR"/>
        <w:jc w:val="center"/>
      </w:pPr>
      <w:r>
        <w:rPr>
          <w:lang w:val="tr-TR"/>
          <w:color w:val="C00000"/>
        </w:rPr>
        <w:drawing>
          <wp:inline>
            <wp:extent cx="1691013" cy="346553"/>
            <wp:effectExtent b="0" l="0" r="0" t="0"/>
            <wp:docPr descr="Matematiksel bağıntı" title="Denklem" id="32" name="Equation 32"/>
            <a:graphic>
              <a:graphicData uri="http://schemas.openxmlformats.org/drawingml/2006/picture">
                <pic:pic>
                  <pic:nvPicPr>
                    <pic:cNvPr descr="eq/eq15.png" id="10032" name="Picture"/>
                    <pic:cNvPicPr>
                      <a:picLocks noChangeArrowheads="1" noChangeAspect="1"/>
                    </pic:cNvPicPr>
                  </pic:nvPicPr>
                  <pic:blipFill>
                    <a:blip r:embed="rId213"/>
                    <a:stretch>
                      <a:fillRect/>
                    </a:stretch>
                  </pic:blipFill>
                  <pic:spPr bwMode="auto">
                    <a:xfrm>
                      <a:off x="0" y="0"/>
                      <a:ext cx="1691013" cy="346553"/>
                    </a:xfrm>
                    <a:prstGeom prst="rect">
                      <a:avLst/>
                    </a:prstGeom>
                    <a:noFill/>
                    <a:ln w="9525">
                      <a:noFill/>
                      <a:headEnd/>
                      <a:tailEnd/>
                    </a:ln>
                  </pic:spPr>
                </pic:pic>
              </a:graphicData>
            </a:graphic>
          </wp:inline>
        </w:drawing>
      </w:r>
    </w:p>
    <w:p>
      <w:pPr>
        <w:pStyle w:val="BodyTextEN"/>
      </w:pPr>
      <w:r>
        <w:rPr>
          <w:lang w:val="en-GB"/>
          <w:color w:val="202A35"/>
        </w:rPr>
        <w:t xml:space="preserve">Why it is true: look at the nth item. Either it is in the chosen subset (then choose the other k − 1 from the remaining n − 1) or it is not (then choose all k from the remaining n − 1).</w:t>
      </w:r>
    </w:p>
    <w:p>
      <w:pPr>
        <w:pStyle w:val="BodyTextTR"/>
      </w:pPr>
      <w:r>
        <w:rPr>
          <w:lang w:val="tr-TR"/>
          <w:color w:val="C00000"/>
        </w:rPr>
        <w:t xml:space="preserve">Doğru olmasının nedeni: n. elemana bakın. Ya seçilen alt kümededir (kalan n − 1 elemandan diğer k − 1’i seçin) ya da değildir (kalan n − 1 elemandan k tanesinin tamamını seçin).</w:t>
      </w:r>
    </w:p>
    <w:p>
      <w:pPr>
        <w:pStyle w:val="BodyTextEN"/>
      </w:pPr>
      <w:r>
        <w:rPr>
          <w:bCs/>
          <w:b/>
          <w:lang w:val="en-GB"/>
          <w:color w:val="202A35"/>
        </w:rPr>
        <w:t xml:space="preserve">Base cases</w:t>
      </w:r>
      <w:r>
        <w:rPr>
          <w:lang w:val="en-GB"/>
          <w:color w:val="202A35"/>
        </w:rPr>
        <w:t xml:space="preserve">, without which no recurrence is complete: C(n, 0) = 1 (one way to choose nothing: the empty set) and C(k, k) = 1 (one way to choose everything).</w:t>
      </w:r>
    </w:p>
    <w:p>
      <w:pPr>
        <w:pStyle w:val="BodyTextTR"/>
      </w:pPr>
      <w:r>
        <w:rPr>
          <w:lang w:val="tr-TR"/>
          <w:color w:val="C00000"/>
        </w:rPr>
        <w:t xml:space="preserve">Hiçbir yineleme bağıntısının onlarsız tamamlanamayacağı başlangıç durumları: C(n, 0) = 1 (hiçbir şey seçmemenin tek yolu: boş küme) ve C(k, k) = 1 (her şeyi seçmenin tek yolu).</w:t>
      </w:r>
    </w:p>
    <w:p>
      <w:pPr>
        <w:pStyle w:val="SourceCodeEN"/>
        <w:shd w:fill="F1F4F7" w:val="clear"/>
      </w:pPr>
      <w:r>
        <w:rPr>
          <w:rStyle w:val="VerbatimChar"/>
          <w:lang w:val="en-GB"/>
          <w:color w:val="202A35"/>
          <w:rFonts w:ascii="DejaVu Sans Mono" w:hAnsi="DejaVu Sans Mono" w:eastAsia="DejaVu Sans Mono" w:cs="DejaVu Sans Mono"/>
          <w:sz w:val="17"/>
        </w:rPr>
        <w:t xml:space="preserve">binomial_coefficient(n, k):</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i from 0 to n: bc[i][0]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j from 0 to n: bc[j][j]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i from 2 to 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j from 1 to i − 1:</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bc[i][j] = bc[i − 1][j − 1] + bc[i − 1][j]</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return bc[n][k]</w:t>
      </w:r>
    </w:p>
    <w:p>
      <w:pPr>
        <w:pStyle w:val="SourceCodeTR"/>
        <w:shd w:fill="EDF4F4" w:val="clear"/>
      </w:pPr>
      <w:r>
        <w:rPr>
          <w:rStyle w:val="VerbatimChar"/>
          <w:rFonts w:ascii="DejaVu Sans Mono" w:hAnsi="DejaVu Sans Mono" w:cs="DejaVu Sans Mono" w:eastAsia="DejaVu Sans Mono"/>
          <w:sz w:val="17"/>
          <w:lang w:val="tr-TR"/>
          <w:color w:val="C00000"/>
        </w:rPr>
        <w:t xml:space="preserve">binomial_coefficient(n, k):</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for i from 0 to n: bc[i][0] = 1</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for j from 0 to n: bc[j][j] = 1</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for i from 2 to n:</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for j from 1 to i − 1:</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bc[i][j] = bc[i − 1][j − 1] + bc[i − 1][j]</w:t>
      </w:r>
      <w:r>
        <w:rPr>
          <w:rFonts w:ascii="DejaVu Sans Mono" w:hAnsi="DejaVu Sans Mono" w:cs="DejaVu Sans Mono" w:eastAsia="DejaVu Sans Mono"/>
          <w:sz w:val="17"/>
          <w:lang w:val="tr-TR"/>
          <w:color w:val="C00000"/>
        </w:rPr>
        <w:br/>
      </w:r>
      <w:r>
        <w:rPr>
          <w:rStyle w:val="VerbatimChar"/>
          <w:rFonts w:ascii="DejaVu Sans Mono" w:hAnsi="DejaVu Sans Mono" w:cs="DejaVu Sans Mono" w:eastAsia="DejaVu Sans Mono"/>
          <w:sz w:val="17"/>
          <w:lang w:val="tr-TR"/>
          <w:color w:val="C00000"/>
        </w:rPr>
        <w:t xml:space="preserve">    return bc[n][k]</w:t>
      </w:r>
    </w:p>
    <w:p>
      <w:pPr>
        <w:pStyle w:val="FirstParagraphEN"/>
      </w:pPr>
      <w:r>
        <w:rPr>
          <w:lang w:val="en-GB"/>
          <w:color w:val="202A35"/>
        </w:rPr>
        <w:t xml:space="preserve">The table is filled row by row, so each entry’s two</w:t>
      </w:r>
      <w:r>
        <w:rPr>
          <w:lang w:val="en-GB"/>
          <w:color w:val="202A35"/>
        </w:rPr>
        <w:t xml:space="preserve"> </w:t>
      </w:r>
      <w:r>
        <w:rPr>
          <w:lang w:val="en-GB"/>
          <w:color w:val="202A35"/>
        </w:rPr>
        <w:t xml:space="preserve">“</w:t>
      </w:r>
      <w:r>
        <w:rPr>
          <w:lang w:val="en-GB"/>
          <w:color w:val="202A35"/>
        </w:rPr>
        <w:t xml:space="preserve">parents</w:t>
      </w:r>
      <w:r>
        <w:rPr>
          <w:lang w:val="en-GB"/>
          <w:color w:val="202A35"/>
        </w:rPr>
        <w:t xml:space="preserve">”</w:t>
      </w:r>
      <w:r>
        <w:rPr>
          <w:lang w:val="en-GB"/>
          <w:color w:val="202A35"/>
        </w:rPr>
        <w:t xml:space="preserve"> </w:t>
      </w:r>
      <w:r>
        <w:rPr>
          <w:lang w:val="en-GB"/>
          <w:color w:val="202A35"/>
        </w:rPr>
        <w:t xml:space="preserve">are already there when needed. Cost O(n²), all additions, no overflow until the answer itself is too big.</w:t>
      </w:r>
    </w:p>
    <w:p>
      <w:pPr>
        <w:pStyle w:val="FirstParagraphTR"/>
      </w:pPr>
      <w:r>
        <w:rPr>
          <w:lang w:val="tr-TR"/>
          <w:color w:val="C00000"/>
        </w:rPr>
        <w:t xml:space="preserve">Tablo satır satır doldurulur; böylece her hücrenin iki “ebeveyni” ihtiyaç duyulduğunda zaten hazırdır. Maliyet O(n²)’dir; bütün işlemler toplamadır ve yanıtın kendisi fazla büyük olana kadar taşma olmaz.</w:t>
      </w:r>
    </w:p>
    <w:p>
      <w:pPr>
        <w:pStyle w:val="BodyTextEN"/>
      </w:pPr>
      <w:r>
        <w:rPr>
          <w:lang w:val="en-GB"/>
          <w:color w:val="202A35"/>
        </w:rPr>
        <w:t xml:space="preserve">This is the pattern for every DP problem to come: (1) a recurrence with base cases, (2) a table indexed by the recurrence’s parameters, (3) an order of filling that computes small cases before the large ones that depend on them.</w:t>
      </w:r>
    </w:p>
    <w:p>
      <w:pPr>
        <w:pStyle w:val="BodyTextTR"/>
      </w:pPr>
      <w:r>
        <w:rPr>
          <w:lang w:val="tr-TR"/>
          <w:color w:val="C00000"/>
        </w:rPr>
        <w:t xml:space="preserve">Bundan sonraki her DP probleminin kalıbı budur: (1) başlangıç durumları olan bir yineleme bağıntısı, (2) bağıntının parametreleriyle indislenen bir tablo, (3) küçük durumları onlara bağlı büyük durumlardan önce hesaplayan bir doldurma sırası.</w:t>
      </w:r>
    </w:p>
    <w:bookmarkEnd w:id="216"/>
    <w:bookmarkStart w:id="217" w:name="test-yourself-15"/>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71"/>
        </w:numPr>
        <w:pStyle w:val="CompactEN"/>
      </w:pPr>
      <w:r>
        <w:rPr>
          <w:lang w:val="en-GB"/>
          <w:color w:val="202A35"/>
        </w:rPr>
        <w:t xml:space="preserve">Why is plain recursive Fibonacci exponential?</w:t>
      </w:r>
      <w:r>
        <w:rPr>
          <w:lang w:val="en-GB"/>
          <w:color w:val="202A35"/>
        </w:rPr>
        <w:t xml:space="preserve"> </w:t>
      </w:r>
      <w:r>
        <w:rPr>
          <w:iCs/>
          <w:i/>
          <w:lang w:val="en-GB"/>
          <w:color w:val="202A35"/>
        </w:rPr>
        <w:t xml:space="preserve">(It recomputes the same subproblems; the call tree has about 1.6ⁿ leaves.)</w:t>
      </w:r>
    </w:p>
    <w:p>
      <w:pPr>
        <w:numPr>
          <w:ilvl w:val="0"/>
          <w:numId w:val="1179"/>
        </w:numPr>
        <w:pStyle w:val="CompactTR"/>
        <w:keepNext w:val="1"/>
      </w:pPr>
      <w:r>
        <w:rPr>
          <w:lang w:val="tr-TR"/>
          <w:color w:val="C00000"/>
        </w:rPr>
        <w:t xml:space="preserve">Yalın özyinelemeli Fibonacci neden üsteldir? (Aynı alt problemleri yeniden hesaplar; çağrı ağacının yaklaşık 1.6ⁿ yaprağı vardır.)</w:t>
      </w:r>
    </w:p>
    <w:p>
      <w:pPr>
        <w:numPr>
          <w:ilvl w:val="0"/>
          <w:numId w:val="1071"/>
        </w:numPr>
        <w:pStyle w:val="CompactEN"/>
      </w:pPr>
      <w:r>
        <w:rPr>
          <w:lang w:val="en-GB"/>
          <w:color w:val="202A35"/>
        </w:rPr>
        <w:t xml:space="preserve">What is the difference between memoisation and bottom-up DP?</w:t>
      </w:r>
      <w:r>
        <w:rPr>
          <w:lang w:val="en-GB"/>
          <w:color w:val="202A35"/>
        </w:rPr>
        <w:t xml:space="preserve"> </w:t>
      </w:r>
      <w:r>
        <w:rPr>
          <w:iCs/>
          <w:i/>
          <w:lang w:val="en-GB"/>
          <w:color w:val="202A35"/>
        </w:rPr>
        <w:t xml:space="preserve">(Both cache; memoisation keeps the recursion and fills the table on demand, DP fills it in a fixed order with loops.)</w:t>
      </w:r>
    </w:p>
    <w:p>
      <w:pPr>
        <w:numPr>
          <w:ilvl w:val="0"/>
          <w:numId w:val="1179"/>
        </w:numPr>
        <w:pStyle w:val="CompactTR"/>
        <w:keepNext w:val="1"/>
      </w:pPr>
      <w:r>
        <w:rPr>
          <w:lang w:val="tr-TR"/>
          <w:color w:val="C00000"/>
        </w:rPr>
        <w:t xml:space="preserve">Bellekleme ile aşağıdan yukarıya DP arasındaki fark nedir? (İkisi de sonuçları saklar; bellekleme özyinelemeyi korur ve tabloyu gerektiğinde doldurur, DP ise döngülerle sabit bir sırada doldurur.)</w:t>
      </w:r>
    </w:p>
    <w:p>
      <w:pPr>
        <w:numPr>
          <w:ilvl w:val="0"/>
          <w:numId w:val="1071"/>
        </w:numPr>
        <w:pStyle w:val="CompactEN"/>
      </w:pPr>
      <w:r>
        <w:rPr>
          <w:lang w:val="en-GB"/>
          <w:color w:val="202A35"/>
        </w:rPr>
        <w:t xml:space="preserve">Why compute C(n, k) with Pascal’s rule instead of factorials?</w:t>
      </w:r>
      <w:r>
        <w:rPr>
          <w:lang w:val="en-GB"/>
          <w:color w:val="202A35"/>
        </w:rPr>
        <w:t xml:space="preserve"> </w:t>
      </w:r>
      <w:r>
        <w:rPr>
          <w:iCs/>
          <w:i/>
          <w:lang w:val="en-GB"/>
          <w:color w:val="202A35"/>
        </w:rPr>
        <w:t xml:space="preserve">(Factorials overflow; the additions never exceed the final answer.)</w:t>
      </w:r>
    </w:p>
    <w:p>
      <w:pPr>
        <w:numPr>
          <w:ilvl w:val="0"/>
          <w:numId w:val="1179"/>
        </w:numPr>
        <w:pStyle w:val="CompactTR"/>
      </w:pPr>
      <w:r>
        <w:rPr>
          <w:lang w:val="tr-TR"/>
          <w:color w:val="C00000"/>
        </w:rPr>
        <w:t xml:space="preserve">C(n, k) neden faktöriyeller yerine Pascal kuralıyla hesaplanır? (Faktöriyeller taşar; toplamalar son yanıtı asla aşmaz.)</w:t>
      </w:r>
    </w:p>
    <w:bookmarkEnd w:id="217"/>
    <w:bookmarkEnd w:id="218"/>
    <w:bookmarkStart w:id="232" w:name="lecture-17-edit-distance"/>
    <w:p>
      <w:pPr>
        <w:pStyle w:val="Heading1EN"/>
      </w:pPr>
      <w:r>
        <w:rPr>
          <w:lang w:val="en-GB"/>
          <w:color w:val="284C73"/>
        </w:rPr>
        <w:t xml:space="preserve">Lecture 17 — Edit Distance</w:t>
      </w:r>
    </w:p>
    <w:p>
      <w:pPr>
        <w:pStyle w:val="Heading1TR"/>
      </w:pPr>
      <w:r>
        <w:rPr>
          <w:lang w:val="tr-TR"/>
          <w:color w:val="C00000"/>
        </w:rPr>
        <w:t xml:space="preserve">Ders 17 — Düzenleme Uzaklığı</w:t>
      </w:r>
    </w:p>
    <w:p>
      <w:pPr>
        <w:pStyle w:val="FirstParagraphEN"/>
      </w:pPr>
      <w:r>
        <w:rPr>
          <w:lang w:val="en-GB"/>
          <w:color w:val="202A35"/>
        </w:rPr>
        <w:t xml:space="preserve">The</w:t>
      </w:r>
      <w:r>
        <w:rPr>
          <w:lang w:val="en-GB"/>
          <w:color w:val="202A35"/>
        </w:rPr>
        <w:t xml:space="preserve"> </w:t>
      </w:r>
      <w:r>
        <w:rPr>
          <w:bCs/>
          <w:b/>
          <w:lang w:val="en-GB"/>
          <w:color w:val="202A35"/>
        </w:rPr>
        <w:t xml:space="preserve">edit distance</w:t>
      </w:r>
      <w:r>
        <w:rPr>
          <w:lang w:val="en-GB"/>
          <w:color w:val="202A35"/>
        </w:rPr>
        <w:t xml:space="preserve"> </w:t>
      </w:r>
      <w:r>
        <w:rPr>
          <w:lang w:val="en-GB"/>
          <w:color w:val="202A35"/>
        </w:rPr>
        <w:t xml:space="preserve">between two strings is the fewest single-character substitutions, insertions and deletions needed to turn one into the other, and a two-dimensional DP table computes it in O(|s| · |t|); the same table, with a few functions swapped, also finds a pattern</w:t>
      </w:r>
      <w:r>
        <w:rPr>
          <w:lang w:val="en-GB"/>
          <w:color w:val="202A35"/>
        </w:rPr>
        <w:t xml:space="preserve"> </w:t>
      </w:r>
      <w:r>
        <w:rPr>
          <w:iCs/>
          <w:i/>
          <w:lang w:val="en-GB"/>
          <w:color w:val="202A35"/>
        </w:rPr>
        <w:t xml:space="preserve">approximately</w:t>
      </w:r>
      <w:r>
        <w:rPr>
          <w:lang w:val="en-GB"/>
          <w:color w:val="202A35"/>
        </w:rPr>
        <w:t xml:space="preserve"> </w:t>
      </w:r>
      <w:r>
        <w:rPr>
          <w:lang w:val="en-GB"/>
          <w:color w:val="202A35"/>
        </w:rPr>
        <w:t xml:space="preserve">inside a text, the</w:t>
      </w:r>
      <w:r>
        <w:rPr>
          <w:lang w:val="en-GB"/>
          <w:color w:val="202A35"/>
        </w:rPr>
        <w:t xml:space="preserve"> </w:t>
      </w:r>
      <w:r>
        <w:rPr>
          <w:bCs/>
          <w:b/>
          <w:lang w:val="en-GB"/>
          <w:color w:val="202A35"/>
        </w:rPr>
        <w:t xml:space="preserve">longest common subsequence</w:t>
      </w:r>
      <w:r>
        <w:rPr>
          <w:lang w:val="en-GB"/>
          <w:color w:val="202A35"/>
        </w:rPr>
        <w:t xml:space="preserve"> </w:t>
      </w:r>
      <w:r>
        <w:rPr>
          <w:lang w:val="en-GB"/>
          <w:color w:val="202A35"/>
        </w:rPr>
        <w:t xml:space="preserve">of two strings, and the</w:t>
      </w:r>
      <w:r>
        <w:rPr>
          <w:lang w:val="en-GB"/>
          <w:color w:val="202A35"/>
        </w:rPr>
        <w:t xml:space="preserve"> </w:t>
      </w:r>
      <w:r>
        <w:rPr>
          <w:bCs/>
          <w:b/>
          <w:lang w:val="en-GB"/>
          <w:color w:val="202A35"/>
        </w:rPr>
        <w:t xml:space="preserve">longest increasing subsequence</w:t>
      </w:r>
      <w:r>
        <w:rPr>
          <w:lang w:val="en-GB"/>
          <w:color w:val="202A35"/>
        </w:rPr>
        <w:t xml:space="preserve"> </w:t>
      </w:r>
      <w:r>
        <w:rPr>
          <w:lang w:val="en-GB"/>
          <w:color w:val="202A35"/>
        </w:rPr>
        <w:t xml:space="preserve">of a number sequence. Along the way, the lecture states the three-step recipe for any dynamic program.</w:t>
      </w:r>
    </w:p>
    <w:p>
      <w:pPr>
        <w:pStyle w:val="FirstParagraphTR"/>
      </w:pPr>
      <w:r>
        <w:rPr>
          <w:lang w:val="tr-TR"/>
          <w:color w:val="C00000"/>
        </w:rPr>
        <w:t xml:space="preserve">İki dize arasındaki </w:t>
      </w:r>
      <w:r>
        <w:rPr>
          <w:b/>
          <w:lang w:val="tr-TR"/>
          <w:color w:val="C00000"/>
        </w:rPr>
        <w:t xml:space="preserve">düzenleme uzaklığı</w:t>
      </w:r>
      <w:r>
        <w:rPr>
          <w:lang w:val="tr-TR"/>
          <w:color w:val="C00000"/>
        </w:rPr>
        <w:t xml:space="preserve">, birini diğerine dönüştürmek için gereken en az sayıda tek karakterlik değiştirme, ekleme ve silme işlemidir; iki boyutlu bir DP tablosu bunu O(|s| · |t|) sürede hesaplar. Aynı tablo, birkaç fonksiyon değiştirilerek bir metin içinde yaklaşık örüntü eşleştirmeyi, iki dizenin en uzun ortak alt dizisini ve bir sayı dizisinin en uzun artan alt dizisini de bulur. Ders, bu sırada herhangi bir dinamik program için üç adımlı tarifi de verir.</w:t>
      </w:r>
    </w:p>
    <w:bookmarkStart w:id="219" w:name="the-three-steps-of-dynamic-programming"/>
    <w:p>
      <w:pPr>
        <w:pStyle w:val="Heading2EN"/>
      </w:pPr>
      <w:r>
        <w:rPr>
          <w:lang w:val="en-GB"/>
          <w:color w:val="284C73"/>
        </w:rPr>
        <w:t xml:space="preserve">The three steps of dynamic programming</w:t>
      </w:r>
    </w:p>
    <w:p>
      <w:pPr>
        <w:pStyle w:val="Heading2TR"/>
      </w:pPr>
      <w:r>
        <w:rPr>
          <w:lang w:val="tr-TR"/>
          <w:color w:val="C00000"/>
        </w:rPr>
        <w:t xml:space="preserve">Dinamik programlamanın üç adımı</w:t>
      </w:r>
    </w:p>
    <w:p>
      <w:pPr>
        <w:numPr>
          <w:ilvl w:val="0"/>
          <w:numId w:val="1072"/>
        </w:numPr>
        <w:pStyle w:val="CompactEN"/>
      </w:pPr>
      <w:r>
        <w:rPr>
          <w:lang w:val="en-GB"/>
          <w:color w:val="202A35"/>
        </w:rPr>
        <w:t xml:space="preserve">Formulate the answer as a</w:t>
      </w:r>
      <w:r>
        <w:rPr>
          <w:lang w:val="en-GB"/>
          <w:color w:val="202A35"/>
        </w:rPr>
        <w:t xml:space="preserve"> </w:t>
      </w:r>
      <w:r>
        <w:rPr>
          <w:bCs/>
          <w:b/>
          <w:lang w:val="en-GB"/>
          <w:color w:val="202A35"/>
        </w:rPr>
        <w:t xml:space="preserve">recurrence relation</w:t>
      </w:r>
      <w:r>
        <w:rPr>
          <w:lang w:val="en-GB"/>
          <w:color w:val="202A35"/>
        </w:rPr>
        <w:t xml:space="preserve"> </w:t>
      </w:r>
      <w:r>
        <w:rPr>
          <w:lang w:val="en-GB"/>
          <w:color w:val="202A35"/>
        </w:rPr>
        <w:t xml:space="preserve">or recursive algorithm.</w:t>
      </w:r>
    </w:p>
    <w:p>
      <w:pPr>
        <w:pStyle w:val="CompactTR"/>
        <w:ind w:left="720" w:hanging="0"/>
      </w:pPr>
      <w:r>
        <w:rPr>
          <w:lang w:val="tr-TR"/>
          <w:color w:val="C00000"/>
        </w:rPr>
        <w:t xml:space="preserve">Yanıtı bir yineleme bağıntısı veya özyinelemeli algoritma olarak formüle edin.</w:t>
      </w:r>
    </w:p>
    <w:p>
      <w:pPr>
        <w:numPr>
          <w:ilvl w:val="0"/>
          <w:numId w:val="1072"/>
        </w:numPr>
        <w:pStyle w:val="CompactEN"/>
      </w:pPr>
      <w:r>
        <w:rPr>
          <w:lang w:val="en-GB"/>
          <w:color w:val="202A35"/>
        </w:rPr>
        <w:t xml:space="preserve">Show that the number of</w:t>
      </w:r>
      <w:r>
        <w:rPr>
          <w:lang w:val="en-GB"/>
          <w:color w:val="202A35"/>
        </w:rPr>
        <w:t xml:space="preserve"> </w:t>
      </w:r>
      <w:r>
        <w:rPr>
          <w:iCs/>
          <w:i/>
          <w:lang w:val="en-GB"/>
          <w:color w:val="202A35"/>
        </w:rPr>
        <w:t xml:space="preserve">different</w:t>
      </w:r>
      <w:r>
        <w:rPr>
          <w:lang w:val="en-GB"/>
          <w:color w:val="202A35"/>
        </w:rPr>
        <w:t xml:space="preserve"> </w:t>
      </w:r>
      <w:r>
        <w:rPr>
          <w:lang w:val="en-GB"/>
          <w:color w:val="202A35"/>
        </w:rPr>
        <w:t xml:space="preserve">instances of the recurrence is bounded by a polynomial (so the table is small enough).</w:t>
      </w:r>
    </w:p>
    <w:p>
      <w:pPr>
        <w:pStyle w:val="CompactTR"/>
        <w:ind w:left="720" w:hanging="0"/>
      </w:pPr>
      <w:r>
        <w:rPr>
          <w:lang w:val="tr-TR"/>
          <w:color w:val="C00000"/>
        </w:rPr>
        <w:t xml:space="preserve">Yineleme bağıntısının farklı örneklerinin sayısının bir polinomla sınırlı olduğunu gösterin (böylece tablo yeterince küçüktür).</w:t>
      </w:r>
    </w:p>
    <w:p>
      <w:pPr>
        <w:numPr>
          <w:ilvl w:val="0"/>
          <w:numId w:val="1072"/>
        </w:numPr>
        <w:pStyle w:val="CompactEN"/>
      </w:pPr>
      <w:r>
        <w:rPr>
          <w:lang w:val="en-GB"/>
          <w:color w:val="202A35"/>
        </w:rPr>
        <w:t xml:space="preserve">Specify an</w:t>
      </w:r>
      <w:r>
        <w:rPr>
          <w:lang w:val="en-GB"/>
          <w:color w:val="202A35"/>
        </w:rPr>
        <w:t xml:space="preserve"> </w:t>
      </w:r>
      <w:r>
        <w:rPr>
          <w:bCs/>
          <w:b/>
          <w:lang w:val="en-GB"/>
          <w:color w:val="202A35"/>
        </w:rPr>
        <w:t xml:space="preserve">order of evaluation</w:t>
      </w:r>
      <w:r>
        <w:rPr>
          <w:lang w:val="en-GB"/>
          <w:color w:val="202A35"/>
        </w:rPr>
        <w:t xml:space="preserve"> </w:t>
      </w:r>
      <w:r>
        <w:rPr>
          <w:lang w:val="en-GB"/>
          <w:color w:val="202A35"/>
        </w:rPr>
        <w:t xml:space="preserve">so that whenever you compute a value, the values it depends on are already in the table.</w:t>
      </w:r>
    </w:p>
    <w:p>
      <w:pPr>
        <w:pStyle w:val="CompactTR"/>
        <w:ind w:left="720" w:hanging="0"/>
      </w:pPr>
      <w:r>
        <w:rPr>
          <w:lang w:val="tr-TR"/>
          <w:color w:val="C00000"/>
        </w:rPr>
        <w:t xml:space="preserve">Bir değeri hesaplarken bağlı olduğu değerler tabloda zaten bulunacak şekilde hesaplama sırasını belirtin.</w:t>
      </w:r>
    </w:p>
    <w:bookmarkEnd w:id="219"/>
    <w:bookmarkStart w:id="220" w:name="warm-up-is-z-a-shuffle-of-x-and-y"/>
    <w:p>
      <w:pPr>
        <w:pStyle w:val="Heading2EN"/>
      </w:pPr>
      <w:r>
        <w:rPr>
          <w:lang w:val="en-GB"/>
          <w:color w:val="284C73"/>
        </w:rPr>
        <w:t xml:space="preserve">Warm-up: is Z a shuffle of X and Y?</w:t>
      </w:r>
    </w:p>
    <w:p>
      <w:pPr>
        <w:pStyle w:val="Heading2TR"/>
      </w:pPr>
      <w:r>
        <w:rPr>
          <w:lang w:val="tr-TR"/>
          <w:color w:val="C00000"/>
        </w:rPr>
        <w:t xml:space="preserve">Hazırlık: Z, X ile Y’nin sıralarını koruyan bir iç içe geçirmesi mi?</w:t>
      </w:r>
    </w:p>
    <w:p>
      <w:pPr>
        <w:pStyle w:val="FirstParagraphEN"/>
      </w:pPr>
      <w:r>
        <w:rPr>
          <w:lang w:val="en-GB"/>
          <w:color w:val="202A35"/>
        </w:rPr>
        <w:t xml:space="preserve">Z (length n + m) is a shuffle of X (length n) and Y (length m) if Z can be formed by interleaving X and Y while keeping each string’s own left-to-right order. So</w:t>
      </w:r>
      <w:r>
        <w:rPr>
          <w:lang w:val="en-GB"/>
          <w:color w:val="202A35"/>
        </w:rPr>
        <w:t xml:space="preserve"> </w:t>
      </w:r>
      <w:r>
        <w:rPr>
          <w:lang w:val="en-GB"/>
          <w:color w:val="202A35"/>
        </w:rPr>
        <w:t xml:space="preserve">“</w:t>
      </w:r>
      <w:r>
        <w:rPr>
          <w:lang w:val="en-GB"/>
          <w:color w:val="202A35"/>
        </w:rPr>
        <w:t xml:space="preserve">cchocohilaptes</w:t>
      </w:r>
      <w:r>
        <w:rPr>
          <w:lang w:val="en-GB"/>
          <w:color w:val="202A35"/>
        </w:rPr>
        <w:t xml:space="preserve">”</w:t>
      </w:r>
      <w:r>
        <w:rPr>
          <w:lang w:val="en-GB"/>
          <w:color w:val="202A35"/>
        </w:rPr>
        <w:t xml:space="preserve"> </w:t>
      </w:r>
      <w:r>
        <w:rPr>
          <w:lang w:val="en-GB"/>
          <w:color w:val="202A35"/>
        </w:rPr>
        <w:t xml:space="preserve">is a shuffle of</w:t>
      </w:r>
      <w:r>
        <w:rPr>
          <w:lang w:val="en-GB"/>
          <w:color w:val="202A35"/>
        </w:rPr>
        <w:t xml:space="preserve"> </w:t>
      </w:r>
      <w:r>
        <w:rPr>
          <w:lang w:val="en-GB"/>
          <w:color w:val="202A35"/>
        </w:rPr>
        <w:t xml:space="preserve">“</w:t>
      </w:r>
      <w:r>
        <w:rPr>
          <w:lang w:val="en-GB"/>
          <w:color w:val="202A35"/>
        </w:rPr>
        <w:t xml:space="preserve">chocolate</w:t>
      </w:r>
      <w:r>
        <w:rPr>
          <w:lang w:val="en-GB"/>
          <w:color w:val="202A35"/>
        </w:rPr>
        <w:t xml:space="preserve">”</w:t>
      </w:r>
      <w:r>
        <w:rPr>
          <w:lang w:val="en-GB"/>
          <w:color w:val="202A35"/>
        </w:rPr>
        <w:t xml:space="preserve"> </w:t>
      </w:r>
      <w:r>
        <w:rPr>
          <w:lang w:val="en-GB"/>
          <w:color w:val="202A35"/>
        </w:rPr>
        <w:t xml:space="preserve">and</w:t>
      </w:r>
      <w:r>
        <w:rPr>
          <w:lang w:val="en-GB"/>
          <w:color w:val="202A35"/>
        </w:rPr>
        <w:t xml:space="preserve"> </w:t>
      </w:r>
      <w:r>
        <w:rPr>
          <w:lang w:val="en-GB"/>
          <w:color w:val="202A35"/>
        </w:rPr>
        <w:t xml:space="preserve">“</w:t>
      </w:r>
      <w:r>
        <w:rPr>
          <w:lang w:val="en-GB"/>
          <w:color w:val="202A35"/>
        </w:rPr>
        <w:t xml:space="preserve">chips</w:t>
      </w:r>
      <w:r>
        <w:rPr>
          <w:lang w:val="en-GB"/>
          <w:color w:val="202A35"/>
        </w:rPr>
        <w:t xml:space="preserve">”</w:t>
      </w:r>
      <w:r>
        <w:rPr>
          <w:lang w:val="en-GB"/>
          <w:color w:val="202A35"/>
        </w:rPr>
        <w:t xml:space="preserve"> </w:t>
      </w:r>
      <w:r>
        <w:rPr>
          <w:lang w:val="en-GB"/>
          <w:color w:val="202A35"/>
        </w:rPr>
        <w:t xml:space="preserve">(pull out c-h-o-c-o-l-a-t-e in order and c-h-i-p-s remains, in order), while</w:t>
      </w:r>
      <w:r>
        <w:rPr>
          <w:lang w:val="en-GB"/>
          <w:color w:val="202A35"/>
        </w:rPr>
        <w:t xml:space="preserve"> </w:t>
      </w:r>
      <w:r>
        <w:rPr>
          <w:lang w:val="en-GB"/>
          <w:color w:val="202A35"/>
        </w:rPr>
        <w:t xml:space="preserve">“</w:t>
      </w:r>
      <w:r>
        <w:rPr>
          <w:lang w:val="en-GB"/>
          <w:color w:val="202A35"/>
        </w:rPr>
        <w:t xml:space="preserve">chocochilatspe</w:t>
      </w:r>
      <w:r>
        <w:rPr>
          <w:lang w:val="en-GB"/>
          <w:color w:val="202A35"/>
        </w:rPr>
        <w:t xml:space="preserve">”</w:t>
      </w:r>
      <w:r>
        <w:rPr>
          <w:lang w:val="en-GB"/>
          <w:color w:val="202A35"/>
        </w:rPr>
        <w:t xml:space="preserve"> </w:t>
      </w:r>
      <w:r>
        <w:rPr>
          <w:lang w:val="en-GB"/>
          <w:color w:val="202A35"/>
        </w:rPr>
        <w:t xml:space="preserve">is not (the leftover letters do not spell</w:t>
      </w:r>
      <w:r>
        <w:rPr>
          <w:lang w:val="en-GB"/>
          <w:color w:val="202A35"/>
        </w:rPr>
        <w:t xml:space="preserve"> </w:t>
      </w:r>
      <w:r>
        <w:rPr>
          <w:lang w:val="en-GB"/>
          <w:color w:val="202A35"/>
        </w:rPr>
        <w:t xml:space="preserve">“</w:t>
      </w:r>
      <w:r>
        <w:rPr>
          <w:lang w:val="en-GB"/>
          <w:color w:val="202A35"/>
        </w:rPr>
        <w:t xml:space="preserve">chips</w:t>
      </w:r>
      <w:r>
        <w:rPr>
          <w:lang w:val="en-GB"/>
          <w:color w:val="202A35"/>
        </w:rPr>
        <w:t xml:space="preserve">”</w:t>
      </w:r>
      <w:r>
        <w:rPr>
          <w:lang w:val="en-GB"/>
          <w:color w:val="202A35"/>
        </w:rPr>
        <w:t xml:space="preserve"> </w:t>
      </w:r>
      <w:r>
        <w:rPr>
          <w:lang w:val="en-GB"/>
          <w:color w:val="202A35"/>
        </w:rPr>
        <w:t xml:space="preserve">in order).</w:t>
      </w:r>
    </w:p>
    <w:p>
      <w:pPr>
        <w:pStyle w:val="FirstParagraphTR"/>
      </w:pPr>
      <w:r>
        <w:rPr>
          <w:lang w:val="tr-TR"/>
          <w:color w:val="C00000"/>
        </w:rPr>
        <w:t xml:space="preserve">Z (uzunluğu n + m), X’in (uzunluğu n) ve Y’nin (uzunluğu m) karakterleri, her dizenin kendi soldan sağa sırası korunarak iç içe geçirilip oluşturulabiliyorsa, X ile Y’nin </w:t>
      </w:r>
      <w:r>
        <w:rPr>
          <w:b/>
          <w:lang w:val="tr-TR"/>
          <w:color w:val="C00000"/>
        </w:rPr>
        <w:t xml:space="preserve">sıra koruyan iç içe geçirmesidir (shuffle)</w:t>
      </w:r>
      <w:r>
        <w:rPr>
          <w:lang w:val="tr-TR"/>
          <w:color w:val="C00000"/>
        </w:rPr>
        <w:t xml:space="preserve">. Dolayısıyla “cchocohilaptes”, “chocolate” ile “chips”in böyle bir iç içe geçirmesidir (c-h-o-c-o-l-a-t-e harflerini sırayla çıkarın; geriye yine sıralı c-h-i-p-s kalır). “chocochilatspe” ise değildir (kalan harfler sırayla “chips” oluşturmaz).</w:t>
      </w:r>
    </w:p>
    <w:p>
      <w:pPr>
        <w:pStyle w:val="BodyTextEN"/>
      </w:pPr>
      <w:r>
        <w:rPr>
          <w:lang w:val="en-GB"/>
          <w:color w:val="202A35"/>
        </w:rPr>
        <w:t xml:space="preserve">The DP: let S[i, j] be true if the first i + j characters of Z are a shuffle of the first i of X and the first j of Y. Then S[0, 0] = true, and S[i, j] is true if either (X[i] = Z[i + j] and S[i − 1, j]) or (Y[j] = Z[i + j] and S[i, j − 1]). Fill the (n + 1) × (m + 1) boolean table row by row and read S[n, m]: O(nm).</w:t>
      </w:r>
    </w:p>
    <w:p>
      <w:pPr>
        <w:pStyle w:val="BodyTextTR"/>
      </w:pPr>
      <w:r>
        <w:rPr>
          <w:b/>
          <w:lang w:val="tr-TR"/>
          <w:color w:val="C00000"/>
        </w:rPr>
        <w:t xml:space="preserve">DP:</w:t>
      </w:r>
      <w:r>
        <w:rPr>
          <w:lang w:val="tr-TR"/>
          <w:color w:val="C00000"/>
        </w:rPr>
        <w:t xml:space="preserve"> Z’nin ilk i + j karakteri, X’in ilk i ve Y’nin ilk j karakterinin sıra koruyan iç içe geçirmesiyse S[i, j] doğru olsun. O hâlde S[0, 0] = true olur. S[i, j], (X[i] = Z[i + j] ve S[i − 1, j]) veya (Y[j] = Z[i + j] ve S[i, j − 1]) koşullarından biri sağlanıyorsa doğrudur. (n + 1) × (m + 1) Boole tablosunu satır satır doldurun ve S[n, m] değerini okuyun: O(nm).</w:t>
      </w:r>
    </w:p>
    <w:bookmarkEnd w:id="220"/>
    <w:bookmarkStart w:id="224" w:name="the-gas-station-problem"/>
    <w:p>
      <w:pPr>
        <w:pStyle w:val="Heading2EN"/>
      </w:pPr>
      <w:r>
        <w:rPr>
          <w:lang w:val="en-GB"/>
          <w:color w:val="284C73"/>
        </w:rPr>
        <w:t xml:space="preserve">The gas station problem</w:t>
      </w:r>
    </w:p>
    <w:p>
      <w:pPr>
        <w:pStyle w:val="Heading2TR"/>
      </w:pPr>
      <w:r>
        <w:rPr>
          <w:lang w:val="tr-TR"/>
          <w:color w:val="C00000"/>
        </w:rPr>
        <w:t xml:space="preserve">Benzin istasyonu problemi</w:t>
      </w:r>
    </w:p>
    <w:p>
      <w:pPr>
        <w:pStyle w:val="FirstParagraphEN"/>
      </w:pPr>
      <w:r>
        <w:rPr>
          <w:lang w:val="en-GB"/>
          <w:color w:val="202A35"/>
        </w:rPr>
        <w:t xml:space="preserve">Driving from New York to Florida past gas stations g₁, …, gₙ at mile markers m₁ &lt; … &lt; mₙ, with a car whose full tank goes R miles, what is the fewest fill-ups needed?</w:t>
      </w:r>
    </w:p>
    <w:p>
      <w:pPr>
        <w:pStyle w:val="FirstParagraphTR"/>
      </w:pPr>
      <w:r>
        <w:rPr>
          <w:lang w:val="tr-TR"/>
          <w:color w:val="C00000"/>
        </w:rPr>
        <w:t xml:space="preserve">Dolu depoyla R mil gidebilen bir otomobille, m₁ &lt; … &lt; mₙ mil işaretlerindeki g₁, …, gₙ benzin istasyonlarını geçerek New York’tan Florida’ya gidiyorsunuz. Gereken en az yakıt ikmali sayısı nedir?</w:t>
      </w:r>
    </w:p>
    <w:p>
      <w:pPr>
        <w:pStyle w:val="BodyTextEN"/>
      </w:pPr>
      <w:r>
        <w:rPr>
          <w:lang w:val="en-GB"/>
          <w:color w:val="202A35"/>
        </w:rPr>
        <w:t xml:space="preserve">Let G[i] be the minimum number of fill-ups needed to reach station gᵢ. If we know the best cost of reaching every earlier station within range, then</w:t>
      </w:r>
    </w:p>
    <w:p>
      <w:pPr>
        <w:pStyle w:val="BodyTextTR"/>
      </w:pPr>
      <w:r>
        <w:rPr>
          <w:lang w:val="tr-TR"/>
          <w:color w:val="C00000"/>
        </w:rPr>
        <w:t xml:space="preserve">G[i], gᵢ istasyonuna ulaşmak için gereken minimum yakıt ikmali sayısı olsun. Menzil içindeki önceki her istasyona ulaşmanın en iyi maliyetini biliyorsak:</w:t>
      </w:r>
    </w:p>
    <w:p>
      <w:pPr>
        <w:pStyle w:val="BodyTextEN"/>
        <w:jc w:val="center"/>
      </w:pPr>
      <w:r>
        <w:rPr>
          <w:lang w:val="en-GB"/>
          <w:color w:val="202A35"/>
        </w:rPr>
        <w:drawing>
          <wp:inline>
            <wp:extent cx="3352800" cy="413358"/>
            <wp:effectExtent b="0" l="0" r="0" t="0"/>
            <wp:docPr descr="" title="" id="33" name="Equation 33"/>
            <a:graphic>
              <a:graphicData uri="http://schemas.openxmlformats.org/drawingml/2006/picture">
                <pic:pic>
                  <pic:nvPicPr>
                    <pic:cNvPr descr="eq/eq16.png" id="10033" name="Picture"/>
                    <pic:cNvPicPr>
                      <a:picLocks noChangeArrowheads="1" noChangeAspect="1"/>
                    </pic:cNvPicPr>
                  </pic:nvPicPr>
                  <pic:blipFill>
                    <a:blip r:embed="rId221"/>
                    <a:stretch>
                      <a:fillRect/>
                    </a:stretch>
                  </pic:blipFill>
                  <pic:spPr bwMode="auto">
                    <a:xfrm>
                      <a:off x="0" y="0"/>
                      <a:ext cx="3352800" cy="413358"/>
                    </a:xfrm>
                    <a:prstGeom prst="rect">
                      <a:avLst/>
                    </a:prstGeom>
                    <a:noFill/>
                    <a:ln w="9525">
                      <a:noFill/>
                      <a:headEnd/>
                      <a:tailEnd/>
                    </a:ln>
                  </pic:spPr>
                </pic:pic>
              </a:graphicData>
            </a:graphic>
          </wp:inline>
        </w:drawing>
      </w:r>
    </w:p>
    <w:p>
      <w:pPr>
        <w:pStyle w:val="BodyTextTR"/>
        <w:jc w:val="center"/>
      </w:pPr>
      <w:r>
        <w:rPr>
          <w:lang w:val="tr-TR"/>
          <w:color w:val="C00000"/>
        </w:rPr>
        <w:drawing>
          <wp:inline>
            <wp:extent cx="3352800" cy="413358"/>
            <wp:effectExtent b="0" l="0" r="0" t="0"/>
            <wp:docPr descr="Matematiksel bağıntı" title="Denklem" id="34" name="Equation 34"/>
            <a:graphic>
              <a:graphicData uri="http://schemas.openxmlformats.org/drawingml/2006/picture">
                <pic:pic>
                  <pic:nvPicPr>
                    <pic:cNvPr descr="eq/eq16.png" id="10034" name="Picture"/>
                    <pic:cNvPicPr>
                      <a:picLocks noChangeArrowheads="1" noChangeAspect="1"/>
                    </pic:cNvPicPr>
                  </pic:nvPicPr>
                  <pic:blipFill>
                    <a:blip r:embed="rId221"/>
                    <a:stretch>
                      <a:fillRect/>
                    </a:stretch>
                  </pic:blipFill>
                  <pic:spPr bwMode="auto">
                    <a:xfrm>
                      <a:off x="0" y="0"/>
                      <a:ext cx="3352800" cy="413358"/>
                    </a:xfrm>
                    <a:prstGeom prst="rect">
                      <a:avLst/>
                    </a:prstGeom>
                    <a:noFill/>
                    <a:ln w="9525">
                      <a:noFill/>
                      <a:headEnd/>
                      <a:tailEnd/>
                    </a:ln>
                  </pic:spPr>
                </pic:pic>
              </a:graphicData>
            </a:graphic>
          </wp:inline>
        </w:drawing>
      </w:r>
    </w:p>
    <w:p>
      <w:pPr>
        <w:pStyle w:val="BodyTextEN"/>
      </w:pPr>
      <w:r>
        <w:rPr>
          <w:lang w:val="en-GB"/>
          <w:color w:val="202A35"/>
        </w:rPr>
        <w:t xml:space="preserve">That gives an O(n²) algorithm. Observations: this is also just BFS on an unweighted directed graph (an edge from each station to every station within range), and indeed many dynamic programs are</w:t>
      </w:r>
      <w:r>
        <w:rPr>
          <w:lang w:val="en-GB"/>
          <w:color w:val="202A35"/>
        </w:rPr>
        <w:t xml:space="preserve"> </w:t>
      </w:r>
      <w:r>
        <w:rPr>
          <w:bCs/>
          <w:b/>
          <w:lang w:val="en-GB"/>
          <w:color w:val="202A35"/>
        </w:rPr>
        <w:t xml:space="preserve">shortest-path problems on the right DAG in disguise</w:t>
      </w:r>
      <w:r>
        <w:rPr>
          <w:lang w:val="en-GB"/>
          <w:color w:val="202A35"/>
        </w:rPr>
        <w:t xml:space="preserve">. The formulation extends with extra state to richer questions:</w:t>
      </w:r>
    </w:p>
    <w:p>
      <w:pPr>
        <w:pStyle w:val="BodyTextTR"/>
        <w:keepNext w:val="1"/>
      </w:pPr>
      <w:r>
        <w:rPr>
          <w:lang w:val="tr-TR"/>
          <w:color w:val="C00000"/>
        </w:rPr>
        <w:t xml:space="preserve">Bu, O(n²) bir algoritma verir. Gözlemler: Bu aynı zamanda ağırlıksız yönlü bir çizgede BFS’dir (her istasyondan menzilindeki her istasyona bir kenar). Gerçekten de birçok dinamik program, uygun DAG üzerindeki en kısa yol probleminin farklı bir görünümüdür. Ek durum bilgisiyle formülasyon daha kapsamlı sorulara genişletilebilir:</w:t>
      </w:r>
    </w:p>
    <w:p>
      <w:pPr>
        <w:numPr>
          <w:ilvl w:val="0"/>
          <w:numId w:val="1073"/>
        </w:numPr>
        <w:pStyle w:val="CompactEN"/>
      </w:pPr>
      <w:r>
        <w:rPr>
          <w:bCs/>
          <w:b/>
          <w:lang w:val="en-GB"/>
          <w:color w:val="202A35"/>
        </w:rPr>
        <w:t xml:space="preserve">Minimum average price.</w:t>
      </w:r>
      <w:r>
        <w:rPr>
          <w:lang w:val="en-GB"/>
          <w:color w:val="202A35"/>
        </w:rPr>
        <w:t xml:space="preserve"> </w:t>
      </w:r>
      <w:r>
        <w:rPr>
          <w:lang w:val="en-GB"/>
          <w:color w:val="202A35"/>
        </w:rPr>
        <w:t xml:space="preserve">If station s charges p(s) per gallon, let G[i, k] = the minimum total per-gallon price to reach gᵢ in exactly k stops, with G[i, k] = min over reachable j of G[j, k − 1] + p(j); then choose the k minimising G[n, k]/k. (This does not yet capture buying more gas where it is cheaper.)</w:t>
      </w:r>
    </w:p>
    <w:p>
      <w:pPr>
        <w:numPr>
          <w:ilvl w:val="0"/>
          <w:numId w:val="1181"/>
        </w:numPr>
        <w:pStyle w:val="CompactTR"/>
      </w:pPr>
      <w:r>
        <w:rPr>
          <w:b/>
          <w:lang w:val="tr-TR"/>
          <w:color w:val="C00000"/>
        </w:rPr>
        <w:t xml:space="preserve">Minimum ortalama fiyat.</w:t>
      </w:r>
      <w:r>
        <w:rPr>
          <w:lang w:val="tr-TR"/>
          <w:color w:val="C00000"/>
        </w:rPr>
        <w:t xml:space="preserve"> s istasyonu galon başına p(s) ücret alıyorsa, G[i, k] = gᵢ’ye tam k duruşta ulaşmanın minimum toplam galon başına fiyatı olsun. G[i, k], erişilebilir j’ler üzerinden G[j, k − 1] + p(j) değerlerinin minimumudur. Sonra G[n, k]/k’yi en aza indiren k’yi seçin. (Bu, ucuz yerde daha fazla yakıt satın almayı henüz modellemez.)</w:t>
      </w:r>
    </w:p>
    <w:p>
      <w:pPr>
        <w:numPr>
          <w:ilvl w:val="0"/>
          <w:numId w:val="1073"/>
        </w:numPr>
        <w:pStyle w:val="CompactEN"/>
      </w:pPr>
      <w:r>
        <w:rPr>
          <w:bCs/>
          <w:b/>
          <w:lang w:val="en-GB"/>
          <w:color w:val="202A35"/>
        </w:rPr>
        <w:t xml:space="preserve">Cheapest filling schedule.</w:t>
      </w:r>
      <w:r>
        <w:rPr>
          <w:lang w:val="en-GB"/>
          <w:color w:val="202A35"/>
        </w:rPr>
        <w:t xml:space="preserve"> </w:t>
      </w:r>
      <w:r>
        <w:rPr>
          <w:lang w:val="en-GB"/>
          <w:color w:val="202A35"/>
        </w:rPr>
        <w:t xml:space="preserve">If gas is bought in whole gallons, let G[i, k] = the minimum cost to arrive at gᵢ with k gallons left. It is the cheaper of</w:t>
      </w:r>
      <w:r>
        <w:rPr>
          <w:lang w:val="en-GB"/>
          <w:color w:val="202A35"/>
        </w:rPr>
        <w:t xml:space="preserve"> </w:t>
      </w:r>
      <w:r>
        <w:rPr>
          <w:lang w:val="en-GB"/>
          <w:color w:val="202A35"/>
        </w:rPr>
        <w:t xml:space="preserve">“</w:t>
      </w:r>
      <w:r>
        <w:rPr>
          <w:lang w:val="en-GB"/>
          <w:color w:val="202A35"/>
        </w:rPr>
        <w:t xml:space="preserve">arrive from some earlier j with c gallons and buy nothing</w:t>
      </w:r>
      <w:r>
        <w:rPr>
          <w:lang w:val="en-GB"/>
          <w:color w:val="202A35"/>
        </w:rPr>
        <w:t xml:space="preserve">”</w:t>
      </w:r>
      <w:r>
        <w:rPr>
          <w:lang w:val="en-GB"/>
          <w:color w:val="202A35"/>
        </w:rPr>
        <w:t xml:space="preserve"> </w:t>
      </w:r>
      <w:r>
        <w:rPr>
          <w:lang w:val="en-GB"/>
          <w:color w:val="202A35"/>
        </w:rPr>
        <w:t xml:space="preserve">and</w:t>
      </w:r>
      <w:r>
        <w:rPr>
          <w:lang w:val="en-GB"/>
          <w:color w:val="202A35"/>
        </w:rPr>
        <w:t xml:space="preserve"> </w:t>
      </w:r>
      <w:r>
        <w:rPr>
          <w:lang w:val="en-GB"/>
          <w:color w:val="202A35"/>
        </w:rPr>
        <w:t xml:space="preserve">“</w:t>
      </w:r>
      <w:r>
        <w:rPr>
          <w:lang w:val="en-GB"/>
          <w:color w:val="202A35"/>
        </w:rPr>
        <w:t xml:space="preserve">arrive at i with c &lt; k gallons and buy k − c at price p(i)</w:t>
      </w:r>
      <w:r>
        <w:rPr>
          <w:lang w:val="en-GB"/>
          <w:color w:val="202A35"/>
        </w:rPr>
        <w:t xml:space="preserve">”</w:t>
      </w:r>
      <w:r>
        <w:rPr>
          <w:lang w:val="en-GB"/>
          <w:color w:val="202A35"/>
        </w:rPr>
        <w:t xml:space="preserve">. The extra dimension (fuel in the tank) is the state the simpler version lacked.</w:t>
      </w:r>
    </w:p>
    <w:p>
      <w:pPr>
        <w:numPr>
          <w:ilvl w:val="0"/>
          <w:numId w:val="1181"/>
        </w:numPr>
        <w:pStyle w:val="CompactTR"/>
      </w:pPr>
      <w:r>
        <w:rPr>
          <w:b/>
          <w:lang w:val="tr-TR"/>
          <w:color w:val="C00000"/>
        </w:rPr>
        <w:t xml:space="preserve">En ucuz yakıt ikmal planı.</w:t>
      </w:r>
      <w:r>
        <w:rPr>
          <w:lang w:val="tr-TR"/>
          <w:color w:val="C00000"/>
        </w:rPr>
        <w:t xml:space="preserve"> Yakıt tam galonlar hâlinde satın alınıyorsa, G[i, k] = gᵢ’ye depoda k galonla ulaşmanın minimum maliyeti olsun. Bu değer, “önceki bir j’den c galonla gelip hiçbir şey satın almamak” ile “i’ye c &lt; k galonla gelip p(i) fiyatından k − c galon satın almak” seçeneklerinin ucuz olanıdır. Ek boyut (depodaki yakıt), basit sürümde eksik olan durum bilgisidir.</w:t>
      </w:r>
    </w:p>
    <w:bookmarkEnd w:id="224"/>
    <w:bookmarkStart w:id="225" w:name="Xa408e6473071163f585c5ddc971183d1fd15db0"/>
    <w:p>
      <w:pPr>
        <w:pStyle w:val="Heading2EN"/>
      </w:pPr>
      <w:r>
        <w:rPr>
          <w:lang w:val="en-GB"/>
          <w:color w:val="284C73"/>
        </w:rPr>
        <w:t xml:space="preserve">Warm-up 2: cheapest order of string breaks</w:t>
      </w:r>
    </w:p>
    <w:p>
      <w:pPr>
        <w:pStyle w:val="Heading2TR"/>
      </w:pPr>
      <w:r>
        <w:rPr>
          <w:lang w:val="tr-TR"/>
          <w:color w:val="C00000"/>
        </w:rPr>
        <w:t xml:space="preserve">Hazırlık 2: Dizeyi en ucuz sırayla bölme</w:t>
      </w:r>
    </w:p>
    <w:p>
      <w:pPr>
        <w:pStyle w:val="FirstParagraphEN"/>
      </w:pPr>
      <w:r>
        <w:rPr>
          <w:lang w:val="en-GB"/>
          <w:color w:val="202A35"/>
        </w:rPr>
        <w:t xml:space="preserve">A language breaks a string into two pieces by copying, so breaking a string of length n costs n. To break a 20-character string after positions 3, 8 and 10, left-to-right costs 20 + 17 + 12 = 49 while right-to-left costs 20 + 10 + 8 = 38: the order matters. Let C[i, j] be the cheapest way to make all required breaks strictly inside the segment from break-position i to break-position j (treating the two string ends as positions 0 and n). Then C[i, j] = (j − i) + min over required positions k between i and j of C[i, k] + C[k, j], with C[i, j] = 0 when no break lies between. O(b³) for b breaks, O(n³) at worst.</w:t>
      </w:r>
    </w:p>
    <w:p>
      <w:pPr>
        <w:pStyle w:val="FirstParagraphTR"/>
      </w:pPr>
      <w:r>
        <w:rPr>
          <w:lang w:val="tr-TR"/>
          <w:color w:val="C00000"/>
        </w:rPr>
        <w:t xml:space="preserve">Bir programlama dili, dizeyi kopyalayarak iki parçaya ayırır; dolayısıyla n uzunluklu bir dizeyi bölmenin maliyeti n’dir. 20 karakterli bir dizeyi 3, 8 ve 10 konumlarından sonra bölmek, soldan sağa 20 + 17 + 12 = 49, sağdan sola ise 20 + 10 + 8 = 38 maliyetlidir: sıra önemlidir. C[i, j], i bölme konumundan j bölme konumuna kadar olan parçanın kesin olarak içinde kalan bütün gerekli bölmeleri yapmanın en ucuz maliyeti olsun (dizenin iki ucunu 0 ve n konumları kabul edin). O zaman C[i, j] = (j − i) + i ile j arasındaki gerekli k konumları üzerinden C[i, k] + C[k, j] değerlerinin minimumudur. Arada bölme yoksa C[i, j] = 0’dır. b bölme için O(b³), en kötü durumda O(n³).</w:t>
      </w:r>
    </w:p>
    <w:bookmarkEnd w:id="225"/>
    <w:bookmarkStart w:id="226" w:name="edit-distance-the-problem"/>
    <w:p>
      <w:pPr>
        <w:pStyle w:val="Heading2EN"/>
      </w:pPr>
      <w:r>
        <w:rPr>
          <w:lang w:val="en-GB"/>
          <w:color w:val="284C73"/>
        </w:rPr>
        <w:t xml:space="preserve">Edit distance: the problem</w:t>
      </w:r>
    </w:p>
    <w:p>
      <w:pPr>
        <w:pStyle w:val="Heading2TR"/>
      </w:pPr>
      <w:r>
        <w:rPr>
          <w:lang w:val="tr-TR"/>
          <w:color w:val="C00000"/>
        </w:rPr>
        <w:t xml:space="preserve">Düzenleme uzaklığı: Problem</w:t>
      </w:r>
    </w:p>
    <w:p>
      <w:pPr>
        <w:pStyle w:val="FirstParagraphEN"/>
      </w:pPr>
      <w:r>
        <w:rPr>
          <w:lang w:val="en-GB"/>
          <w:color w:val="202A35"/>
        </w:rPr>
        <w:t xml:space="preserve">Misspellings make</w:t>
      </w:r>
      <w:r>
        <w:rPr>
          <w:lang w:val="en-GB"/>
          <w:color w:val="202A35"/>
        </w:rPr>
        <w:t xml:space="preserve"> </w:t>
      </w:r>
      <w:r>
        <w:rPr>
          <w:iCs/>
          <w:i/>
          <w:lang w:val="en-GB"/>
          <w:color w:val="202A35"/>
        </w:rPr>
        <w:t xml:space="preserve">approximate</w:t>
      </w:r>
      <w:r>
        <w:rPr>
          <w:lang w:val="en-GB"/>
          <w:color w:val="202A35"/>
        </w:rPr>
        <w:t xml:space="preserve"> </w:t>
      </w:r>
      <w:r>
        <w:rPr>
          <w:lang w:val="en-GB"/>
          <w:color w:val="202A35"/>
        </w:rPr>
        <w:t xml:space="preserve">string matching essential, and for that we need a</w:t>
      </w:r>
      <w:r>
        <w:rPr>
          <w:lang w:val="en-GB"/>
          <w:color w:val="202A35"/>
        </w:rPr>
        <w:t xml:space="preserve"> </w:t>
      </w:r>
      <w:r>
        <w:rPr>
          <w:bCs/>
          <w:b/>
          <w:lang w:val="en-GB"/>
          <w:color w:val="202A35"/>
        </w:rPr>
        <w:t xml:space="preserve">distance</w:t>
      </w:r>
      <w:r>
        <w:rPr>
          <w:lang w:val="en-GB"/>
          <w:color w:val="202A35"/>
        </w:rPr>
        <w:t xml:space="preserve"> </w:t>
      </w:r>
      <w:r>
        <w:rPr>
          <w:lang w:val="en-GB"/>
          <w:color w:val="202A35"/>
        </w:rPr>
        <w:t xml:space="preserve">between strings: the minimum cost of the changes needed to convert one into the other. Three natural single-character changes:</w:t>
      </w:r>
    </w:p>
    <w:p>
      <w:pPr>
        <w:pStyle w:val="FirstParagraphTR"/>
        <w:keepNext w:val="1"/>
      </w:pPr>
      <w:r>
        <w:rPr>
          <w:lang w:val="tr-TR"/>
          <w:color w:val="C00000"/>
        </w:rPr>
        <w:t xml:space="preserve">Yazım hataları yaklaşık dize eşleştirmeyi gerekli kılar. Bunun için dizeler arasında bir uzaklığa ihtiyaç duyarız: birini diğerine çevirmek için gereken değişikliklerin minimum maliyeti. Üç doğal tek karakterlik değişiklik vardır:</w:t>
      </w:r>
    </w:p>
    <w:p>
      <w:pPr>
        <w:numPr>
          <w:ilvl w:val="0"/>
          <w:numId w:val="1074"/>
        </w:numPr>
        <w:pStyle w:val="CompactEN"/>
      </w:pPr>
      <w:r>
        <w:rPr>
          <w:bCs/>
          <w:b/>
          <w:lang w:val="en-GB"/>
          <w:color w:val="202A35"/>
        </w:rPr>
        <w:t xml:space="preserve">Substitution:</w:t>
      </w:r>
      <w:r>
        <w:rPr>
          <w:lang w:val="en-GB"/>
          <w:color w:val="202A35"/>
        </w:rPr>
        <w:t xml:space="preserve"> </w:t>
      </w:r>
      <w:r>
        <w:rPr>
          <w:lang w:val="en-GB"/>
          <w:color w:val="202A35"/>
        </w:rPr>
        <w:t xml:space="preserve">change one character (</w:t>
      </w:r>
      <w:r>
        <w:rPr>
          <w:lang w:val="en-GB"/>
          <w:color w:val="202A35"/>
        </w:rPr>
        <w:t xml:space="preserve">“</w:t>
      </w:r>
      <w:r>
        <w:rPr>
          <w:lang w:val="en-GB"/>
          <w:color w:val="202A35"/>
        </w:rPr>
        <w:t xml:space="preserve">shot</w:t>
      </w:r>
      <w:r>
        <w:rPr>
          <w:lang w:val="en-GB"/>
          <w:color w:val="202A35"/>
        </w:rPr>
        <w:t xml:space="preserve">”</w:t>
      </w:r>
      <w:r>
        <w:rPr>
          <w:lang w:val="en-GB"/>
          <w:color w:val="202A35"/>
        </w:rPr>
        <w:t xml:space="preserve"> </w:t>
      </w:r>
      <w:r>
        <w:rPr>
          <w:lang w:val="en-GB"/>
          <w:color w:val="202A35"/>
        </w:rPr>
        <w:t xml:space="preserve">→</w:t>
      </w:r>
      <w:r>
        <w:rPr>
          <w:lang w:val="en-GB"/>
          <w:color w:val="202A35"/>
        </w:rPr>
        <w:t xml:space="preserve"> </w:t>
      </w:r>
      <w:r>
        <w:rPr>
          <w:lang w:val="en-GB"/>
          <w:color w:val="202A35"/>
        </w:rPr>
        <w:t xml:space="preserve">“</w:t>
      </w:r>
      <w:r>
        <w:rPr>
          <w:lang w:val="en-GB"/>
          <w:color w:val="202A35"/>
        </w:rPr>
        <w:t xml:space="preserve">spot</w:t>
      </w:r>
      <w:r>
        <w:rPr>
          <w:lang w:val="en-GB"/>
          <w:color w:val="202A35"/>
        </w:rPr>
        <w:t xml:space="preserve">”</w:t>
      </w:r>
      <w:r>
        <w:rPr>
          <w:lang w:val="en-GB"/>
          <w:color w:val="202A35"/>
        </w:rPr>
        <w:t xml:space="preserve">).</w:t>
      </w:r>
    </w:p>
    <w:p>
      <w:pPr>
        <w:numPr>
          <w:ilvl w:val="0"/>
          <w:numId w:val="1182"/>
        </w:numPr>
        <w:pStyle w:val="CompactTR"/>
      </w:pPr>
      <w:r>
        <w:rPr>
          <w:b/>
          <w:lang w:val="tr-TR"/>
          <w:color w:val="C00000"/>
        </w:rPr>
        <w:t xml:space="preserve">Değiştirme:</w:t>
      </w:r>
      <w:r>
        <w:rPr>
          <w:lang w:val="tr-TR"/>
          <w:color w:val="C00000"/>
        </w:rPr>
        <w:t xml:space="preserve"> Bir karakteri değiştir (“shot” → “spot”).</w:t>
      </w:r>
    </w:p>
    <w:p>
      <w:pPr>
        <w:numPr>
          <w:ilvl w:val="0"/>
          <w:numId w:val="1074"/>
        </w:numPr>
        <w:pStyle w:val="CompactEN"/>
      </w:pPr>
      <w:r>
        <w:rPr>
          <w:bCs/>
          <w:b/>
          <w:lang w:val="en-GB"/>
          <w:color w:val="202A35"/>
        </w:rPr>
        <w:t xml:space="preserve">Insertion:</w:t>
      </w:r>
      <w:r>
        <w:rPr>
          <w:lang w:val="en-GB"/>
          <w:color w:val="202A35"/>
        </w:rPr>
        <w:t xml:space="preserve"> </w:t>
      </w:r>
      <w:r>
        <w:rPr>
          <w:lang w:val="en-GB"/>
          <w:color w:val="202A35"/>
        </w:rPr>
        <w:t xml:space="preserve">add one character (</w:t>
      </w:r>
      <w:r>
        <w:rPr>
          <w:lang w:val="en-GB"/>
          <w:color w:val="202A35"/>
        </w:rPr>
        <w:t xml:space="preserve">“</w:t>
      </w:r>
      <w:r>
        <w:rPr>
          <w:lang w:val="en-GB"/>
          <w:color w:val="202A35"/>
        </w:rPr>
        <w:t xml:space="preserve">ago</w:t>
      </w:r>
      <w:r>
        <w:rPr>
          <w:lang w:val="en-GB"/>
          <w:color w:val="202A35"/>
        </w:rPr>
        <w:t xml:space="preserve">”</w:t>
      </w:r>
      <w:r>
        <w:rPr>
          <w:lang w:val="en-GB"/>
          <w:color w:val="202A35"/>
        </w:rPr>
        <w:t xml:space="preserve"> </w:t>
      </w:r>
      <w:r>
        <w:rPr>
          <w:lang w:val="en-GB"/>
          <w:color w:val="202A35"/>
        </w:rPr>
        <w:t xml:space="preserve">→</w:t>
      </w:r>
      <w:r>
        <w:rPr>
          <w:lang w:val="en-GB"/>
          <w:color w:val="202A35"/>
        </w:rPr>
        <w:t xml:space="preserve"> </w:t>
      </w:r>
      <w:r>
        <w:rPr>
          <w:lang w:val="en-GB"/>
          <w:color w:val="202A35"/>
        </w:rPr>
        <w:t xml:space="preserve">“</w:t>
      </w:r>
      <w:r>
        <w:rPr>
          <w:lang w:val="en-GB"/>
          <w:color w:val="202A35"/>
        </w:rPr>
        <w:t xml:space="preserve">agog</w:t>
      </w:r>
      <w:r>
        <w:rPr>
          <w:lang w:val="en-GB"/>
          <w:color w:val="202A35"/>
        </w:rPr>
        <w:t xml:space="preserve">”</w:t>
      </w:r>
      <w:r>
        <w:rPr>
          <w:lang w:val="en-GB"/>
          <w:color w:val="202A35"/>
        </w:rPr>
        <w:t xml:space="preserve">).</w:t>
      </w:r>
    </w:p>
    <w:p>
      <w:pPr>
        <w:numPr>
          <w:ilvl w:val="0"/>
          <w:numId w:val="1182"/>
        </w:numPr>
        <w:pStyle w:val="CompactTR"/>
      </w:pPr>
      <w:r>
        <w:rPr>
          <w:b/>
          <w:lang w:val="tr-TR"/>
          <w:color w:val="C00000"/>
        </w:rPr>
        <w:t xml:space="preserve">Ekleme:</w:t>
      </w:r>
      <w:r>
        <w:rPr>
          <w:lang w:val="tr-TR"/>
          <w:color w:val="C00000"/>
        </w:rPr>
        <w:t xml:space="preserve"> Bir karakter ekle (“ago” → “agog”).</w:t>
      </w:r>
    </w:p>
    <w:p>
      <w:pPr>
        <w:numPr>
          <w:ilvl w:val="0"/>
          <w:numId w:val="1074"/>
        </w:numPr>
        <w:pStyle w:val="CompactEN"/>
      </w:pPr>
      <w:r>
        <w:rPr>
          <w:bCs/>
          <w:b/>
          <w:lang w:val="en-GB"/>
          <w:color w:val="202A35"/>
        </w:rPr>
        <w:t xml:space="preserve">Deletion:</w:t>
      </w:r>
      <w:r>
        <w:rPr>
          <w:lang w:val="en-GB"/>
          <w:color w:val="202A35"/>
        </w:rPr>
        <w:t xml:space="preserve"> </w:t>
      </w:r>
      <w:r>
        <w:rPr>
          <w:lang w:val="en-GB"/>
          <w:color w:val="202A35"/>
        </w:rPr>
        <w:t xml:space="preserve">remove one character (</w:t>
      </w:r>
      <w:r>
        <w:rPr>
          <w:lang w:val="en-GB"/>
          <w:color w:val="202A35"/>
        </w:rPr>
        <w:t xml:space="preserve">“</w:t>
      </w:r>
      <w:r>
        <w:rPr>
          <w:lang w:val="en-GB"/>
          <w:color w:val="202A35"/>
        </w:rPr>
        <w:t xml:space="preserve">hour</w:t>
      </w:r>
      <w:r>
        <w:rPr>
          <w:lang w:val="en-GB"/>
          <w:color w:val="202A35"/>
        </w:rPr>
        <w:t xml:space="preserve">”</w:t>
      </w:r>
      <w:r>
        <w:rPr>
          <w:lang w:val="en-GB"/>
          <w:color w:val="202A35"/>
        </w:rPr>
        <w:t xml:space="preserve"> </w:t>
      </w:r>
      <w:r>
        <w:rPr>
          <w:lang w:val="en-GB"/>
          <w:color w:val="202A35"/>
        </w:rPr>
        <w:t xml:space="preserve">→</w:t>
      </w:r>
      <w:r>
        <w:rPr>
          <w:lang w:val="en-GB"/>
          <w:color w:val="202A35"/>
        </w:rPr>
        <w:t xml:space="preserve"> </w:t>
      </w:r>
      <w:r>
        <w:rPr>
          <w:lang w:val="en-GB"/>
          <w:color w:val="202A35"/>
        </w:rPr>
        <w:t xml:space="preserve">“</w:t>
      </w:r>
      <w:r>
        <w:rPr>
          <w:lang w:val="en-GB"/>
          <w:color w:val="202A35"/>
        </w:rPr>
        <w:t xml:space="preserve">our</w:t>
      </w:r>
      <w:r>
        <w:rPr>
          <w:lang w:val="en-GB"/>
          <w:color w:val="202A35"/>
        </w:rPr>
        <w:t xml:space="preserve">”</w:t>
      </w:r>
      <w:r>
        <w:rPr>
          <w:lang w:val="en-GB"/>
          <w:color w:val="202A35"/>
        </w:rPr>
        <w:t xml:space="preserve">).</w:t>
      </w:r>
    </w:p>
    <w:p>
      <w:pPr>
        <w:numPr>
          <w:ilvl w:val="0"/>
          <w:numId w:val="1182"/>
        </w:numPr>
        <w:pStyle w:val="CompactTR"/>
      </w:pPr>
      <w:r>
        <w:rPr>
          <w:b/>
          <w:lang w:val="tr-TR"/>
          <w:color w:val="C00000"/>
        </w:rPr>
        <w:t xml:space="preserve">Silme:</w:t>
      </w:r>
      <w:r>
        <w:rPr>
          <w:lang w:val="tr-TR"/>
          <w:color w:val="C00000"/>
        </w:rPr>
        <w:t xml:space="preserve"> Bir karakteri kaldır (“hour” → “our”).</w:t>
      </w:r>
    </w:p>
    <w:p>
      <w:pPr>
        <w:pStyle w:val="FirstParagraphEN"/>
      </w:pPr>
      <w:r>
        <w:rPr>
          <w:lang w:val="en-GB"/>
          <w:color w:val="202A35"/>
        </w:rPr>
        <w:t xml:space="preserve">Each costs 1; a character that already matches costs 0.</w:t>
      </w:r>
    </w:p>
    <w:p>
      <w:pPr>
        <w:pStyle w:val="FirstParagraphTR"/>
      </w:pPr>
      <w:r>
        <w:rPr>
          <w:lang w:val="tr-TR"/>
          <w:color w:val="C00000"/>
        </w:rPr>
        <w:t xml:space="preserve">Her biri 1 maliyetlidir; zaten eşleşen bir karakterin maliyeti 0’dır.</w:t>
      </w:r>
    </w:p>
    <w:bookmarkEnd w:id="226"/>
    <w:bookmarkStart w:id="227" w:name="the-recurrence"/>
    <w:p>
      <w:pPr>
        <w:pStyle w:val="Heading2EN"/>
      </w:pPr>
      <w:r>
        <w:rPr>
          <w:lang w:val="en-GB"/>
          <w:color w:val="284C73"/>
        </w:rPr>
        <w:t xml:space="preserve">The recurrence</w:t>
      </w:r>
    </w:p>
    <w:p>
      <w:pPr>
        <w:pStyle w:val="Heading2TR"/>
      </w:pPr>
      <w:r>
        <w:rPr>
          <w:lang w:val="tr-TR"/>
          <w:color w:val="C00000"/>
        </w:rPr>
        <w:t xml:space="preserve">Yineleme bağıntısı</w:t>
      </w:r>
    </w:p>
    <w:p>
      <w:pPr>
        <w:pStyle w:val="FirstParagraphEN"/>
      </w:pPr>
      <w:r>
        <w:rPr>
          <w:lang w:val="en-GB"/>
          <w:color w:val="202A35"/>
        </w:rPr>
        <w:t xml:space="preserve">Look at the</w:t>
      </w:r>
      <w:r>
        <w:rPr>
          <w:lang w:val="en-GB"/>
          <w:color w:val="202A35"/>
        </w:rPr>
        <w:t xml:space="preserve"> </w:t>
      </w:r>
      <w:r>
        <w:rPr>
          <w:iCs/>
          <w:i/>
          <w:lang w:val="en-GB"/>
          <w:color w:val="202A35"/>
        </w:rPr>
        <w:t xml:space="preserve">last</w:t>
      </w:r>
      <w:r>
        <w:rPr>
          <w:lang w:val="en-GB"/>
          <w:color w:val="202A35"/>
        </w:rPr>
        <w:t xml:space="preserve"> </w:t>
      </w:r>
      <w:r>
        <w:rPr>
          <w:lang w:val="en-GB"/>
          <w:color w:val="202A35"/>
        </w:rPr>
        <w:t xml:space="preserve">characters of the two strings. In an optimal edit sequence, the last character of S is either matched or substituted against the last character of T, or it is deleted, or a character is inserted into S to match T’s last character. If we knew the cost of editing the three resulting pairs of</w:t>
      </w:r>
      <w:r>
        <w:rPr>
          <w:lang w:val="en-GB"/>
          <w:color w:val="202A35"/>
        </w:rPr>
        <w:t xml:space="preserve"> </w:t>
      </w:r>
      <w:r>
        <w:rPr>
          <w:iCs/>
          <w:i/>
          <w:lang w:val="en-GB"/>
          <w:color w:val="202A35"/>
        </w:rPr>
        <w:t xml:space="preserve">shorter</w:t>
      </w:r>
      <w:r>
        <w:rPr>
          <w:lang w:val="en-GB"/>
          <w:color w:val="202A35"/>
        </w:rPr>
        <w:t xml:space="preserve"> </w:t>
      </w:r>
      <w:r>
        <w:rPr>
          <w:lang w:val="en-GB"/>
          <w:color w:val="202A35"/>
        </w:rPr>
        <w:t xml:space="preserve">strings, we could pick the best option. Recursion supplies those costs.</w:t>
      </w:r>
    </w:p>
    <w:p>
      <w:pPr>
        <w:pStyle w:val="FirstParagraphTR"/>
      </w:pPr>
      <w:r>
        <w:rPr>
          <w:lang w:val="tr-TR"/>
          <w:color w:val="C00000"/>
        </w:rPr>
        <w:t xml:space="preserve">İki dizenin son karakterlerine bakın. Optimal bir düzenleme dizisinde S’nin son karakteri ya T’nin son karakteriyle eşleşir veya ona dönüştürülür, ya silinir ya da T’nin son karakterini eşleştirmek için S’ye bir karakter eklenir. Ortaya çıkan üç daha kısa dize çiftini düzenlemenin maliyetini bilseydik en iyi seçeneği seçebilirdik. Özyineleme bu maliyetleri sağlar.</w:t>
      </w:r>
    </w:p>
    <w:p>
      <w:pPr>
        <w:pStyle w:val="BodyTextEN"/>
      </w:pPr>
      <w:r>
        <w:rPr>
          <w:lang w:val="en-GB"/>
          <w:color w:val="202A35"/>
        </w:rPr>
        <w:t xml:space="preserve">Let D[i, j] be the minimum cost of converting the first i characters of S into the first j characters of T. Then D[i, j] is the minimum of:</w:t>
      </w:r>
    </w:p>
    <w:p>
      <w:pPr>
        <w:pStyle w:val="BodyTextTR"/>
        <w:keepNext w:val="1"/>
      </w:pPr>
      <w:r>
        <w:rPr>
          <w:lang w:val="tr-TR"/>
          <w:color w:val="C00000"/>
        </w:rPr>
        <w:t xml:space="preserve">D[i, j], S’nin ilk i karakterini T’nin ilk j karakterine dönüştürmenin minimum maliyeti olsun. O zaman D[i, j] aşağıdakilerin minimumudur:</w:t>
      </w:r>
    </w:p>
    <w:p>
      <w:pPr>
        <w:numPr>
          <w:ilvl w:val="0"/>
          <w:numId w:val="1075"/>
        </w:numPr>
        <w:pStyle w:val="CompactEN"/>
      </w:pPr>
      <w:r>
        <w:rPr>
          <w:lang w:val="en-GB"/>
          <w:color w:val="202A35"/>
        </w:rPr>
        <w:t xml:space="preserve">D[i − 1, j − 1], if S[i] = T[j] (a free match);</w:t>
      </w:r>
    </w:p>
    <w:p>
      <w:pPr>
        <w:numPr>
          <w:ilvl w:val="0"/>
          <w:numId w:val="1183"/>
        </w:numPr>
        <w:pStyle w:val="CompactTR"/>
      </w:pPr>
      <w:r>
        <w:rPr>
          <w:lang w:val="tr-TR"/>
          <w:color w:val="C00000"/>
        </w:rPr>
        <w:t xml:space="preserve">S[i] = T[j] ise D[i − 1, j − 1] (maliyetsiz eşleşme);</w:t>
      </w:r>
    </w:p>
    <w:p>
      <w:pPr>
        <w:numPr>
          <w:ilvl w:val="0"/>
          <w:numId w:val="1075"/>
        </w:numPr>
        <w:pStyle w:val="CompactEN"/>
      </w:pPr>
      <w:r>
        <w:rPr>
          <w:lang w:val="en-GB"/>
          <w:color w:val="202A35"/>
        </w:rPr>
        <w:t xml:space="preserve">D[i − 1, j − 1] + 1, if S[i] ≠ T[j] (a substitution);</w:t>
      </w:r>
    </w:p>
    <w:p>
      <w:pPr>
        <w:numPr>
          <w:ilvl w:val="0"/>
          <w:numId w:val="1183"/>
        </w:numPr>
        <w:pStyle w:val="CompactTR"/>
      </w:pPr>
      <w:r>
        <w:rPr>
          <w:lang w:val="tr-TR"/>
          <w:color w:val="C00000"/>
        </w:rPr>
        <w:t xml:space="preserve">S[i] ≠ T[j] ise D[i − 1, j − 1] + 1 (değiştirme);</w:t>
      </w:r>
    </w:p>
    <w:p>
      <w:pPr>
        <w:numPr>
          <w:ilvl w:val="0"/>
          <w:numId w:val="1075"/>
        </w:numPr>
        <w:pStyle w:val="CompactEN"/>
      </w:pPr>
      <w:r>
        <w:rPr>
          <w:lang w:val="en-GB"/>
          <w:color w:val="202A35"/>
        </w:rPr>
        <w:t xml:space="preserve">D[i, j − 1] + 1 (insert T[j] into S);</w:t>
      </w:r>
    </w:p>
    <w:p>
      <w:pPr>
        <w:numPr>
          <w:ilvl w:val="0"/>
          <w:numId w:val="1183"/>
        </w:numPr>
        <w:pStyle w:val="CompactTR"/>
      </w:pPr>
      <w:r>
        <w:rPr>
          <w:lang w:val="tr-TR"/>
          <w:color w:val="C00000"/>
        </w:rPr>
        <w:t xml:space="preserve">D[i, j − 1] + 1 (S’ye T[j] ekle);</w:t>
      </w:r>
    </w:p>
    <w:p>
      <w:pPr>
        <w:numPr>
          <w:ilvl w:val="0"/>
          <w:numId w:val="1075"/>
        </w:numPr>
        <w:pStyle w:val="CompactEN"/>
      </w:pPr>
      <w:r>
        <w:rPr>
          <w:lang w:val="en-GB"/>
          <w:color w:val="202A35"/>
        </w:rPr>
        <w:t xml:space="preserve">D[i − 1, j] + 1 (delete S[i]).</w:t>
      </w:r>
    </w:p>
    <w:p>
      <w:pPr>
        <w:numPr>
          <w:ilvl w:val="0"/>
          <w:numId w:val="1183"/>
        </w:numPr>
        <w:pStyle w:val="CompactTR"/>
      </w:pPr>
      <w:r>
        <w:rPr>
          <w:lang w:val="tr-TR"/>
          <w:color w:val="C00000"/>
        </w:rPr>
        <w:t xml:space="preserve">D[i − 1, j] + 1 (S[i]’yi sil).</w:t>
      </w:r>
    </w:p>
    <w:p>
      <w:pPr>
        <w:pStyle w:val="FirstParagraphEN"/>
      </w:pPr>
      <w:r>
        <w:rPr>
          <w:lang w:val="en-GB"/>
          <w:color w:val="202A35"/>
        </w:rPr>
        <w:t xml:space="preserve">Base cases: D[0, j] = j (insert all j characters) and D[i, 0] = i (delete all i characters).</w:t>
      </w:r>
    </w:p>
    <w:p>
      <w:pPr>
        <w:pStyle w:val="FirstParagraphTR"/>
      </w:pPr>
      <w:r>
        <w:rPr>
          <w:b/>
          <w:lang w:val="tr-TR"/>
          <w:color w:val="C00000"/>
        </w:rPr>
        <w:t xml:space="preserve">Başlangıç durumları:</w:t>
      </w:r>
      <w:r>
        <w:rPr>
          <w:lang w:val="tr-TR"/>
          <w:color w:val="C00000"/>
        </w:rPr>
        <w:t xml:space="preserve"> D[0, j] = j (j karakterin tamamını ekle) ve D[i, 0] = i (i karakterin tamamını sil).</w:t>
      </w:r>
    </w:p>
    <w:p>
      <w:pPr>
        <w:pStyle w:val="BodyTextEN"/>
      </w:pPr>
      <w:r>
        <w:rPr>
          <w:lang w:val="en-GB"/>
          <w:color w:val="202A35"/>
        </w:rPr>
        <w:t xml:space="preserve">The direct recursive program is correct and exponentially slow, because it recomputes the same (i, j) pairs endlessly. But there are only |s| · |t| distinct pairs, so a table of that size caches everything: O(|s| · |t|) time.</w:t>
      </w:r>
    </w:p>
    <w:p>
      <w:pPr>
        <w:pStyle w:val="BodyTextTR"/>
      </w:pPr>
      <w:r>
        <w:rPr>
          <w:lang w:val="tr-TR"/>
          <w:color w:val="C00000"/>
        </w:rPr>
        <w:t xml:space="preserve">Doğrudan özyinelemeli program doğrudur ve üstel ölçüde yavaştır; çünkü aynı (i, j) çiftlerini durmadan yeniden hesaplar. Ancak yalnızca |s| · |t| farklı çift vardır; dolayısıyla bu boyuttaki bir tablo her şeyi önbellekler: O(|s| · |t|) zaman.</w:t>
      </w:r>
    </w:p>
    <w:bookmarkEnd w:id="227"/>
    <w:bookmarkStart w:id="228" w:name="the-dp-table"/>
    <w:p>
      <w:pPr>
        <w:pStyle w:val="Heading2EN"/>
      </w:pPr>
      <w:r>
        <w:rPr>
          <w:lang w:val="en-GB"/>
          <w:color w:val="284C73"/>
        </w:rPr>
        <w:t xml:space="preserve">The DP table</w:t>
      </w:r>
    </w:p>
    <w:p>
      <w:pPr>
        <w:pStyle w:val="Heading2TR"/>
      </w:pPr>
      <w:r>
        <w:rPr>
          <w:lang w:val="tr-TR"/>
          <w:color w:val="C00000"/>
        </w:rPr>
        <w:t xml:space="preserve">DP tablosu</w:t>
      </w:r>
    </w:p>
    <w:p>
      <w:pPr>
        <w:pStyle w:val="FirstParagraphEN"/>
      </w:pPr>
      <w:r>
        <w:rPr>
          <w:lang w:val="en-GB"/>
          <w:color w:val="202A35"/>
        </w:rPr>
        <w:t xml:space="preserve">Each cell m[i][j] stores two things: the</w:t>
      </w:r>
      <w:r>
        <w:rPr>
          <w:lang w:val="en-GB"/>
          <w:color w:val="202A35"/>
        </w:rPr>
        <w:t xml:space="preserve"> </w:t>
      </w:r>
      <w:r>
        <w:rPr>
          <w:bCs/>
          <w:b/>
          <w:lang w:val="en-GB"/>
          <w:color w:val="202A35"/>
        </w:rPr>
        <w:t xml:space="preserve">cost</w:t>
      </w:r>
      <w:r>
        <w:rPr>
          <w:lang w:val="en-GB"/>
          <w:color w:val="202A35"/>
        </w:rPr>
        <w:t xml:space="preserve"> </w:t>
      </w:r>
      <w:r>
        <w:rPr>
          <w:lang w:val="en-GB"/>
          <w:color w:val="202A35"/>
        </w:rPr>
        <w:t xml:space="preserve">of the best solution for that subproblem, and a</w:t>
      </w:r>
      <w:r>
        <w:rPr>
          <w:lang w:val="en-GB"/>
          <w:color w:val="202A35"/>
        </w:rPr>
        <w:t xml:space="preserve"> </w:t>
      </w:r>
      <w:r>
        <w:rPr>
          <w:bCs/>
          <w:b/>
          <w:lang w:val="en-GB"/>
          <w:color w:val="202A35"/>
        </w:rPr>
        <w:t xml:space="preserve">parent</w:t>
      </w:r>
      <w:r>
        <w:rPr>
          <w:lang w:val="en-GB"/>
          <w:color w:val="202A35"/>
        </w:rPr>
        <w:t xml:space="preserve"> </w:t>
      </w:r>
      <w:r>
        <w:rPr>
          <w:lang w:val="en-GB"/>
          <w:color w:val="202A35"/>
        </w:rPr>
        <w:t xml:space="preserve">pointer recording which of the three options (MATCH, INSERT, DELETE) achieved it, so that the edit sequence can be reconstructed later. The strings are padded with a blank in position 0 so that real characters start at index 1.</w:t>
      </w:r>
    </w:p>
    <w:p>
      <w:pPr>
        <w:pStyle w:val="FirstParagraphTR"/>
      </w:pPr>
      <w:r>
        <w:rPr>
          <w:lang w:val="tr-TR"/>
          <w:color w:val="C00000"/>
        </w:rPr>
        <w:t xml:space="preserve">Her m[i][j] hücresi iki şey tutar: ilgili alt problemin en iyi çözümünün maliyeti ve bunu üç seçenekten (MATCH, INSERT, DELETE) hangisinin sağladığını kaydeden bir ebeveyn işaretçisi. Böylece düzenleme dizisi daha sonra yeniden oluşturulabilir. Gerçek karakterlerin 1 indisinden başlaması için dizelerin 0 konumuna bir boşluk eklenir.</w:t>
      </w:r>
    </w:p>
    <w:p>
      <w:pPr>
        <w:pStyle w:val="SourceCodeEN"/>
        <w:shd w:fill="F1F4F7" w:val="clear"/>
      </w:pPr>
      <w:r>
        <w:rPr>
          <w:rStyle w:val="VerbatimChar"/>
          <w:lang w:val="en-GB"/>
          <w:color w:val="202A35"/>
          <w:rFonts w:ascii="DejaVu Sans Mono" w:hAnsi="DejaVu Sans Mono" w:eastAsia="DejaVu Sans Mono" w:cs="DejaVu Sans Mono"/>
          <w:sz w:val="17"/>
        </w:rPr>
        <w:t xml:space="preserve">string_compare(s, 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initialise row 0 and column 0 (row_init, column_init)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i from 1 to |s|:</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j from 1 to |t|: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opt[MATCH]  = m[i−1][j−1].cost + match(s[i], t[j])</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opt[INSERT] = m[i][j−1].cost + indel(t[j])</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opt[DELETE] = m[i−1][j].cost + indel(s[i])</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m[i][j].cost, m[i][j].parent = the smallest option and its name</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 j) = goal_cell(s, t)</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return m[i][j].cost</w:t>
      </w:r>
    </w:p>
    <w:p>
      <w:pPr>
        <w:pStyle w:val="SourceCodeTR"/>
        <w:shd w:fill="EDF4F4" w:val="clear"/>
      </w:pPr>
      <w:r>
        <w:rPr>
          <w:rFonts w:ascii="DejaVu Sans Mono" w:hAnsi="DejaVu Sans Mono" w:cs="DejaVu Sans Mono" w:eastAsia="DejaVu Sans Mono"/>
          <w:sz w:val="17"/>
          <w:lang w:val="tr-TR"/>
          <w:color w:val="C00000"/>
        </w:rPr>
        <w:t xml:space="preserve">string_compare(s, t):</w:t>
        <w:br/>
        <w:t xml:space="preserve">    0. satır ve 0. sütunu başlat (row_init, column_init)</w:t>
        <w:br/>
        <w:t xml:space="preserve">    for i from 1 to |s|:</w:t>
        <w:br/>
        <w:t xml:space="preserve">        for j from 1 to |t|:</w:t>
        <w:br/>
        <w:t xml:space="preserve">            opt[MATCH]  = m[i−1][j−1].cost + match(s[i], t[j])</w:t>
        <w:br/>
        <w:t xml:space="preserve">            opt[INSERT] = m[i][j−1].cost + indel(t[j])</w:t>
        <w:br/>
        <w:t xml:space="preserve">            opt[DELETE] = m[i−1][j].cost + indel(s[i])</w:t>
        <w:br/>
        <w:t xml:space="preserve">            m[i][j].cost, m[i][j].parent = en küçük seçenek ve adı</w:t>
        <w:br/>
        <w:t xml:space="preserve">    (i, j) = goal_cell(s, t)</w:t>
        <w:br/>
        <w:t xml:space="preserve">    return m[i][j].cost</w:t>
      </w:r>
    </w:p>
    <w:p>
      <w:pPr>
        <w:pStyle w:val="FirstParagraphEN"/>
      </w:pPr>
      <w:r>
        <w:rPr>
          <w:bCs/>
          <w:b/>
          <w:lang w:val="en-GB"/>
          <w:color w:val="202A35"/>
        </w:rPr>
        <w:t xml:space="preserve">Evaluation order.</w:t>
      </w:r>
      <w:r>
        <w:rPr>
          <w:lang w:val="en-GB"/>
          <w:color w:val="202A35"/>
        </w:rPr>
        <w:t xml:space="preserve"> </w:t>
      </w:r>
      <w:r>
        <w:rPr>
          <w:lang w:val="en-GB"/>
          <w:color w:val="202A35"/>
        </w:rPr>
        <w:t xml:space="preserve">Cell (i, j) needs (i − 1, j − 1), (i, j − 1) and (i − 1, j) already computed. Filling row by row, left to right, guarantees that. In general, think of cells as vertices with an edge from each cell to the cells that need it; any topological sort (Lecture 12) of that DAG is a valid evaluation order.</w:t>
      </w:r>
    </w:p>
    <w:p>
      <w:pPr>
        <w:pStyle w:val="FirstParagraphTR"/>
      </w:pPr>
      <w:r>
        <w:rPr>
          <w:b/>
          <w:lang w:val="tr-TR"/>
          <w:color w:val="C00000"/>
        </w:rPr>
        <w:t xml:space="preserve">Hesaplama sırası.</w:t>
      </w:r>
      <w:r>
        <w:rPr>
          <w:lang w:val="tr-TR"/>
          <w:color w:val="C00000"/>
        </w:rPr>
        <w:t xml:space="preserve"> (i, j) hücresi, (i − 1, j − 1), (i, j − 1) ve (i − 1, j) hücrelerinin önceden hesaplanmış olmasını gerektirir. Satır satır, soldan sağa doldurmak bunu garanti eder. Genel olarak hücreleri tepe, her hücreden ona ihtiyaç duyan hücrelere giden bağlantıları kenar olarak düşünün; bu DAG’nin herhangi bir topolojik sıralaması (Ders 12) geçerli bir hesaplama sırasıdır.</w:t>
      </w:r>
    </w:p>
    <w:p>
      <w:pPr>
        <w:pStyle w:val="BodyTextEN"/>
      </w:pPr>
      <w:r>
        <w:rPr>
          <w:lang w:val="en-GB"/>
          <w:color w:val="202A35"/>
        </w:rPr>
        <w:t xml:space="preserve">The slides’ example turns</w:t>
      </w:r>
      <w:r>
        <w:rPr>
          <w:lang w:val="en-GB"/>
          <w:color w:val="202A35"/>
        </w:rPr>
        <w:t xml:space="preserve"> </w:t>
      </w:r>
      <w:r>
        <w:rPr>
          <w:lang w:val="en-GB"/>
          <w:color w:val="202A35"/>
        </w:rPr>
        <w:t xml:space="preserve">“</w:t>
      </w:r>
      <w:r>
        <w:rPr>
          <w:lang w:val="en-GB"/>
          <w:color w:val="202A35"/>
        </w:rPr>
        <w:t xml:space="preserve">thou shalt</w:t>
      </w:r>
      <w:r>
        <w:rPr>
          <w:lang w:val="en-GB"/>
          <w:color w:val="202A35"/>
        </w:rPr>
        <w:t xml:space="preserve">”</w:t>
      </w:r>
      <w:r>
        <w:rPr>
          <w:lang w:val="en-GB"/>
          <w:color w:val="202A35"/>
        </w:rPr>
        <w:t xml:space="preserve"> </w:t>
      </w:r>
      <w:r>
        <w:rPr>
          <w:lang w:val="en-GB"/>
          <w:color w:val="202A35"/>
        </w:rPr>
        <w:t xml:space="preserve">into</w:t>
      </w:r>
      <w:r>
        <w:rPr>
          <w:lang w:val="en-GB"/>
          <w:color w:val="202A35"/>
        </w:rPr>
        <w:t xml:space="preserve"> </w:t>
      </w:r>
      <w:r>
        <w:rPr>
          <w:lang w:val="en-GB"/>
          <w:color w:val="202A35"/>
        </w:rPr>
        <w:t xml:space="preserve">“</w:t>
      </w:r>
      <w:r>
        <w:rPr>
          <w:lang w:val="en-GB"/>
          <w:color w:val="202A35"/>
        </w:rPr>
        <w:t xml:space="preserve">you should</w:t>
      </w:r>
      <w:r>
        <w:rPr>
          <w:lang w:val="en-GB"/>
          <w:color w:val="202A35"/>
        </w:rPr>
        <w:t xml:space="preserve">”</w:t>
      </w:r>
      <w:r>
        <w:rPr>
          <w:lang w:val="en-GB"/>
          <w:color w:val="202A35"/>
        </w:rPr>
        <w:t xml:space="preserve"> </w:t>
      </w:r>
      <w:r>
        <w:rPr>
          <w:lang w:val="en-GB"/>
          <w:color w:val="202A35"/>
        </w:rPr>
        <w:t xml:space="preserve">at cost 5, with the edit trace DSMMMMMISMS (D = delete, S = substitute, M = match, I = insert).</w:t>
      </w:r>
    </w:p>
    <w:p>
      <w:pPr>
        <w:pStyle w:val="BodyTextTR"/>
      </w:pPr>
      <w:r>
        <w:rPr>
          <w:lang w:val="tr-TR"/>
          <w:color w:val="C00000"/>
        </w:rPr>
        <w:t xml:space="preserve">Slaytlardaki örnek, “thou shalt” ifadesini 5 maliyetle “you should” ifadesine dönüştürür; düzenleme izi DSMMMMMISMS biçimindedir (D = silme, S = değiştirme, M = eşleşme, I = ekleme).</w:t>
      </w:r>
    </w:p>
    <w:bookmarkEnd w:id="228"/>
    <w:bookmarkStart w:id="229" w:name="reconstructing-the-edits"/>
    <w:p>
      <w:pPr>
        <w:pStyle w:val="Heading2EN"/>
      </w:pPr>
      <w:r>
        <w:rPr>
          <w:lang w:val="en-GB"/>
          <w:color w:val="284C73"/>
        </w:rPr>
        <w:t xml:space="preserve">Reconstructing the edits</w:t>
      </w:r>
    </w:p>
    <w:p>
      <w:pPr>
        <w:pStyle w:val="Heading2TR"/>
      </w:pPr>
      <w:r>
        <w:rPr>
          <w:lang w:val="tr-TR"/>
          <w:color w:val="C00000"/>
        </w:rPr>
        <w:t xml:space="preserve">Düzenlemeleri yeniden oluşturma</w:t>
      </w:r>
    </w:p>
    <w:p>
      <w:pPr>
        <w:pStyle w:val="FirstParagraphEN"/>
      </w:pPr>
      <w:r>
        <w:rPr>
          <w:lang w:val="en-GB"/>
          <w:color w:val="202A35"/>
        </w:rPr>
        <w:t xml:space="preserve">A DP solution is a path through the table from (0, 0) to the goal cell. Follow the parent pointers backwards from the goal; each pointer says which operation happened at that cell. Walking backwards produces the edits in reverse, but recursion reverses them for free: recurse first, print afterwards.</w:t>
      </w:r>
    </w:p>
    <w:p>
      <w:pPr>
        <w:pStyle w:val="FirstParagraphTR"/>
      </w:pPr>
      <w:r>
        <w:rPr>
          <w:lang w:val="tr-TR"/>
          <w:color w:val="C00000"/>
        </w:rPr>
        <w:t xml:space="preserve">DP çözümü, tabloda (0, 0)’dan hedef hücreye giden bir yoldur. Hedeften geriye doğru ebeveyn işaretçilerini izleyin; her işaretçi o hücrede hangi işlemin gerçekleştiğini söyler. Geriye yürümek düzenlemeleri ters sırada üretir; fakat özyineleme bunları ek bir çaba gerektirmeden tersine çevirir: önce özyinelemeli çağrı yapın, sonra yazdırın.</w:t>
      </w:r>
    </w:p>
    <w:p>
      <w:pPr>
        <w:pStyle w:val="SourceCodeEN"/>
        <w:shd w:fill="F1F4F7" w:val="clear"/>
      </w:pPr>
      <w:r>
        <w:rPr>
          <w:rStyle w:val="VerbatimChar"/>
          <w:lang w:val="en-GB"/>
          <w:color w:val="202A35"/>
          <w:rFonts w:ascii="DejaVu Sans Mono" w:hAnsi="DejaVu Sans Mono" w:eastAsia="DejaVu Sans Mono" w:cs="DejaVu Sans Mono"/>
          <w:sz w:val="17"/>
        </w:rPr>
        <w:t xml:space="preserve">reconstruct_path(s, t, i, j):</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m[i][j].parent == −1: return</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parent == MATCH:  reconstruct_path(s, t, i−1, j−1); print match/substitute at (i, j)</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parent == INSERT: reconstruct_path(s, t, i, j−1);   print insert t[j]</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if parent == DELETE: reconstruct_path(s, t, i−1, j);   print delete s[i]</w:t>
      </w:r>
    </w:p>
    <w:p>
      <w:pPr>
        <w:pStyle w:val="SourceCodeTR"/>
        <w:shd w:fill="EDF4F4" w:val="clear"/>
      </w:pPr>
      <w:r>
        <w:rPr>
          <w:rFonts w:ascii="DejaVu Sans Mono" w:hAnsi="DejaVu Sans Mono" w:cs="DejaVu Sans Mono" w:eastAsia="DejaVu Sans Mono"/>
          <w:sz w:val="17"/>
          <w:lang w:val="tr-TR"/>
          <w:color w:val="C00000"/>
        </w:rPr>
        <w:t xml:space="preserve">reconstruct_path(s, t, i, j):</w:t>
        <w:br/>
        <w:t xml:space="preserve">    if m[i][j].parent == −1: return</w:t>
        <w:br/>
        <w:t xml:space="preserve">    if parent == MATCH:</w:t>
        <w:br/>
        <w:t xml:space="preserve">        reconstruct_path(s, t, i−1, j−1)</w:t>
        <w:br/>
        <w:t xml:space="preserve">        (i, j)’deki eşleşme/değiştirme işlemini yazdır</w:t>
        <w:br/>
        <w:t xml:space="preserve">    if parent == INSERT:</w:t>
        <w:br/>
        <w:t xml:space="preserve">        reconstruct_path(s, t, i, j−1)</w:t>
        <w:br/>
        <w:t xml:space="preserve">        t[j] ekleme işlemini yazdır</w:t>
        <w:br/>
        <w:t xml:space="preserve">    if parent == DELETE:</w:t>
        <w:br/>
        <w:t xml:space="preserve">        reconstruct_path(s, t, i−1, j)</w:t>
        <w:br/>
        <w:t xml:space="preserve">        s[i] silme işlemini yazdır</w:t>
      </w:r>
    </w:p>
    <w:bookmarkEnd w:id="229"/>
    <w:bookmarkStart w:id="230" w:name="one-engine-many-problems"/>
    <w:p>
      <w:pPr>
        <w:pStyle w:val="Heading2EN"/>
      </w:pPr>
      <w:r>
        <w:rPr>
          <w:lang w:val="en-GB"/>
          <w:color w:val="284C73"/>
        </w:rPr>
        <w:t xml:space="preserve">One engine, many problems</w:t>
      </w:r>
    </w:p>
    <w:p>
      <w:pPr>
        <w:pStyle w:val="Heading2TR"/>
      </w:pPr>
      <w:r>
        <w:rPr>
          <w:lang w:val="tr-TR"/>
          <w:color w:val="C00000"/>
        </w:rPr>
        <w:t xml:space="preserve">Tek mekanizma, birçok problem</w:t>
      </w:r>
    </w:p>
    <w:p>
      <w:pPr>
        <w:pStyle w:val="FirstParagraphEN"/>
      </w:pPr>
      <w:r>
        <w:rPr>
          <w:lang w:val="en-GB"/>
          <w:color w:val="202A35"/>
        </w:rPr>
        <w:t xml:space="preserve">The routine deliberately isolates four customisable pieces:</w:t>
      </w:r>
    </w:p>
    <w:p>
      <w:pPr>
        <w:pStyle w:val="FirstParagraphTR"/>
        <w:keepNext w:val="1"/>
      </w:pPr>
      <w:r>
        <w:rPr>
          <w:lang w:val="tr-TR"/>
          <w:color w:val="C00000"/>
        </w:rPr>
        <w:t xml:space="preserve">Yordam, özelleştirilebilir dört parçayı bilinçli olarak birbirinden ayırır: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2861"/>
        <w:gridCol w:w="3749"/>
        <w:gridCol w:w="3256"/>
      </w:tblGrid>
      <w:tr>
        <w:trPr>
          <w:tblHeader w:val="1"/>
          <w:cantSplit w:val="1"/>
        </w:trPr>
        <w:tc>
          <w:tcPr>
            <w:tcW w:type="dxa" w:w="2861"/>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Piece</w:t>
            </w:r>
          </w:p>
        </w:tc>
        <w:tc>
          <w:tcPr>
            <w:tcW w:type="dxa" w:w="3749"/>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Role</w:t>
            </w:r>
          </w:p>
        </w:tc>
        <w:tc>
          <w:tcPr>
            <w:tcW w:type="dxa" w:w="3256"/>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Edit-distance default</w:t>
            </w:r>
          </w:p>
        </w:tc>
      </w:tr>
      <w:tr>
        <w:trPr>
          <w:tblHeader w:val="1"/>
          <w:cantSplit w:val="1"/>
        </w:trPr>
        <w:tc>
          <w:tcPr>
            <w:tcW w:type="dxa" w:w="2861"/>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Parça</w:t>
            </w:r>
          </w:p>
        </w:tc>
        <w:tc>
          <w:tcPr>
            <w:tcW w:type="dxa" w:w="3749"/>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Görevi</w:t>
            </w:r>
          </w:p>
        </w:tc>
        <w:tc>
          <w:tcPr>
            <w:tcW w:type="dxa" w:w="3256"/>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Düzenleme uzaklığı için varsayılan</w:t>
            </w:r>
          </w:p>
        </w:tc>
      </w:tr>
      <w:tr>
        <w:trPr>
          <w:cantSplit w:val="1"/>
        </w:trPr>
        <w:tc>
          <w:tcPr>
            <w:tcW w:type="dxa" w:w="286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row_init, column_init</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Fill row 0 and column 0</w:t>
            </w:r>
          </w:p>
        </w:tc>
        <w:tc>
          <w:tcPr>
            <w:tcW w:type="dxa" w:w="325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D[0, j] = j, D[i, 0] = i</w:t>
            </w:r>
          </w:p>
        </w:tc>
      </w:tr>
      <w:tr>
        <w:trPr>
          <w:cantSplit w:val="1"/>
        </w:trPr>
        <w:tc>
          <w:tcPr>
            <w:tcW w:type="dxa" w:w="286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row_init, column_init</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0. satırı ve 0. sütunu doldur</w:t>
            </w:r>
          </w:p>
        </w:tc>
        <w:tc>
          <w:tcPr>
            <w:tcW w:type="dxa" w:w="325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D[0, j] = j, D[i, 0] = i</w:t>
            </w:r>
          </w:p>
        </w:tc>
      </w:tr>
      <w:tr>
        <w:trPr>
          <w:cantSplit w:val="1"/>
        </w:trPr>
        <w:tc>
          <w:tcPr>
            <w:tcW w:type="dxa" w:w="286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match(c, d), indel(c)</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Costs of substituting c by d, and of inserting or deleting c</w:t>
            </w:r>
          </w:p>
        </w:tc>
        <w:tc>
          <w:tcPr>
            <w:tcW w:type="dxa" w:w="325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0 if c = d else 1; indel always 1</w:t>
            </w:r>
          </w:p>
        </w:tc>
      </w:tr>
      <w:tr>
        <w:trPr>
          <w:cantSplit w:val="1"/>
        </w:trPr>
        <w:tc>
          <w:tcPr>
            <w:tcW w:type="dxa" w:w="286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match(c, d), indel(c)</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c’yi d ile değiştirme ve c’yi ekleme veya silme maliyetleri</w:t>
            </w:r>
          </w:p>
        </w:tc>
        <w:tc>
          <w:tcPr>
            <w:tcW w:type="dxa" w:w="325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c = d ise 0, değilse 1; indel her zaman 1</w:t>
            </w:r>
          </w:p>
        </w:tc>
      </w:tr>
      <w:tr>
        <w:trPr>
          <w:cantSplit w:val="1"/>
        </w:trPr>
        <w:tc>
          <w:tcPr>
            <w:tcW w:type="dxa" w:w="286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goal_cell</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Which cell holds the answer</w:t>
            </w:r>
          </w:p>
        </w:tc>
        <w:tc>
          <w:tcPr>
            <w:tcW w:type="dxa" w:w="325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The bottom-right cell (length of s, length of t)</w:t>
            </w:r>
          </w:p>
        </w:tc>
      </w:tr>
      <w:tr>
        <w:trPr>
          <w:cantSplit w:val="1"/>
        </w:trPr>
        <w:tc>
          <w:tcPr>
            <w:tcW w:type="dxa" w:w="286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goal_cell</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Yanıtın hangi hücrede olduğu</w:t>
            </w:r>
          </w:p>
        </w:tc>
        <w:tc>
          <w:tcPr>
            <w:tcW w:type="dxa" w:w="325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Sağ alt hücre (s’nin uzunluğu, t’nin uzunluğu)</w:t>
            </w:r>
          </w:p>
        </w:tc>
      </w:tr>
      <w:tr>
        <w:trPr>
          <w:cantSplit w:val="1"/>
        </w:trPr>
        <w:tc>
          <w:tcPr>
            <w:tcW w:type="dxa" w:w="286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match_out, insert_out, delete_out</w:t>
            </w:r>
          </w:p>
        </w:tc>
        <w:tc>
          <w:tcPr>
            <w:tcW w:type="dxa" w:w="374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What to do with each operation during traceback</w:t>
            </w:r>
          </w:p>
        </w:tc>
        <w:tc>
          <w:tcPr>
            <w:tcW w:type="dxa" w:w="325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Print it</w:t>
            </w:r>
          </w:p>
        </w:tc>
      </w:tr>
      <w:tr>
        <w:trPr>
          <w:cantSplit w:val="1"/>
        </w:trPr>
        <w:tc>
          <w:tcPr>
            <w:tcW w:type="dxa" w:w="286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match_out, insert_out, delete_out</w:t>
            </w:r>
          </w:p>
        </w:tc>
        <w:tc>
          <w:tcPr>
            <w:tcW w:type="dxa" w:w="374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Geriye izleme sırasında her işlemle ne yapılacağı</w:t>
            </w:r>
          </w:p>
        </w:tc>
        <w:tc>
          <w:tcPr>
            <w:tcW w:type="dxa" w:w="325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Yazdır</w:t>
            </w:r>
          </w:p>
        </w:tc>
      </w:tr>
    </w:tbl>
    <w:p>
      <w:pPr>
        <w:pStyle w:val="BodyTextEN"/>
      </w:pPr>
      <w:r>
        <w:rPr>
          <w:lang w:val="en-GB"/>
          <w:color w:val="202A35"/>
        </w:rPr>
        <w:t xml:space="preserve">Changing these pieces solves new problems with the same table:</w:t>
      </w:r>
    </w:p>
    <w:p>
      <w:pPr>
        <w:pStyle w:val="BodyTextTR"/>
        <w:keepNext w:val="1"/>
      </w:pPr>
      <w:r>
        <w:rPr>
          <w:lang w:val="tr-TR"/>
          <w:color w:val="C00000"/>
        </w:rPr>
        <w:t xml:space="preserve">Bu parçaları değiştirmek, aynı tabloyla yeni problemleri çözer:</w:t>
      </w:r>
    </w:p>
    <w:p>
      <w:pPr>
        <w:pStyle w:val="BodyTextEN"/>
      </w:pPr>
      <w:r>
        <w:rPr>
          <w:bCs/>
          <w:b/>
          <w:lang w:val="en-GB"/>
          <w:color w:val="202A35"/>
        </w:rPr>
        <w:t xml:space="preserve">Approximate substring matching.</w:t>
      </w:r>
      <w:r>
        <w:rPr>
          <w:lang w:val="en-GB"/>
          <w:color w:val="202A35"/>
        </w:rPr>
        <w:t xml:space="preserve"> </w:t>
      </w:r>
      <w:r>
        <w:rPr>
          <w:lang w:val="en-GB"/>
          <w:color w:val="202A35"/>
        </w:rPr>
        <w:t xml:space="preserve">Find where a short pattern s best occurs</w:t>
      </w:r>
      <w:r>
        <w:rPr>
          <w:lang w:val="en-GB"/>
          <w:color w:val="202A35"/>
        </w:rPr>
        <w:t xml:space="preserve"> </w:t>
      </w:r>
      <w:r>
        <w:rPr>
          <w:iCs/>
          <w:i/>
          <w:lang w:val="en-GB"/>
          <w:color w:val="202A35"/>
        </w:rPr>
        <w:t xml:space="preserve">inside</w:t>
      </w:r>
      <w:r>
        <w:rPr>
          <w:lang w:val="en-GB"/>
          <w:color w:val="202A35"/>
        </w:rPr>
        <w:t xml:space="preserve"> </w:t>
      </w:r>
      <w:r>
        <w:rPr>
          <w:lang w:val="en-GB"/>
          <w:color w:val="202A35"/>
        </w:rPr>
        <w:t xml:space="preserve">a long text t, say</w:t>
      </w:r>
      <w:r>
        <w:rPr>
          <w:lang w:val="en-GB"/>
          <w:color w:val="202A35"/>
        </w:rPr>
        <w:t xml:space="preserve"> </w:t>
      </w:r>
      <w:r>
        <w:rPr>
          <w:lang w:val="en-GB"/>
          <w:color w:val="202A35"/>
        </w:rPr>
        <w:t xml:space="preserve">“</w:t>
      </w:r>
      <w:r>
        <w:rPr>
          <w:lang w:val="en-GB"/>
          <w:color w:val="202A35"/>
        </w:rPr>
        <w:t xml:space="preserve">Skiena</w:t>
      </w:r>
      <w:r>
        <w:rPr>
          <w:lang w:val="en-GB"/>
          <w:color w:val="202A35"/>
        </w:rPr>
        <w:t xml:space="preserve">”</w:t>
      </w:r>
      <w:r>
        <w:rPr>
          <w:lang w:val="en-GB"/>
          <w:color w:val="202A35"/>
        </w:rPr>
        <w:t xml:space="preserve"> </w:t>
      </w:r>
      <w:r>
        <w:rPr>
          <w:lang w:val="en-GB"/>
          <w:color w:val="202A35"/>
        </w:rPr>
        <w:t xml:space="preserve">among misspellings like Skienna, Skena, Skina. Plain edit distance is useless here: almost all the cost would be deleting the rest of the text. Two changes fix it. Make row_init set m[0][j].cost = 0 for every j, so starting the match anywhere in the text is free. Make goal_cell return the cheapest cell in the last row, so the match may end anywhere. Now the answer is the cheapest place to fit the whole pattern somewhere in the text.</w:t>
      </w:r>
    </w:p>
    <w:p>
      <w:pPr>
        <w:pStyle w:val="BodyTextTR"/>
      </w:pPr>
      <w:r>
        <w:rPr>
          <w:b/>
          <w:lang w:val="tr-TR"/>
          <w:color w:val="C00000"/>
        </w:rPr>
        <w:t xml:space="preserve">Yaklaşık alt dize eşleştirme.</w:t>
      </w:r>
      <w:r>
        <w:rPr>
          <w:lang w:val="tr-TR"/>
          <w:color w:val="C00000"/>
        </w:rPr>
        <w:t xml:space="preserve"> Kısa bir s örüntüsünün uzun t metni içinde en iyi nerede yer aldığını bulun; örneğin Skienna, Skena, Skina gibi yanlış yazımlar arasında “Skiena”. Yalın düzenleme uzaklığı burada işe yaramaz; maliyetin neredeyse tamamı metnin kalanını silmekten gelir. İki değişiklik bunu düzeltir. </w:t>
      </w:r>
      <w:r>
        <w:rPr>
          <w:rFonts w:ascii="DejaVu Sans Mono" w:hAnsi="DejaVu Sans Mono" w:cs="DejaVu Sans Mono" w:eastAsia="DejaVu Sans Mono"/>
          <w:sz w:val="19"/>
          <w:lang w:val="tr-TR"/>
          <w:color w:val="C00000"/>
        </w:rPr>
        <w:t xml:space="preserve">row_init</w:t>
      </w:r>
      <w:r>
        <w:rPr>
          <w:lang w:val="tr-TR"/>
          <w:color w:val="C00000"/>
        </w:rPr>
        <w:t xml:space="preserve">, her j için m[0][j].cost = 0 atasın; böylece metnin herhangi bir yerinde eşleşmeye başlamak ücretsiz olur. </w:t>
      </w:r>
      <w:r>
        <w:rPr>
          <w:rFonts w:ascii="DejaVu Sans Mono" w:hAnsi="DejaVu Sans Mono" w:cs="DejaVu Sans Mono" w:eastAsia="DejaVu Sans Mono"/>
          <w:sz w:val="19"/>
          <w:lang w:val="tr-TR"/>
          <w:color w:val="C00000"/>
        </w:rPr>
        <w:t xml:space="preserve">goal_cell</w:t>
      </w:r>
      <w:r>
        <w:rPr>
          <w:lang w:val="tr-TR"/>
          <w:color w:val="C00000"/>
        </w:rPr>
        <w:t xml:space="preserve">, son satırdaki en ucuz hücreyi döndürsün; böylece eşleşme herhangi bir yerde bitebilir. Artık yanıt, örüntünün tamamını metnin bir yerine yerleştirmenin en ucuz konumudur.</w:t>
      </w:r>
    </w:p>
    <w:p>
      <w:pPr>
        <w:pStyle w:val="BodyTextEN"/>
      </w:pPr>
      <w:r>
        <w:rPr>
          <w:bCs/>
          <w:b/>
          <w:lang w:val="en-GB"/>
          <w:color w:val="202A35"/>
        </w:rPr>
        <w:t xml:space="preserve">Longest common subsequence (LCS).</w:t>
      </w:r>
      <w:r>
        <w:rPr>
          <w:lang w:val="en-GB"/>
          <w:color w:val="202A35"/>
        </w:rPr>
        <w:t xml:space="preserve"> </w:t>
      </w:r>
      <w:r>
        <w:rPr>
          <w:lang w:val="en-GB"/>
          <w:color w:val="202A35"/>
        </w:rPr>
        <w:t xml:space="preserve">A</w:t>
      </w:r>
      <w:r>
        <w:rPr>
          <w:lang w:val="en-GB"/>
          <w:color w:val="202A35"/>
        </w:rPr>
        <w:t xml:space="preserve"> </w:t>
      </w:r>
      <w:r>
        <w:rPr>
          <w:iCs/>
          <w:i/>
          <w:lang w:val="en-GB"/>
          <w:color w:val="202A35"/>
        </w:rPr>
        <w:t xml:space="preserve">subsequence</w:t>
      </w:r>
      <w:r>
        <w:rPr>
          <w:lang w:val="en-GB"/>
          <w:color w:val="202A35"/>
        </w:rPr>
        <w:t xml:space="preserve"> </w:t>
      </w:r>
      <w:r>
        <w:rPr>
          <w:lang w:val="en-GB"/>
          <w:color w:val="202A35"/>
        </w:rPr>
        <w:t xml:space="preserve">keeps characters in order but need not be contiguous; the LCS of</w:t>
      </w:r>
      <w:r>
        <w:rPr>
          <w:lang w:val="en-GB"/>
          <w:color w:val="202A35"/>
        </w:rPr>
        <w:t xml:space="preserve"> </w:t>
      </w:r>
      <w:r>
        <w:rPr>
          <w:lang w:val="en-GB"/>
          <w:color w:val="202A35"/>
        </w:rPr>
        <w:t xml:space="preserve">“</w:t>
      </w:r>
      <w:r>
        <w:rPr>
          <w:lang w:val="en-GB"/>
          <w:color w:val="202A35"/>
        </w:rPr>
        <w:t xml:space="preserve">democrat</w:t>
      </w:r>
      <w:r>
        <w:rPr>
          <w:lang w:val="en-GB"/>
          <w:color w:val="202A35"/>
        </w:rPr>
        <w:t xml:space="preserve">”</w:t>
      </w:r>
      <w:r>
        <w:rPr>
          <w:lang w:val="en-GB"/>
          <w:color w:val="202A35"/>
        </w:rPr>
        <w:t xml:space="preserve"> </w:t>
      </w:r>
      <w:r>
        <w:rPr>
          <w:lang w:val="en-GB"/>
          <w:color w:val="202A35"/>
        </w:rPr>
        <w:t xml:space="preserve">and</w:t>
      </w:r>
      <w:r>
        <w:rPr>
          <w:lang w:val="en-GB"/>
          <w:color w:val="202A35"/>
        </w:rPr>
        <w:t xml:space="preserve"> </w:t>
      </w:r>
      <w:r>
        <w:rPr>
          <w:lang w:val="en-GB"/>
          <w:color w:val="202A35"/>
        </w:rPr>
        <w:t xml:space="preserve">“</w:t>
      </w:r>
      <w:r>
        <w:rPr>
          <w:lang w:val="en-GB"/>
          <w:color w:val="202A35"/>
        </w:rPr>
        <w:t xml:space="preserve">republican</w:t>
      </w:r>
      <w:r>
        <w:rPr>
          <w:lang w:val="en-GB"/>
          <w:color w:val="202A35"/>
        </w:rPr>
        <w:t xml:space="preserve">”</w:t>
      </w:r>
      <w:r>
        <w:rPr>
          <w:lang w:val="en-GB"/>
          <w:color w:val="202A35"/>
        </w:rPr>
        <w:t xml:space="preserve"> </w:t>
      </w:r>
      <w:r>
        <w:rPr>
          <w:lang w:val="en-GB"/>
          <w:color w:val="202A35"/>
        </w:rPr>
        <w:t xml:space="preserve">is</w:t>
      </w:r>
      <w:r>
        <w:rPr>
          <w:lang w:val="en-GB"/>
          <w:color w:val="202A35"/>
        </w:rPr>
        <w:t xml:space="preserve"> </w:t>
      </w:r>
      <w:r>
        <w:rPr>
          <w:lang w:val="en-GB"/>
          <w:color w:val="202A35"/>
        </w:rPr>
        <w:t xml:space="preserve">“</w:t>
      </w:r>
      <w:r>
        <w:rPr>
          <w:lang w:val="en-GB"/>
          <w:color w:val="202A35"/>
        </w:rPr>
        <w:t xml:space="preserve">eca</w:t>
      </w:r>
      <w:r>
        <w:rPr>
          <w:lang w:val="en-GB"/>
          <w:color w:val="202A35"/>
        </w:rPr>
        <w:t xml:space="preserve">”</w:t>
      </w:r>
      <w:r>
        <w:rPr>
          <w:lang w:val="en-GB"/>
          <w:color w:val="202A35"/>
        </w:rPr>
        <w:t xml:space="preserve">. A common subsequence is exactly the set of identical-character matches in an edit trace, so to maximise matches we must forbid substitutions: make match(c, d) return 0 if c = d and a huge cost (MAXLEN) otherwise. Then the cheapest trace uses only matches, insertions and deletions, and the matches it contains form the LCS.</w:t>
      </w:r>
    </w:p>
    <w:p>
      <w:pPr>
        <w:pStyle w:val="BodyTextTR"/>
      </w:pPr>
      <w:r>
        <w:rPr>
          <w:b/>
          <w:lang w:val="tr-TR"/>
          <w:color w:val="C00000"/>
        </w:rPr>
        <w:t xml:space="preserve">En uzun ortak alt dizi (LCS).</w:t>
      </w:r>
      <w:r>
        <w:rPr>
          <w:lang w:val="tr-TR"/>
          <w:color w:val="C00000"/>
        </w:rPr>
        <w:t xml:space="preserve"> Alt dizi, karakterlerin sırasını korur; fakat bitişik olmak zorunda değildir. “democrat” ile “republican” dizelerinin LCS’si “eca”dır. Ortak alt dizi, düzenleme izindeki özdeş karakter eşleşmelerinin tam kümesidir. Bu nedenle eşleşmeleri en çoğa çıkarmak için değiştirmeleri yasaklamalıyız: </w:t>
      </w:r>
      <w:r>
        <w:rPr>
          <w:rFonts w:ascii="DejaVu Sans Mono" w:hAnsi="DejaVu Sans Mono" w:cs="DejaVu Sans Mono" w:eastAsia="DejaVu Sans Mono"/>
          <w:sz w:val="19"/>
          <w:lang w:val="tr-TR"/>
          <w:color w:val="C00000"/>
        </w:rPr>
        <w:t xml:space="preserve">match(c, d)</w:t>
      </w:r>
      <w:r>
        <w:rPr>
          <w:lang w:val="tr-TR"/>
          <w:color w:val="C00000"/>
        </w:rPr>
        <w:t xml:space="preserve">, c = d ise 0, değilse çok büyük bir maliyet (MAXLEN) döndürsün. Böylece en ucuz iz yalnızca eşleşme, ekleme ve silme kullanır; içerdiği eşleşmeler LCS’yi oluşturur.</w:t>
      </w:r>
    </w:p>
    <w:p>
      <w:pPr>
        <w:pStyle w:val="BodyTextEN"/>
      </w:pPr>
      <w:r>
        <w:rPr>
          <w:bCs/>
          <w:b/>
          <w:lang w:val="en-GB"/>
          <w:color w:val="202A35"/>
        </w:rPr>
        <w:t xml:space="preserve">Longest increasing subsequence.</w:t>
      </w:r>
      <w:r>
        <w:rPr>
          <w:lang w:val="en-GB"/>
          <w:color w:val="202A35"/>
        </w:rPr>
        <w:t xml:space="preserve"> </w:t>
      </w:r>
      <w:r>
        <w:rPr>
          <w:lang w:val="en-GB"/>
          <w:color w:val="202A35"/>
        </w:rPr>
        <w:t xml:space="preserve">Delete the fewest numbers from a sequence to leave a non-decreasing one; from 243517698 the answer is 23568. This is LCS in disguise: compute the LCS of the sequence with a</w:t>
      </w:r>
      <w:r>
        <w:rPr>
          <w:lang w:val="en-GB"/>
          <w:color w:val="202A35"/>
        </w:rPr>
        <w:t xml:space="preserve"> </w:t>
      </w:r>
      <w:r>
        <w:rPr>
          <w:iCs/>
          <w:i/>
          <w:lang w:val="en-GB"/>
          <w:color w:val="202A35"/>
        </w:rPr>
        <w:t xml:space="preserve">sorted copy</w:t>
      </w:r>
      <w:r>
        <w:rPr>
          <w:lang w:val="en-GB"/>
          <w:color w:val="202A35"/>
        </w:rPr>
        <w:t xml:space="preserve"> </w:t>
      </w:r>
      <w:r>
        <w:rPr>
          <w:lang w:val="en-GB"/>
          <w:color w:val="202A35"/>
        </w:rPr>
        <w:t xml:space="preserve">of itself. Any common subsequence appears in the original order (from the first string) and in increasing order (from the sorted one), so the longest common subsequence is the longest increasing one.</w:t>
      </w:r>
    </w:p>
    <w:p>
      <w:pPr>
        <w:pStyle w:val="BodyTextTR"/>
      </w:pPr>
      <w:r>
        <w:rPr>
          <w:b/>
          <w:lang w:val="tr-TR"/>
          <w:color w:val="C00000"/>
        </w:rPr>
        <w:t xml:space="preserve">En uzun artan alt dizi.</w:t>
      </w:r>
      <w:r>
        <w:rPr>
          <w:lang w:val="tr-TR"/>
          <w:color w:val="C00000"/>
        </w:rPr>
        <w:t xml:space="preserve"> Bir diziden en az sayıda sayı silerek azalmayan bir dizi bırakın; 243517698 için yanıt 23568’dir. Bu, farklı bir görünüm altında LCS’dir: dizinin kendisiyle sıralanmış kopyasının LCS’sini hesaplayın. Her ortak alt dizi hem özgün sırada (ilk diziden) hem de artan sırada (sıralanmış olandan) görünür; dolayısıyla en uzun ortak alt dizi, en uzun artan alt dizidir.</w:t>
      </w:r>
    </w:p>
    <w:bookmarkEnd w:id="230"/>
    <w:bookmarkStart w:id="231" w:name="test-yourself-16"/>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76"/>
        </w:numPr>
        <w:pStyle w:val="CompactEN"/>
      </w:pPr>
      <w:r>
        <w:rPr>
          <w:lang w:val="en-GB"/>
          <w:color w:val="202A35"/>
        </w:rPr>
        <w:t xml:space="preserve">What does D[i, j] mean, and what are its base cases?</w:t>
      </w:r>
      <w:r>
        <w:rPr>
          <w:lang w:val="en-GB"/>
          <w:color w:val="202A35"/>
        </w:rPr>
        <w:t xml:space="preserve"> </w:t>
      </w:r>
      <w:r>
        <w:rPr>
          <w:iCs/>
          <w:i/>
          <w:lang w:val="en-GB"/>
          <w:color w:val="202A35"/>
        </w:rPr>
        <w:t xml:space="preserve">(Cost to turn the first i characters of S into the first j of T; D[0, j] = j, D[i, 0] = i.)</w:t>
      </w:r>
    </w:p>
    <w:p>
      <w:pPr>
        <w:numPr>
          <w:ilvl w:val="0"/>
          <w:numId w:val="1184"/>
        </w:numPr>
        <w:pStyle w:val="CompactTR"/>
        <w:keepNext w:val="1"/>
      </w:pPr>
      <w:r>
        <w:rPr>
          <w:lang w:val="tr-TR"/>
          <w:color w:val="C00000"/>
        </w:rPr>
        <w:t xml:space="preserve">D[i, j] ne anlama gelir ve başlangıç durumları nelerdir? (S’nin ilk i karakterini T’nin ilk j karakterine dönüştürme maliyeti; D[0, j] = j, D[i, 0] = i.)</w:t>
      </w:r>
    </w:p>
    <w:p>
      <w:pPr>
        <w:numPr>
          <w:ilvl w:val="0"/>
          <w:numId w:val="1076"/>
        </w:numPr>
        <w:pStyle w:val="CompactEN"/>
      </w:pPr>
      <w:r>
        <w:rPr>
          <w:lang w:val="en-GB"/>
          <w:color w:val="202A35"/>
        </w:rPr>
        <w:t xml:space="preserve">Why store a parent pointer in every cell?</w:t>
      </w:r>
      <w:r>
        <w:rPr>
          <w:lang w:val="en-GB"/>
          <w:color w:val="202A35"/>
        </w:rPr>
        <w:t xml:space="preserve"> </w:t>
      </w:r>
      <w:r>
        <w:rPr>
          <w:iCs/>
          <w:i/>
          <w:lang w:val="en-GB"/>
          <w:color w:val="202A35"/>
        </w:rPr>
        <w:t xml:space="preserve">(To reconstruct the actual edits, not just their count.)</w:t>
      </w:r>
    </w:p>
    <w:p>
      <w:pPr>
        <w:numPr>
          <w:ilvl w:val="0"/>
          <w:numId w:val="1184"/>
        </w:numPr>
        <w:pStyle w:val="CompactTR"/>
        <w:keepNext w:val="1"/>
      </w:pPr>
      <w:r>
        <w:rPr>
          <w:lang w:val="tr-TR"/>
          <w:color w:val="C00000"/>
        </w:rPr>
        <w:t xml:space="preserve">Her hücrede neden ebeveyn işaretçisi saklanır? (Yalnızca düzenlemelerin sayısını değil, gerçek işlemleri de yeniden oluşturmak için.)</w:t>
      </w:r>
    </w:p>
    <w:p>
      <w:pPr>
        <w:numPr>
          <w:ilvl w:val="0"/>
          <w:numId w:val="1076"/>
        </w:numPr>
        <w:pStyle w:val="CompactEN"/>
      </w:pPr>
      <w:r>
        <w:rPr>
          <w:lang w:val="en-GB"/>
          <w:color w:val="202A35"/>
        </w:rPr>
        <w:t xml:space="preserve">How does one turn edit distance into longest common subsequence?</w:t>
      </w:r>
      <w:r>
        <w:rPr>
          <w:lang w:val="en-GB"/>
          <w:color w:val="202A35"/>
        </w:rPr>
        <w:t xml:space="preserve"> </w:t>
      </w:r>
      <w:r>
        <w:rPr>
          <w:iCs/>
          <w:i/>
          <w:lang w:val="en-GB"/>
          <w:color w:val="202A35"/>
        </w:rPr>
        <w:t xml:space="preserve">(Make substitutions prohibitively expensive.)</w:t>
      </w:r>
    </w:p>
    <w:p>
      <w:pPr>
        <w:numPr>
          <w:ilvl w:val="0"/>
          <w:numId w:val="1184"/>
        </w:numPr>
        <w:pStyle w:val="CompactTR"/>
      </w:pPr>
      <w:r>
        <w:rPr>
          <w:lang w:val="tr-TR"/>
          <w:color w:val="C00000"/>
        </w:rPr>
        <w:t xml:space="preserve">Düzenleme uzaklığı, en uzun ortak alt diziye nasıl dönüştürülür? (Değiştirmeleri aşırı pahalı hâle getirerek.)</w:t>
      </w:r>
    </w:p>
    <w:bookmarkEnd w:id="231"/>
    <w:bookmarkEnd w:id="232"/>
    <w:bookmarkStart w:id="253" w:name="Xd877b05484bc4cf9063b88ca661273ca3f0aec2"/>
    <w:p>
      <w:pPr>
        <w:pStyle w:val="Heading1EN"/>
      </w:pPr>
      <w:r>
        <w:rPr>
          <w:lang w:val="en-GB"/>
          <w:color w:val="284C73"/>
        </w:rPr>
        <w:t xml:space="preserve">Lecture 18 — Applications of Dynamic Programming</w:t>
      </w:r>
    </w:p>
    <w:p>
      <w:pPr>
        <w:pStyle w:val="Heading1TR"/>
      </w:pPr>
      <w:r>
        <w:rPr>
          <w:lang w:val="tr-TR"/>
          <w:color w:val="C00000"/>
        </w:rPr>
        <w:t xml:space="preserve">Ders 18 — Dinamik Programlama Uygulamaları</w:t>
      </w:r>
    </w:p>
    <w:p>
      <w:pPr>
        <w:pStyle w:val="FirstParagraphEN"/>
      </w:pPr>
      <w:r>
        <w:rPr>
          <w:lang w:val="en-GB"/>
          <w:color w:val="202A35"/>
        </w:rPr>
        <w:t xml:space="preserve">Dynamic programming works whenever a problem has a</w:t>
      </w:r>
      <w:r>
        <w:rPr>
          <w:lang w:val="en-GB"/>
          <w:color w:val="202A35"/>
        </w:rPr>
        <w:t xml:space="preserve"> </w:t>
      </w:r>
      <w:r>
        <w:rPr>
          <w:bCs/>
          <w:b/>
          <w:lang w:val="en-GB"/>
          <w:color w:val="202A35"/>
        </w:rPr>
        <w:t xml:space="preserve">small number of distinct subproblems</w:t>
      </w:r>
      <w:r>
        <w:rPr>
          <w:lang w:val="en-GB"/>
          <w:color w:val="202A35"/>
        </w:rPr>
        <w:t xml:space="preserve"> </w:t>
      </w:r>
      <w:r>
        <w:rPr>
          <w:lang w:val="en-GB"/>
          <w:color w:val="202A35"/>
        </w:rPr>
        <w:t xml:space="preserve">and obeys the</w:t>
      </w:r>
      <w:r>
        <w:rPr>
          <w:lang w:val="en-GB"/>
          <w:color w:val="202A35"/>
        </w:rPr>
        <w:t xml:space="preserve"> </w:t>
      </w:r>
      <w:r>
        <w:rPr>
          <w:bCs/>
          <w:b/>
          <w:lang w:val="en-GB"/>
          <w:color w:val="202A35"/>
        </w:rPr>
        <w:t xml:space="preserve">principle of optimality</w:t>
      </w:r>
      <w:r>
        <w:rPr>
          <w:lang w:val="en-GB"/>
          <w:color w:val="202A35"/>
        </w:rPr>
        <w:t xml:space="preserve"> </w:t>
      </w:r>
      <w:r>
        <w:rPr>
          <w:lang w:val="en-GB"/>
          <w:color w:val="202A35"/>
        </w:rPr>
        <w:t xml:space="preserve">(the best way to finish does not depend on how you got to the current state), which is why it shines on things arranged</w:t>
      </w:r>
      <w:r>
        <w:rPr>
          <w:lang w:val="en-GB"/>
          <w:color w:val="202A35"/>
        </w:rPr>
        <w:t xml:space="preserve"> </w:t>
      </w:r>
      <w:r>
        <w:rPr>
          <w:bCs/>
          <w:b/>
          <w:lang w:val="en-GB"/>
          <w:color w:val="202A35"/>
        </w:rPr>
        <w:t xml:space="preserve">left to right</w:t>
      </w:r>
      <w:r>
        <w:rPr>
          <w:lang w:val="en-GB"/>
          <w:color w:val="202A35"/>
        </w:rPr>
        <w:t xml:space="preserve"> </w:t>
      </w:r>
      <w:r>
        <w:rPr>
          <w:lang w:val="en-GB"/>
          <w:color w:val="202A35"/>
        </w:rPr>
        <w:t xml:space="preserve">(strings, sequences, a shelf of books) and fails on things that can be freely rearranged (permutations, subsets). This lecture shows a real industrial win, the</w:t>
      </w:r>
      <w:r>
        <w:rPr>
          <w:lang w:val="en-GB"/>
          <w:color w:val="202A35"/>
        </w:rPr>
        <w:t xml:space="preserve"> </w:t>
      </w:r>
      <w:r>
        <w:rPr>
          <w:bCs/>
          <w:b/>
          <w:lang w:val="en-GB"/>
          <w:color w:val="202A35"/>
        </w:rPr>
        <w:t xml:space="preserve">linear partition</w:t>
      </w:r>
      <w:r>
        <w:rPr>
          <w:lang w:val="en-GB"/>
          <w:color w:val="202A35"/>
        </w:rPr>
        <w:t xml:space="preserve"> </w:t>
      </w:r>
      <w:r>
        <w:rPr>
          <w:lang w:val="en-GB"/>
          <w:color w:val="202A35"/>
        </w:rPr>
        <w:t xml:space="preserve">problem, and the limits.</w:t>
      </w:r>
    </w:p>
    <w:p>
      <w:pPr>
        <w:pStyle w:val="FirstParagraphTR"/>
      </w:pPr>
      <w:r>
        <w:rPr>
          <w:lang w:val="tr-TR"/>
          <w:color w:val="C00000"/>
        </w:rPr>
        <w:t xml:space="preserve">Dinamik programlama, bir problemin az sayıda farklı alt problemi olduğunda ve </w:t>
      </w:r>
      <w:r>
        <w:rPr>
          <w:b/>
          <w:lang w:val="tr-TR"/>
          <w:color w:val="C00000"/>
        </w:rPr>
        <w:t xml:space="preserve">optimallik ilkesine</w:t>
      </w:r>
      <w:r>
        <w:rPr>
          <w:lang w:val="tr-TR"/>
          <w:color w:val="C00000"/>
        </w:rPr>
        <w:t xml:space="preserve"> uyduğunda (en iyi tamamlanma yolu, mevcut duruma nasıl ulaşıldığına bağlı olmadığında) çalışır. Bu nedenle soldan sağa düzenlenmiş nesnelerde (dizeler, sayı dizileri, bir raf kitap) başarılı olurken serbestçe yeniden düzenlenebilen nesnelerde (permütasyonlar, alt kümeler) başarısız olur. Bu ders, gerçek bir endüstriyel başarıyı, doğrusal bölme problemini ve yöntemin sınırlarını gösterir.</w:t>
      </w:r>
    </w:p>
    <w:bookmarkStart w:id="236" w:name="warm-up-1-dropping-eggs"/>
    <w:p>
      <w:pPr>
        <w:pStyle w:val="Heading2EN"/>
      </w:pPr>
      <w:r>
        <w:rPr>
          <w:lang w:val="en-GB"/>
          <w:color w:val="284C73"/>
        </w:rPr>
        <w:t xml:space="preserve">Warm-up 1: dropping eggs</w:t>
      </w:r>
    </w:p>
    <w:p>
      <w:pPr>
        <w:pStyle w:val="Heading2TR"/>
      </w:pPr>
      <w:r>
        <w:rPr>
          <w:lang w:val="tr-TR"/>
          <w:color w:val="C00000"/>
        </w:rPr>
        <w:t xml:space="preserve">Hazırlık 1: Yumurta düşürme</w:t>
      </w:r>
    </w:p>
    <w:p>
      <w:pPr>
        <w:pStyle w:val="FirstParagraphEN"/>
      </w:pPr>
      <w:r>
        <w:rPr>
          <w:lang w:val="en-GB"/>
          <w:color w:val="202A35"/>
        </w:rPr>
        <w:t xml:space="preserve">In an n-storey building there is a critical floor f: an egg dropped from floor f breaks, from floor f − 1 it survives. You have k eggs, broken eggs are lost, and you want to find f with as few drops as possible in the worst case. Let E(k, n) be that minimum.</w:t>
      </w:r>
    </w:p>
    <w:p>
      <w:pPr>
        <w:pStyle w:val="FirstParagraphTR"/>
      </w:pPr>
      <w:r>
        <w:rPr>
          <w:lang w:val="tr-TR"/>
          <w:color w:val="C00000"/>
        </w:rPr>
        <w:t xml:space="preserve">n katlı bir binada kritik bir f katı vardır: f katından bırakılan yumurta kırılır, f − 1 katından bırakılan sağlam kalır. k yumurtanız var, kırılanlar kaybediliyor ve en kötü durumda mümkün olduğunca az sayıda bırakmayla f’yi bulmak istiyorsunuz. E(k, n) bu minimum olsun.</w:t>
      </w:r>
    </w:p>
    <w:p>
      <w:pPr>
        <w:numPr>
          <w:ilvl w:val="0"/>
          <w:numId w:val="1077"/>
        </w:numPr>
        <w:pStyle w:val="CompactEN"/>
      </w:pPr>
      <w:r>
        <w:rPr>
          <w:bCs/>
          <w:b/>
          <w:lang w:val="en-GB"/>
          <w:color w:val="202A35"/>
        </w:rPr>
        <w:t xml:space="preserve">E(1, n) = n.</w:t>
      </w:r>
      <w:r>
        <w:rPr>
          <w:lang w:val="en-GB"/>
          <w:color w:val="202A35"/>
        </w:rPr>
        <w:t xml:space="preserve"> </w:t>
      </w:r>
      <w:r>
        <w:rPr>
          <w:lang w:val="en-GB"/>
          <w:color w:val="202A35"/>
        </w:rPr>
        <w:t xml:space="preserve">With one egg you cannot risk a break before you know the answer, so you must try floors 1, 2, 3, … in order; in the worst case that is n drops.</w:t>
      </w:r>
    </w:p>
    <w:p>
      <w:pPr>
        <w:pStyle w:val="CompactTR"/>
        <w:ind w:left="720" w:hanging="0"/>
      </w:pPr>
      <w:r>
        <w:rPr>
          <w:b/>
          <w:lang w:val="tr-TR"/>
          <w:color w:val="C00000"/>
        </w:rPr>
        <w:t xml:space="preserve">E(1, n) = n.</w:t>
      </w:r>
      <w:r>
        <w:rPr>
          <w:lang w:val="tr-TR"/>
          <w:color w:val="C00000"/>
        </w:rPr>
        <w:t xml:space="preserve"> Tek yumurtayla, yanıtı bilmeden kırılma riskini alamazsınız; bu yüzden 1, 2, 3, … katlarını sırayla denemelisiniz. En kötü durumda n bırakma gerekir.</w:t>
      </w:r>
    </w:p>
    <w:p>
      <w:pPr>
        <w:numPr>
          <w:ilvl w:val="0"/>
          <w:numId w:val="1077"/>
        </w:numPr>
        <w:pStyle w:val="CompactEN"/>
      </w:pPr>
      <w:r>
        <w:rPr>
          <w:bCs/>
          <w:b/>
          <w:lang w:val="en-GB"/>
          <w:color w:val="202A35"/>
        </w:rPr>
        <w:t xml:space="preserve">E(k, n) = Θ(n^(1/k)).</w:t>
      </w:r>
      <w:r>
        <w:rPr>
          <w:lang w:val="en-GB"/>
          <w:color w:val="202A35"/>
        </w:rPr>
        <w:t xml:space="preserve"> </w:t>
      </w:r>
      <w:r>
        <w:rPr>
          <w:lang w:val="en-GB"/>
          <w:color w:val="202A35"/>
        </w:rPr>
        <w:t xml:space="preserve">With two eggs, drop the first from floors √n, 2√n, 3√n, …; when it breaks, use the second egg to scan the √n floors below one at a time. About 2√n drops. With k eggs the same idea nests k times, giving about k · n^(1/k).</w:t>
      </w:r>
    </w:p>
    <w:p>
      <w:pPr>
        <w:pStyle w:val="CompactTR"/>
        <w:ind w:left="720" w:hanging="0"/>
      </w:pPr>
      <w:r>
        <w:rPr>
          <w:b/>
          <w:lang w:val="tr-TR"/>
          <w:color w:val="C00000"/>
        </w:rPr>
        <w:t xml:space="preserve">E(k, n) = Θ(n^(1/k)).</w:t>
      </w:r>
      <w:r>
        <w:rPr>
          <w:lang w:val="tr-TR"/>
          <w:color w:val="C00000"/>
        </w:rPr>
        <w:t xml:space="preserve"> İki yumurtayla ilkini √n, 2√n, 3√n, … katlarından bırakın. Kırıldığında, altındaki √n katı ikinci yumurtayla birer birer tarayın. Yaklaşık 2√n bırakma. k yumurtayla aynı fikir k kez iç içe uygulanır ve yaklaşık k · n^(1/k) verir.</w:t>
      </w:r>
    </w:p>
    <w:p>
      <w:pPr>
        <w:numPr>
          <w:ilvl w:val="0"/>
          <w:numId w:val="1077"/>
        </w:numPr>
        <w:pStyle w:val="CompactEN"/>
      </w:pPr>
      <w:r>
        <w:rPr>
          <w:bCs/>
          <w:b/>
          <w:lang w:val="en-GB"/>
          <w:color w:val="202A35"/>
        </w:rPr>
        <w:t xml:space="preserve">Recurrence.</w:t>
      </w:r>
      <w:r>
        <w:rPr>
          <w:lang w:val="en-GB"/>
          <w:color w:val="202A35"/>
        </w:rPr>
        <w:t xml:space="preserve"> </w:t>
      </w:r>
      <w:r>
        <w:rPr>
          <w:lang w:val="en-GB"/>
          <w:color w:val="202A35"/>
        </w:rPr>
        <w:t xml:space="preserve">Drop an egg from floor x. If it breaks, the answer is below x and you have k − 1 eggs and x − 1 floors: E(k − 1, x − 1). If not, you have k eggs and n − x floors above: E(k, n − x). You must plan for the worse outcome, and you choose x to make that as small as possible:</w:t>
      </w:r>
    </w:p>
    <w:p>
      <w:pPr>
        <w:pStyle w:val="CompactTR"/>
        <w:ind w:left="720" w:hanging="0"/>
        <w:keepNext w:val="1"/>
      </w:pPr>
      <w:r>
        <w:rPr>
          <w:b/>
          <w:lang w:val="tr-TR"/>
          <w:color w:val="C00000"/>
        </w:rPr>
        <w:t xml:space="preserve">Yineleme bağıntısı.</w:t>
      </w:r>
      <w:r>
        <w:rPr>
          <w:lang w:val="tr-TR"/>
          <w:color w:val="C00000"/>
        </w:rPr>
        <w:t xml:space="preserve"> Bir yumurtayı x katından bırakın. Kırılırsa yanıt x’in altındadır; k − 1 yumurta ve x − 1 kat kalır: E(k − 1, x − 1). Kırılmazsa k yumurta ve yukarıda n − x kat vardır: E(k, n − x). Daha kötü sonuca göre plan yapmalı, x’i bu sonucu mümkün olduğunca küçük kılacak biçimde seçmelisiniz:</w:t>
      </w:r>
    </w:p>
    <w:p>
      <w:pPr>
        <w:pStyle w:val="FirstParagraphEN"/>
        <w:jc w:val="center"/>
      </w:pPr>
      <w:r>
        <w:rPr>
          <w:lang w:val="en-GB"/>
          <w:color w:val="202A35"/>
        </w:rPr>
        <w:drawing>
          <wp:inline>
            <wp:extent cx="4121063" cy="371605"/>
            <wp:effectExtent b="0" l="0" r="0" t="0"/>
            <wp:docPr descr="" title="" id="35" name="Equation 35"/>
            <a:graphic>
              <a:graphicData uri="http://schemas.openxmlformats.org/drawingml/2006/picture">
                <pic:pic>
                  <pic:nvPicPr>
                    <pic:cNvPr descr="eq/eq17.png" id="10035" name="Picture"/>
                    <pic:cNvPicPr>
                      <a:picLocks noChangeArrowheads="1" noChangeAspect="1"/>
                    </pic:cNvPicPr>
                  </pic:nvPicPr>
                  <pic:blipFill>
                    <a:blip r:embed="rId233"/>
                    <a:stretch>
                      <a:fillRect/>
                    </a:stretch>
                  </pic:blipFill>
                  <pic:spPr bwMode="auto">
                    <a:xfrm>
                      <a:off x="0" y="0"/>
                      <a:ext cx="4121063" cy="371605"/>
                    </a:xfrm>
                    <a:prstGeom prst="rect">
                      <a:avLst/>
                    </a:prstGeom>
                    <a:noFill/>
                    <a:ln w="9525">
                      <a:noFill/>
                      <a:headEnd/>
                      <a:tailEnd/>
                    </a:ln>
                  </pic:spPr>
                </pic:pic>
              </a:graphicData>
            </a:graphic>
          </wp:inline>
        </w:drawing>
      </w:r>
    </w:p>
    <w:p>
      <w:pPr>
        <w:pStyle w:val="FirstParagraphTR"/>
        <w:jc w:val="center"/>
      </w:pPr>
      <w:r>
        <w:rPr>
          <w:lang w:val="tr-TR"/>
          <w:color w:val="C00000"/>
        </w:rPr>
        <w:drawing>
          <wp:inline>
            <wp:extent cx="4121063" cy="371605"/>
            <wp:effectExtent b="0" l="0" r="0" t="0"/>
            <wp:docPr descr="Matematiksel bağıntı" title="Denklem" id="36" name="Equation 36"/>
            <a:graphic>
              <a:graphicData uri="http://schemas.openxmlformats.org/drawingml/2006/picture">
                <pic:pic>
                  <pic:nvPicPr>
                    <pic:cNvPr descr="eq/eq17.png" id="10036" name="Picture"/>
                    <pic:cNvPicPr>
                      <a:picLocks noChangeArrowheads="1" noChangeAspect="1"/>
                    </pic:cNvPicPr>
                  </pic:nvPicPr>
                  <pic:blipFill>
                    <a:blip r:embed="rId233"/>
                    <a:stretch>
                      <a:fillRect/>
                    </a:stretch>
                  </pic:blipFill>
                  <pic:spPr bwMode="auto">
                    <a:xfrm>
                      <a:off x="0" y="0"/>
                      <a:ext cx="4121063" cy="371605"/>
                    </a:xfrm>
                    <a:prstGeom prst="rect">
                      <a:avLst/>
                    </a:prstGeom>
                    <a:noFill/>
                    <a:ln w="9525">
                      <a:noFill/>
                      <a:headEnd/>
                      <a:tailEnd/>
                    </a:ln>
                  </pic:spPr>
                </pic:pic>
              </a:graphicData>
            </a:graphic>
          </wp:inline>
        </w:drawing>
      </w:r>
    </w:p>
    <w:p>
      <w:pPr>
        <w:pStyle w:val="BodyTextEN"/>
      </w:pPr>
      <w:r>
        <w:rPr>
          <w:lang w:val="en-GB"/>
          <w:color w:val="202A35"/>
        </w:rPr>
        <w:t xml:space="preserve">with E(k, 0) = 0 and E(1, n) = n. The table has k · n cells and each takes O(n) to fill: O(kn²).</w:t>
      </w:r>
    </w:p>
    <w:p>
      <w:pPr>
        <w:pStyle w:val="BodyTextTR"/>
      </w:pPr>
      <w:r>
        <w:rPr>
          <w:lang w:val="tr-TR"/>
          <w:color w:val="C00000"/>
        </w:rPr>
        <w:t xml:space="preserve">Burada E(k, 0) = 0 ve E(1, n) = n’dir. Tablo k · n hücre içerir ve her hücre O(n) sürede doldurulur: O(kn²).</w:t>
      </w:r>
    </w:p>
    <w:bookmarkEnd w:id="236"/>
    <w:bookmarkStart w:id="237" w:name="warm-up-2-lazy-two-finger-dialling"/>
    <w:p>
      <w:pPr>
        <w:pStyle w:val="Heading2EN"/>
      </w:pPr>
      <w:r>
        <w:rPr>
          <w:lang w:val="en-GB"/>
          <w:color w:val="284C73"/>
        </w:rPr>
        <w:t xml:space="preserve">Warm-up 2: lazy two-finger dialling</w:t>
      </w:r>
    </w:p>
    <w:p>
      <w:pPr>
        <w:pStyle w:val="Heading2TR"/>
      </w:pPr>
      <w:r>
        <w:rPr>
          <w:lang w:val="tr-TR"/>
          <w:color w:val="C00000"/>
        </w:rPr>
        <w:t xml:space="preserve">Hazırlık 2: İki parmakla en az hareket ederek numara çevirme</w:t>
      </w:r>
    </w:p>
    <w:p>
      <w:pPr>
        <w:pStyle w:val="FirstParagraphEN"/>
      </w:pPr>
      <w:r>
        <w:rPr>
          <w:lang w:val="en-GB"/>
          <w:color w:val="202A35"/>
        </w:rPr>
        <w:t xml:space="preserve">Dial an n-digit number on a keypad of k keys using two fingers that start on * and #, moving them the smallest total distance. The state after dialling the first i digits is where the two fingers are: one is on the ith digit’s key, the other is on some key. Let C[i, j] be the minimum distance to have dialled the first i digits with the idle finger on key j. Digit i + 1 is pressed either by the finger already on digit i’s key or by the idle finger, giving a transition to each new state in O(1); there are n · k states and O(k) ways to enter each, well within the O(nk³) asked for.</w:t>
      </w:r>
    </w:p>
    <w:p>
      <w:pPr>
        <w:pStyle w:val="FirstParagraphTR"/>
      </w:pPr>
      <w:r>
        <w:rPr>
          <w:lang w:val="tr-TR"/>
          <w:color w:val="C00000"/>
        </w:rPr>
        <w:t xml:space="preserve">k tuşlu bir tuş takımında, başlangıçta * ve # üzerinde bulunan iki parmağı toplam en küçük uzaklıkta hareket ettirerek n basamaklı bir numarayı tuşlayın. İlk i basamak tuşlandıktan sonraki durum, iki parmağın bulunduğu konumlardır: biri i. basamağın tuşunda, diğeri bir başka tuştadır. C[i, j], boşta kalan parmak j tuşundayken ilk i basamağı tuşlamanın minimum hareket uzaklığı olsun. i + 1 basamağına ya zaten i. basamağın tuşundaki parmak ya da boşta kalan parmak basar; böylece her yeni duruma geçiş O(1) sürer. n · k durum ve her birine girmenin O(k) yolu vardır; bu, istenen O(nk³) sınırının rahatça içindedir.</w:t>
      </w:r>
    </w:p>
    <w:bookmarkEnd w:id="237"/>
    <w:bookmarkStart w:id="241" w:name="a-real-win-high-density-bar-codes"/>
    <w:p>
      <w:pPr>
        <w:pStyle w:val="Heading2EN"/>
      </w:pPr>
      <w:r>
        <w:rPr>
          <w:lang w:val="en-GB"/>
          <w:color w:val="284C73"/>
        </w:rPr>
        <w:t xml:space="preserve">A real win: high-density bar codes</w:t>
      </w:r>
    </w:p>
    <w:p>
      <w:pPr>
        <w:pStyle w:val="Heading2TR"/>
      </w:pPr>
      <w:r>
        <w:rPr>
          <w:lang w:val="tr-TR"/>
          <w:color w:val="C00000"/>
        </w:rPr>
        <w:t xml:space="preserve">Gerçek bir başarı: Yüksek yoğunluklu barkodlar</w:t>
      </w:r>
    </w:p>
    <w:p>
      <w:pPr>
        <w:pStyle w:val="FirstParagraphEN"/>
      </w:pPr>
      <w:r>
        <w:rPr>
          <w:lang w:val="en-GB"/>
          <w:color w:val="202A35"/>
        </w:rPr>
        <w:t xml:space="preserve">Symbol Technology designed the PDF-417 bar code, which stores several hundred bytes, and asked how best to encode text into it. The code has several</w:t>
      </w:r>
      <w:r>
        <w:rPr>
          <w:lang w:val="en-GB"/>
          <w:color w:val="202A35"/>
        </w:rPr>
        <w:t xml:space="preserve"> </w:t>
      </w:r>
      <w:r>
        <w:rPr>
          <w:bCs/>
          <w:b/>
          <w:lang w:val="en-GB"/>
          <w:color w:val="202A35"/>
        </w:rPr>
        <w:t xml:space="preserve">modes</w:t>
      </w:r>
      <w:r>
        <w:rPr>
          <w:lang w:val="en-GB"/>
          <w:color w:val="202A35"/>
        </w:rPr>
        <w:t xml:space="preserve"> </w:t>
      </w:r>
      <w:r>
        <w:rPr>
          <w:lang w:val="en-GB"/>
          <w:color w:val="202A35"/>
        </w:rPr>
        <w:t xml:space="preserve">(upper case, lower case, mixed digits and symbols, punctuation) with</w:t>
      </w:r>
      <w:r>
        <w:rPr>
          <w:lang w:val="en-GB"/>
          <w:color w:val="202A35"/>
        </w:rPr>
        <w:t xml:space="preserve"> </w:t>
      </w:r>
      <w:r>
        <w:rPr>
          <w:iCs/>
          <w:i/>
          <w:lang w:val="en-GB"/>
          <w:color w:val="202A35"/>
        </w:rPr>
        <w:t xml:space="preserve">latch</w:t>
      </w:r>
      <w:r>
        <w:rPr>
          <w:lang w:val="en-GB"/>
          <w:color w:val="202A35"/>
        </w:rPr>
        <w:t xml:space="preserve"> </w:t>
      </w:r>
      <w:r>
        <w:rPr>
          <w:lang w:val="en-GB"/>
          <w:color w:val="202A35"/>
        </w:rPr>
        <w:t xml:space="preserve">commands that switch mode permanently and</w:t>
      </w:r>
      <w:r>
        <w:rPr>
          <w:lang w:val="en-GB"/>
          <w:color w:val="202A35"/>
        </w:rPr>
        <w:t xml:space="preserve"> </w:t>
      </w:r>
      <w:r>
        <w:rPr>
          <w:iCs/>
          <w:i/>
          <w:lang w:val="en-GB"/>
          <w:color w:val="202A35"/>
        </w:rPr>
        <w:t xml:space="preserve">shift</w:t>
      </w:r>
      <w:r>
        <w:rPr>
          <w:lang w:val="en-GB"/>
          <w:color w:val="202A35"/>
        </w:rPr>
        <w:t xml:space="preserve"> </w:t>
      </w:r>
      <w:r>
        <w:rPr>
          <w:lang w:val="en-GB"/>
          <w:color w:val="202A35"/>
        </w:rPr>
        <w:t xml:space="preserve">commands that switch for one character. Symbol’s own encoder was greedy, deciding each character locally.</w:t>
      </w:r>
    </w:p>
    <w:p>
      <w:pPr>
        <w:pStyle w:val="FirstParagraphTR"/>
      </w:pPr>
      <w:r>
        <w:rPr>
          <w:lang w:val="tr-TR"/>
          <w:color w:val="C00000"/>
        </w:rPr>
        <w:t xml:space="preserve">Symbol Technology, birkaç yüz bayt saklayan PDF-417 barkodunu tasarladı ve metnin içine en iyi nasıl kodlanacağını sordu. Kodun çeşitli kipleri vardır (büyük harf, küçük harf, karışık rakamlar ve simgeler, noktalama). </w:t>
      </w:r>
      <w:r>
        <w:rPr>
          <w:b/>
          <w:lang w:val="tr-TR"/>
          <w:color w:val="C00000"/>
        </w:rPr>
        <w:t xml:space="preserve">Latch</w:t>
      </w:r>
      <w:r>
        <w:rPr>
          <w:lang w:val="tr-TR"/>
          <w:color w:val="C00000"/>
        </w:rPr>
        <w:t xml:space="preserve"> komutları kipi kalıcı olarak, </w:t>
      </w:r>
      <w:r>
        <w:rPr>
          <w:b/>
          <w:lang w:val="tr-TR"/>
          <w:color w:val="C00000"/>
        </w:rPr>
        <w:t xml:space="preserve">shift</w:t>
      </w:r>
      <w:r>
        <w:rPr>
          <w:lang w:val="tr-TR"/>
          <w:color w:val="C00000"/>
        </w:rPr>
        <w:t xml:space="preserve"> komutları ise tek karakter için değiştirir. Symbol’ün kendi kodlayıcısı açgözlüydü; her karakter için yerel karar veriyordu.</w:t>
      </w:r>
    </w:p>
    <w:p>
      <w:pPr>
        <w:pStyle w:val="BodyTextEN"/>
      </w:pPr>
      <w:r>
        <w:rPr>
          <w:lang w:val="en-GB"/>
          <w:color w:val="202A35"/>
        </w:rPr>
        <w:t xml:space="preserve">The insight: for any prefix of the text you want the optimal encoding</w:t>
      </w:r>
      <w:r>
        <w:rPr>
          <w:lang w:val="en-GB"/>
          <w:color w:val="202A35"/>
        </w:rPr>
        <w:t xml:space="preserve"> </w:t>
      </w:r>
      <w:r>
        <w:rPr>
          <w:iCs/>
          <w:i/>
          <w:lang w:val="en-GB"/>
          <w:color w:val="202A35"/>
        </w:rPr>
        <w:t xml:space="preserve">ending in each possible mode</w:t>
      </w:r>
      <w:r>
        <w:rPr>
          <w:lang w:val="en-GB"/>
          <w:color w:val="202A35"/>
        </w:rPr>
        <w:t xml:space="preserve">, since a cheaper prefix in the wrong mode may cost more later. With M[i, j] = the cheapest encoding of the first i characters that ends in mode j,</w:t>
      </w:r>
    </w:p>
    <w:p>
      <w:pPr>
        <w:pStyle w:val="BodyTextTR"/>
      </w:pPr>
      <w:r>
        <w:rPr>
          <w:lang w:val="tr-TR"/>
          <w:color w:val="C00000"/>
        </w:rPr>
        <w:t xml:space="preserve">Temel kavrayış: Metnin herhangi bir ön eki için, mümkün olan her kipte sonlanan optimal kodlamayı bilmek istersiniz; çünkü yanlış kipteki daha ucuz bir ön ek sonradan daha pahalıya mal olabilir. M[i, j], ilk i karakterin j kipinde sonlanan en ucuz kodlaması olmak üzere:</w:t>
      </w:r>
    </w:p>
    <w:p>
      <w:pPr>
        <w:pStyle w:val="BodyTextEN"/>
        <w:jc w:val="center"/>
      </w:pPr>
      <w:r>
        <w:rPr>
          <w:lang w:val="en-GB"/>
          <w:color w:val="202A35"/>
        </w:rPr>
        <w:drawing>
          <wp:inline>
            <wp:extent cx="5334000" cy="287289"/>
            <wp:effectExtent b="0" l="0" r="0" t="0"/>
            <wp:docPr descr="" title="" id="37" name="Equation 37"/>
            <a:graphic>
              <a:graphicData uri="http://schemas.openxmlformats.org/drawingml/2006/picture">
                <pic:pic>
                  <pic:nvPicPr>
                    <pic:cNvPr descr="eq/eq18.png" id="10037" name="Picture"/>
                    <pic:cNvPicPr>
                      <a:picLocks noChangeArrowheads="1" noChangeAspect="1"/>
                    </pic:cNvPicPr>
                  </pic:nvPicPr>
                  <pic:blipFill>
                    <a:blip r:embed="rId11"/>
                    <a:stretch>
                      <a:fillRect/>
                    </a:stretch>
                  </pic:blipFill>
                  <pic:spPr bwMode="auto">
                    <a:xfrm>
                      <a:off x="0" y="0"/>
                      <a:ext cx="5334000" cy="287289"/>
                    </a:xfrm>
                    <a:prstGeom prst="rect">
                      <a:avLst/>
                    </a:prstGeom>
                    <a:noFill/>
                    <a:ln w="9525">
                      <a:noFill/>
                      <a:headEnd/>
                      <a:tailEnd/>
                    </a:ln>
                  </pic:spPr>
                </pic:pic>
              </a:graphicData>
            </a:graphic>
          </wp:inline>
        </w:drawing>
      </w:r>
    </w:p>
    <w:p>
      <w:pPr>
        <w:pStyle w:val="BodyTextTR"/>
        <w:jc w:val="center"/>
      </w:pPr>
      <w:r>
        <w:rPr>
          <w:lang w:val="tr-TR"/>
          <w:color w:val="C00000"/>
        </w:rPr>
        <w:drawing>
          <wp:inline>
            <wp:extent cx="5826366" cy="1028614"/>
            <wp:effectExtent b="0" l="0" r="0" t="0"/>
            <wp:docPr descr="Matematiksel bağıntı" title="Denklem" id="38" name="Equation 38"/>
            <a:graphic>
              <a:graphicData uri="http://schemas.openxmlformats.org/drawingml/2006/picture">
                <pic:pic>
                  <pic:nvPicPr>
                    <pic:cNvPr descr="eq/eq18.png" id="10038" name="Picture"/>
                    <pic:cNvPicPr>
                      <a:picLocks noChangeArrowheads="1" noChangeAspect="1"/>
                    </pic:cNvPicPr>
                  </pic:nvPicPr>
                  <pic:blipFill>
                    <a:blip r:embed="rId238"/>
                    <a:stretch>
                      <a:fillRect/>
                    </a:stretch>
                  </pic:blipFill>
                  <pic:spPr bwMode="auto">
                    <a:xfrm>
                      <a:off x="0" y="0"/>
                      <a:ext cx="5826366" cy="1028614"/>
                    </a:xfrm>
                    <a:prstGeom prst="rect">
                      <a:avLst/>
                    </a:prstGeom>
                    <a:noFill/>
                    <a:ln w="9525">
                      <a:noFill/>
                      <a:headEnd/>
                      <a:tailEnd/>
                    </a:ln>
                  </pic:spPr>
                </pic:pic>
              </a:graphicData>
            </a:graphic>
          </wp:inline>
        </w:drawing>
      </w:r>
    </w:p>
    <w:p>
      <w:pPr>
        <w:pStyle w:val="BodyTextEN"/>
      </w:pPr>
      <w:r>
        <w:rPr>
          <w:lang w:val="en-GB"/>
          <w:color w:val="202A35"/>
        </w:rPr>
        <w:t xml:space="preserve">This simple dynamic program improved the capacity of PDF-417 by an average of 8%.</w:t>
      </w:r>
    </w:p>
    <w:p>
      <w:pPr>
        <w:pStyle w:val="BodyTextTR"/>
      </w:pPr>
      <w:r>
        <w:rPr>
          <w:lang w:val="tr-TR"/>
          <w:color w:val="C00000"/>
        </w:rPr>
        <w:t xml:space="preserve">Bu basit dinamik program, PDF-417’nin kapasitesini ortalama %8 artırdı.</w:t>
      </w:r>
    </w:p>
    <w:bookmarkEnd w:id="241"/>
    <w:bookmarkStart w:id="245" w:name="the-linear-partition-problem"/>
    <w:p>
      <w:pPr>
        <w:pStyle w:val="Heading2EN"/>
      </w:pPr>
      <w:r>
        <w:rPr>
          <w:lang w:val="en-GB"/>
          <w:color w:val="284C73"/>
        </w:rPr>
        <w:t xml:space="preserve">The linear partition problem</w:t>
      </w:r>
    </w:p>
    <w:p>
      <w:pPr>
        <w:pStyle w:val="Heading2TR"/>
      </w:pPr>
      <w:r>
        <w:rPr>
          <w:lang w:val="tr-TR"/>
          <w:color w:val="C00000"/>
        </w:rPr>
        <w:t xml:space="preserve">Doğrusal bölme problemi</w:t>
      </w:r>
    </w:p>
    <w:p>
      <w:pPr>
        <w:pStyle w:val="FirstParagraphEN"/>
      </w:pPr>
      <w:r>
        <w:rPr>
          <w:lang w:val="en-GB"/>
          <w:color w:val="202A35"/>
        </w:rPr>
        <w:t xml:space="preserve">A shelf of books is to be scanned by k workers, and to avoid rearranging books each worker gets one contiguous stretch of the shelf. What is the fairest split? If all books are equal, cut into equal counts:</w:t>
      </w:r>
    </w:p>
    <w:p>
      <w:pPr>
        <w:pStyle w:val="FirstParagraphTR"/>
        <w:keepNext w:val="1"/>
      </w:pPr>
      <w:r>
        <w:rPr>
          <w:lang w:val="tr-TR"/>
          <w:color w:val="C00000"/>
        </w:rPr>
        <w:t xml:space="preserve">Bir raf dolusu kitap k çalışan tarafından taranacak. Kitapları yeniden düzenlememek için her çalışana rafta bitişik bir bölüm veriliyor. En adil bölüşüm nedir? Bütün kitaplar eşitse eşit sayıda kitaba bölün:</w:t>
      </w:r>
    </w:p>
    <w:p>
      <w:pPr>
        <w:pStyle w:val="SourceCodeEN"/>
        <w:shd w:fill="F1F4F7" w:val="clear"/>
      </w:pPr>
      <w:r>
        <w:rPr>
          <w:rStyle w:val="VerbatimChar"/>
          <w:lang w:val="en-GB"/>
          <w:color w:val="202A35"/>
          <w:rFonts w:ascii="DejaVu Sans Mono" w:hAnsi="DejaVu Sans Mono" w:eastAsia="DejaVu Sans Mono" w:cs="DejaVu Sans Mono"/>
          <w:sz w:val="17"/>
        </w:rPr>
        <w:t xml:space="preserve">100 100 100 | 100 100 100 | 100 100 100</w:t>
      </w:r>
    </w:p>
    <w:p>
      <w:pPr>
        <w:pStyle w:val="SourceCodeTR"/>
        <w:shd w:fill="EDF4F4" w:val="clear"/>
      </w:pPr>
      <w:r>
        <w:rPr>
          <w:rStyle w:val="VerbatimChar"/>
          <w:rFonts w:ascii="DejaVu Sans Mono" w:hAnsi="DejaVu Sans Mono" w:cs="DejaVu Sans Mono" w:eastAsia="DejaVu Sans Mono"/>
          <w:sz w:val="17"/>
          <w:lang w:val="tr-TR"/>
          <w:color w:val="C00000"/>
        </w:rPr>
        <w:t xml:space="preserve">100 100 100 | 100 100 100 | 100 100 100</w:t>
      </w:r>
    </w:p>
    <w:p>
      <w:pPr>
        <w:pStyle w:val="FirstParagraphEN"/>
      </w:pPr>
      <w:r>
        <w:rPr>
          <w:lang w:val="en-GB"/>
          <w:color w:val="202A35"/>
        </w:rPr>
        <w:t xml:space="preserve">But if the books grow along the shelf, equal counts are unfair (the third worker gets 2,400 pages against the first worker’s 600):</w:t>
      </w:r>
    </w:p>
    <w:p>
      <w:pPr>
        <w:pStyle w:val="FirstParagraphTR"/>
        <w:keepNext w:val="1"/>
      </w:pPr>
      <w:r>
        <w:rPr>
          <w:lang w:val="tr-TR"/>
          <w:color w:val="C00000"/>
        </w:rPr>
        <w:t xml:space="preserve">Fakat rafta ilerledikçe kitaplar büyüyorsa eşit sayıda kitap vermek adil değildir (üçüncü çalışan 2,400 sayfa alırken birinci 600 alır):</w:t>
      </w:r>
    </w:p>
    <w:p>
      <w:pPr>
        <w:pStyle w:val="SourceCodeEN"/>
        <w:shd w:fill="F1F4F7" w:val="clear"/>
      </w:pPr>
      <w:r>
        <w:rPr>
          <w:rStyle w:val="VerbatimChar"/>
          <w:lang w:val="en-GB"/>
          <w:color w:val="202A35"/>
          <w:rFonts w:ascii="DejaVu Sans Mono" w:hAnsi="DejaVu Sans Mono" w:eastAsia="DejaVu Sans Mono" w:cs="DejaVu Sans Mono"/>
          <w:sz w:val="17"/>
        </w:rPr>
        <w:t xml:space="preserve">100 200 300 | 400 500 600 | 700 800 900</w:t>
      </w:r>
    </w:p>
    <w:p>
      <w:pPr>
        <w:pStyle w:val="SourceCodeTR"/>
        <w:shd w:fill="EDF4F4" w:val="clear"/>
      </w:pPr>
      <w:r>
        <w:rPr>
          <w:rStyle w:val="VerbatimChar"/>
          <w:rFonts w:ascii="DejaVu Sans Mono" w:hAnsi="DejaVu Sans Mono" w:cs="DejaVu Sans Mono" w:eastAsia="DejaVu Sans Mono"/>
          <w:sz w:val="17"/>
          <w:lang w:val="tr-TR"/>
          <w:color w:val="C00000"/>
        </w:rPr>
        <w:t xml:space="preserve">100 200 300 | 400 500 600 | 700 800 900</w:t>
      </w:r>
    </w:p>
    <w:p>
      <w:pPr>
        <w:pStyle w:val="FirstParagraphEN"/>
      </w:pPr>
      <w:r>
        <w:rPr>
          <w:lang w:val="en-GB"/>
          <w:color w:val="202A35"/>
        </w:rPr>
        <w:t xml:space="preserve">The fairest possible split balances the</w:t>
      </w:r>
      <w:r>
        <w:rPr>
          <w:lang w:val="en-GB"/>
          <w:color w:val="202A35"/>
        </w:rPr>
        <w:t xml:space="preserve"> </w:t>
      </w:r>
      <w:r>
        <w:rPr>
          <w:iCs/>
          <w:i/>
          <w:lang w:val="en-GB"/>
          <w:color w:val="202A35"/>
        </w:rPr>
        <w:t xml:space="preserve">largest</w:t>
      </w:r>
      <w:r>
        <w:rPr>
          <w:lang w:val="en-GB"/>
          <w:color w:val="202A35"/>
        </w:rPr>
        <w:t xml:space="preserve"> </w:t>
      </w:r>
      <w:r>
        <w:rPr>
          <w:lang w:val="en-GB"/>
          <w:color w:val="202A35"/>
        </w:rPr>
        <w:t xml:space="preserve">load:</w:t>
      </w:r>
    </w:p>
    <w:p>
      <w:pPr>
        <w:pStyle w:val="FirstParagraphTR"/>
        <w:keepNext w:val="1"/>
      </w:pPr>
      <w:r>
        <w:rPr>
          <w:lang w:val="tr-TR"/>
          <w:color w:val="C00000"/>
        </w:rPr>
        <w:t xml:space="preserve">Mümkün olan en adil bölüşüm, en büyük yükü dengeler:</w:t>
      </w:r>
    </w:p>
    <w:p>
      <w:pPr>
        <w:pStyle w:val="SourceCodeEN"/>
        <w:shd w:fill="F1F4F7" w:val="clear"/>
      </w:pPr>
      <w:r>
        <w:rPr>
          <w:rStyle w:val="VerbatimChar"/>
          <w:lang w:val="en-GB"/>
          <w:color w:val="202A35"/>
          <w:rFonts w:ascii="DejaVu Sans Mono" w:hAnsi="DejaVu Sans Mono" w:eastAsia="DejaVu Sans Mono" w:cs="DejaVu Sans Mono"/>
          <w:sz w:val="17"/>
        </w:rPr>
        <w:t xml:space="preserve">100 200 300 400 500 | 600 700 | 800 900</w:t>
      </w:r>
    </w:p>
    <w:p>
      <w:pPr>
        <w:pStyle w:val="SourceCodeTR"/>
        <w:shd w:fill="EDF4F4" w:val="clear"/>
      </w:pPr>
      <w:r>
        <w:rPr>
          <w:rStyle w:val="VerbatimChar"/>
          <w:rFonts w:ascii="DejaVu Sans Mono" w:hAnsi="DejaVu Sans Mono" w:cs="DejaVu Sans Mono" w:eastAsia="DejaVu Sans Mono"/>
          <w:sz w:val="17"/>
          <w:lang w:val="tr-TR"/>
          <w:color w:val="C00000"/>
        </w:rPr>
        <w:t xml:space="preserve">100 200 300 400 500 | 600 700 | 800 900</w:t>
      </w:r>
    </w:p>
    <w:p>
      <w:pPr>
        <w:pStyle w:val="FirstParagraphEN"/>
      </w:pPr>
      <w:r>
        <w:rPr>
          <w:bCs/>
          <w:b/>
          <w:lang w:val="en-GB"/>
          <w:color w:val="202A35"/>
        </w:rPr>
        <w:t xml:space="preserve">The problem.</w:t>
      </w:r>
      <w:r>
        <w:rPr>
          <w:lang w:val="en-GB"/>
          <w:color w:val="202A35"/>
        </w:rPr>
        <w:t xml:space="preserve"> </w:t>
      </w:r>
      <w:r>
        <w:rPr>
          <w:lang w:val="en-GB"/>
          <w:color w:val="202A35"/>
        </w:rPr>
        <w:t xml:space="preserve">Input: an arrangement S of non-negative numbers s₁, …, sₙ and an integer k. Output: partition S into k contiguous ranges so that the</w:t>
      </w:r>
      <w:r>
        <w:rPr>
          <w:lang w:val="en-GB"/>
          <w:color w:val="202A35"/>
        </w:rPr>
        <w:t xml:space="preserve"> </w:t>
      </w:r>
      <w:r>
        <w:rPr>
          <w:iCs/>
          <w:i/>
          <w:lang w:val="en-GB"/>
          <w:color w:val="202A35"/>
        </w:rPr>
        <w:t xml:space="preserve">maximum</w:t>
      </w:r>
      <w:r>
        <w:rPr>
          <w:lang w:val="en-GB"/>
          <w:color w:val="202A35"/>
        </w:rPr>
        <w:t xml:space="preserve"> </w:t>
      </w:r>
      <w:r>
        <w:rPr>
          <w:lang w:val="en-GB"/>
          <w:color w:val="202A35"/>
        </w:rPr>
        <w:t xml:space="preserve">range sum is as small as possible. No single fixed pattern works for all inputs of a given (n, k), and greedily filling each part up to the average (total ÷ k) from the left does not give the optimum either.</w:t>
      </w:r>
    </w:p>
    <w:p>
      <w:pPr>
        <w:pStyle w:val="FirstParagraphTR"/>
      </w:pPr>
      <w:r>
        <w:rPr>
          <w:b/>
          <w:lang w:val="tr-TR"/>
          <w:color w:val="C00000"/>
        </w:rPr>
        <w:t xml:space="preserve">Problem.</w:t>
      </w:r>
      <w:r>
        <w:rPr>
          <w:lang w:val="tr-TR"/>
          <w:color w:val="C00000"/>
        </w:rPr>
        <w:t xml:space="preserve"> Girdi: negatif olmayan s₁, …, sₙ sayılarından oluşan bir S sıralı düzeni ve bir k tam sayısı. Çıktı: S’yi, en büyük aralık toplamı mümkün olduğunca küçük olacak şekilde k bitişik aralığa bölmek. Belirli bir (n, k) için bütün girdilerde çalışan tek bir sabit düzen yoktur. Her parçayı soldan başlayarak ortalamaya (toplam ÷ k) kadar açgözlü biçimde doldurmak da optimumu vermez.</w:t>
      </w:r>
    </w:p>
    <w:p>
      <w:pPr>
        <w:pStyle w:val="BodyTextEN"/>
      </w:pPr>
      <w:r>
        <w:rPr>
          <w:bCs/>
          <w:b/>
          <w:lang w:val="en-GB"/>
          <w:color w:val="202A35"/>
        </w:rPr>
        <w:t xml:space="preserve">Recursive idea.</w:t>
      </w:r>
      <w:r>
        <w:rPr>
          <w:lang w:val="en-GB"/>
          <w:color w:val="202A35"/>
        </w:rPr>
        <w:t xml:space="preserve"> </w:t>
      </w:r>
      <w:r>
        <w:rPr>
          <w:lang w:val="en-GB"/>
          <w:color w:val="202A35"/>
        </w:rPr>
        <w:t xml:space="preserve">The kth range begins right after the (k − 1)st divider. That divider sits between elements i and i + 1 for some i. The cost of placing it there is the larger of two quantities: the sum of the last range, s_{i+1} + … + sₙ, and the best possible largest range among the first i elements split into k − 1 ranges. That second quantity is a smaller instance of the same problem.</w:t>
      </w:r>
    </w:p>
    <w:p>
      <w:pPr>
        <w:pStyle w:val="BodyTextTR"/>
      </w:pPr>
      <w:r>
        <w:rPr>
          <w:b/>
          <w:lang w:val="tr-TR"/>
          <w:color w:val="C00000"/>
        </w:rPr>
        <w:t xml:space="preserve">Özyinelemeli fikir.</w:t>
      </w:r>
      <w:r>
        <w:rPr>
          <w:lang w:val="tr-TR"/>
          <w:color w:val="C00000"/>
        </w:rPr>
        <w:t xml:space="preserve"> k. aralık, (k − 1). ayırıcıdan hemen sonra başlar. Bu ayırıcı, bir i için i ve i + 1 elemanları arasındadır. Onu buraya koymanın maliyeti iki niceliğin büyüğüdür: son aralığın s_{i+1} + … + sₙ toplamı ve ilk i elemanın k − 1 aralığa bölünmesiyle elde edilebilecek en iyi en-büyük-aralık değeri. İkinci nicelik, aynı problemin daha küçük bir örneğidir.</w:t>
      </w:r>
    </w:p>
    <w:p>
      <w:pPr>
        <w:pStyle w:val="BodyTextEN"/>
      </w:pPr>
      <w:r>
        <w:rPr>
          <w:bCs/>
          <w:b/>
          <w:lang w:val="en-GB"/>
          <w:color w:val="202A35"/>
        </w:rPr>
        <w:t xml:space="preserve">Recurrence.</w:t>
      </w:r>
      <w:r>
        <w:rPr>
          <w:lang w:val="en-GB"/>
          <w:color w:val="202A35"/>
        </w:rPr>
        <w:t xml:space="preserve"> </w:t>
      </w:r>
      <w:r>
        <w:rPr>
          <w:lang w:val="en-GB"/>
          <w:color w:val="202A35"/>
        </w:rPr>
        <w:t xml:space="preserve">Let M[n, k] be the minimum possible cost (largest range sum) of partitioning s₁, …, sₙ into k ranges:</w:t>
      </w:r>
    </w:p>
    <w:p>
      <w:pPr>
        <w:pStyle w:val="BodyTextTR"/>
        <w:keepNext w:val="1"/>
      </w:pPr>
      <w:r>
        <w:rPr>
          <w:b/>
          <w:lang w:val="tr-TR"/>
          <w:color w:val="C00000"/>
        </w:rPr>
        <w:t xml:space="preserve">Yineleme bağıntısı.</w:t>
      </w:r>
      <w:r>
        <w:rPr>
          <w:lang w:val="tr-TR"/>
          <w:color w:val="C00000"/>
        </w:rPr>
        <w:t xml:space="preserve"> M[n, k], s₁, …, sₙ dizisini k aralığa bölmenin mümkün olan minimum maliyeti (en büyük aralık toplamı) olsun:</w:t>
      </w:r>
    </w:p>
    <w:p>
      <w:pPr>
        <w:pStyle w:val="BodyTextEN"/>
        <w:jc w:val="center"/>
      </w:pPr>
      <w:r>
        <w:rPr>
          <w:lang w:val="en-GB"/>
          <w:color w:val="202A35"/>
        </w:rPr>
        <w:drawing>
          <wp:inline>
            <wp:extent cx="3323572" cy="588723"/>
            <wp:effectExtent b="0" l="0" r="0" t="0"/>
            <wp:docPr descr="" title="" id="39" name="Equation 39"/>
            <a:graphic>
              <a:graphicData uri="http://schemas.openxmlformats.org/drawingml/2006/picture">
                <pic:pic>
                  <pic:nvPicPr>
                    <pic:cNvPr descr="eq/eq19.png" id="10039" name="Picture"/>
                    <pic:cNvPicPr>
                      <a:picLocks noChangeArrowheads="1" noChangeAspect="1"/>
                    </pic:cNvPicPr>
                  </pic:nvPicPr>
                  <pic:blipFill>
                    <a:blip r:embed="rId242"/>
                    <a:stretch>
                      <a:fillRect/>
                    </a:stretch>
                  </pic:blipFill>
                  <pic:spPr bwMode="auto">
                    <a:xfrm>
                      <a:off x="0" y="0"/>
                      <a:ext cx="3323572" cy="588723"/>
                    </a:xfrm>
                    <a:prstGeom prst="rect">
                      <a:avLst/>
                    </a:prstGeom>
                    <a:noFill/>
                    <a:ln w="9525">
                      <a:noFill/>
                      <a:headEnd/>
                      <a:tailEnd/>
                    </a:ln>
                  </pic:spPr>
                </pic:pic>
              </a:graphicData>
            </a:graphic>
          </wp:inline>
        </w:drawing>
      </w:r>
    </w:p>
    <w:p>
      <w:pPr>
        <w:pStyle w:val="BodyTextTR"/>
        <w:jc w:val="center"/>
      </w:pPr>
      <w:r>
        <w:rPr>
          <w:lang w:val="tr-TR"/>
          <w:color w:val="C00000"/>
        </w:rPr>
        <w:drawing>
          <wp:inline>
            <wp:extent cx="3323572" cy="588723"/>
            <wp:effectExtent b="0" l="0" r="0" t="0"/>
            <wp:docPr descr="Matematiksel bağıntı" title="Denklem" id="40" name="Equation 40"/>
            <a:graphic>
              <a:graphicData uri="http://schemas.openxmlformats.org/drawingml/2006/picture">
                <pic:pic>
                  <pic:nvPicPr>
                    <pic:cNvPr descr="eq/eq19.png" id="10040" name="Picture"/>
                    <pic:cNvPicPr>
                      <a:picLocks noChangeArrowheads="1" noChangeAspect="1"/>
                    </pic:cNvPicPr>
                  </pic:nvPicPr>
                  <pic:blipFill>
                    <a:blip r:embed="rId242"/>
                    <a:stretch>
                      <a:fillRect/>
                    </a:stretch>
                  </pic:blipFill>
                  <pic:spPr bwMode="auto">
                    <a:xfrm>
                      <a:off x="0" y="0"/>
                      <a:ext cx="3323572" cy="588723"/>
                    </a:xfrm>
                    <a:prstGeom prst="rect">
                      <a:avLst/>
                    </a:prstGeom>
                    <a:noFill/>
                    <a:ln w="9525">
                      <a:noFill/>
                      <a:headEnd/>
                      <a:tailEnd/>
                    </a:ln>
                  </pic:spPr>
                </pic:pic>
              </a:graphicData>
            </a:graphic>
          </wp:inline>
        </w:drawing>
      </w:r>
    </w:p>
    <w:p>
      <w:pPr>
        <w:pStyle w:val="BodyTextEN"/>
      </w:pPr>
      <w:r>
        <w:rPr>
          <w:lang w:val="en-GB"/>
          <w:color w:val="202A35"/>
        </w:rPr>
        <w:t xml:space="preserve">with base cases M[1, k] = s₁ for every k (one element, however many ranges) and M[n, 1] = s₁ + … + sₙ (one range takes everything).</w:t>
      </w:r>
    </w:p>
    <w:p>
      <w:pPr>
        <w:pStyle w:val="BodyTextTR"/>
      </w:pPr>
      <w:r>
        <w:rPr>
          <w:lang w:val="tr-TR"/>
          <w:color w:val="C00000"/>
        </w:rPr>
        <w:t xml:space="preserve">Başlangıç durumları her k için M[1, k] = s₁ (kaç aralık olursa olsun tek eleman) ve M[n, 1] = s₁ + … + sₙ’dir (tek aralık her şeyi alır).</w:t>
      </w:r>
    </w:p>
    <w:p>
      <w:pPr>
        <w:pStyle w:val="BodyTextEN"/>
      </w:pPr>
      <w:r>
        <w:rPr>
          <w:bCs/>
          <w:b/>
          <w:lang w:val="en-GB"/>
          <w:color w:val="202A35"/>
        </w:rPr>
        <w:t xml:space="preserve">Running time.</w:t>
      </w:r>
      <w:r>
        <w:rPr>
          <w:lang w:val="en-GB"/>
          <w:color w:val="202A35"/>
        </w:rPr>
        <w:t xml:space="preserve"> </w:t>
      </w:r>
      <w:r>
        <w:rPr>
          <w:lang w:val="en-GB"/>
          <w:color w:val="202A35"/>
        </w:rPr>
        <w:t xml:space="preserve">The number of cells times the work per cell: k · n cells, each looking at up to n possible divider positions, so O(kn²). (Precomputing prefix sums makes each range sum O(1); without them it would be O(kn³).) Storing which i achieved each minimum lets the actual partition be reconstructed, as with edit distance.</w:t>
      </w:r>
    </w:p>
    <w:p>
      <w:pPr>
        <w:pStyle w:val="BodyTextTR"/>
      </w:pPr>
      <w:r>
        <w:rPr>
          <w:b/>
          <w:lang w:val="tr-TR"/>
          <w:color w:val="C00000"/>
        </w:rPr>
        <w:t xml:space="preserve">Çalışma süresi.</w:t>
      </w:r>
      <w:r>
        <w:rPr>
          <w:lang w:val="tr-TR"/>
          <w:color w:val="C00000"/>
        </w:rPr>
        <w:t xml:space="preserve"> Hücre sayısı × hücre başına iş: k · n hücre vardır; her biri en fazla n ayırıcı konumuna bakar, dolayısıyla O(kn²). (Ön ek toplamlarını önceden hesaplamak her aralık toplamını O(1) yapar; bunlar olmadan O(kn³) olurdu.) Her minimumu hangi i’nin sağladığını saklamak, düzenleme uzaklığında olduğu gibi gerçek bölmenin yeniden oluşturulmasını sağlar.</w:t>
      </w:r>
    </w:p>
    <w:bookmarkEnd w:id="245"/>
    <w:bookmarkStart w:id="246" w:name="when-can-you-use-dynamic-programming"/>
    <w:p>
      <w:pPr>
        <w:pStyle w:val="Heading2EN"/>
      </w:pPr>
      <w:r>
        <w:rPr>
          <w:lang w:val="en-GB"/>
          <w:color w:val="284C73"/>
        </w:rPr>
        <w:t xml:space="preserve">When can you use dynamic programming?</w:t>
      </w:r>
    </w:p>
    <w:p>
      <w:pPr>
        <w:pStyle w:val="Heading2TR"/>
      </w:pPr>
      <w:r>
        <w:rPr>
          <w:lang w:val="tr-TR"/>
          <w:color w:val="C00000"/>
        </w:rPr>
        <w:t xml:space="preserve">Dinamik programlamayı ne zaman kullanabilirsiniz?</w:t>
      </w:r>
    </w:p>
    <w:p>
      <w:pPr>
        <w:pStyle w:val="FirstParagraphEN"/>
      </w:pPr>
      <w:r>
        <w:rPr>
          <w:lang w:val="en-GB"/>
          <w:color w:val="202A35"/>
        </w:rPr>
        <w:t xml:space="preserve">DP computes recurrences efficiently by storing partial results, so it is only efficient when there are</w:t>
      </w:r>
      <w:r>
        <w:rPr>
          <w:lang w:val="en-GB"/>
          <w:color w:val="202A35"/>
        </w:rPr>
        <w:t xml:space="preserve"> </w:t>
      </w:r>
      <w:r>
        <w:rPr>
          <w:bCs/>
          <w:b/>
          <w:lang w:val="en-GB"/>
          <w:color w:val="202A35"/>
        </w:rPr>
        <w:t xml:space="preserve">few partial results</w:t>
      </w:r>
      <w:r>
        <w:rPr>
          <w:lang w:val="en-GB"/>
          <w:color w:val="202A35"/>
        </w:rPr>
        <w:t xml:space="preserve"> </w:t>
      </w:r>
      <w:r>
        <w:rPr>
          <w:lang w:val="en-GB"/>
          <w:color w:val="202A35"/>
        </w:rPr>
        <w:t xml:space="preserve">to store:</w:t>
      </w:r>
    </w:p>
    <w:p>
      <w:pPr>
        <w:pStyle w:val="FirstParagraphTR"/>
        <w:keepNext w:val="1"/>
      </w:pPr>
      <w:r>
        <w:rPr>
          <w:lang w:val="tr-TR"/>
          <w:color w:val="C00000"/>
        </w:rPr>
        <w:t xml:space="preserve">DP, kısmi sonuçları saklayarak yineleme bağıntılarını verimli hesaplar; dolayısıyla yalnızca saklanacak az sayıda kısmi sonuç varsa verimlidir:</w:t>
      </w:r>
    </w:p>
    <w:p>
      <w:pPr>
        <w:numPr>
          <w:ilvl w:val="0"/>
          <w:numId w:val="1078"/>
        </w:numPr>
        <w:pStyle w:val="CompactEN"/>
      </w:pPr>
      <w:r>
        <w:rPr>
          <w:lang w:val="en-GB"/>
          <w:color w:val="202A35"/>
        </w:rPr>
        <w:t xml:space="preserve">There are n! permutations of n items and 2ⁿ subsets, so we cannot hope to store a best solution for every sub-permutation or every subset polynomially.</w:t>
      </w:r>
    </w:p>
    <w:p>
      <w:pPr>
        <w:numPr>
          <w:ilvl w:val="0"/>
          <w:numId w:val="1186"/>
        </w:numPr>
        <w:pStyle w:val="CompactTR"/>
      </w:pPr>
      <w:r>
        <w:rPr>
          <w:lang w:val="tr-TR"/>
          <w:color w:val="C00000"/>
        </w:rPr>
        <w:t xml:space="preserve">n elemanın n! permütasyonu ve 2ⁿ alt kümesi vardır; dolayısıyla her alt permütasyon veya her alt küme için en iyi çözümü polinom boyutta saklamayı bekleyemeyiz.</w:t>
      </w:r>
    </w:p>
    <w:p>
      <w:pPr>
        <w:numPr>
          <w:ilvl w:val="0"/>
          <w:numId w:val="1078"/>
        </w:numPr>
        <w:pStyle w:val="CompactEN"/>
      </w:pPr>
      <w:r>
        <w:rPr>
          <w:lang w:val="en-GB"/>
          <w:color w:val="202A35"/>
        </w:rPr>
        <w:t xml:space="preserve">But there are only n(n − 1)/2 contiguous substrings of a string, so string problems are fine.</w:t>
      </w:r>
    </w:p>
    <w:p>
      <w:pPr>
        <w:numPr>
          <w:ilvl w:val="0"/>
          <w:numId w:val="1186"/>
        </w:numPr>
        <w:pStyle w:val="CompactTR"/>
      </w:pPr>
      <w:r>
        <w:rPr>
          <w:lang w:val="tr-TR"/>
          <w:color w:val="C00000"/>
        </w:rPr>
        <w:t xml:space="preserve">Ancak bir dizenin yalnızca n(n − 1)/2 bitişik alt dizesi vardır; bu yüzden dize problemleri uygundur.</w:t>
      </w:r>
    </w:p>
    <w:p>
      <w:pPr>
        <w:numPr>
          <w:ilvl w:val="0"/>
          <w:numId w:val="1078"/>
        </w:numPr>
        <w:pStyle w:val="CompactEN"/>
      </w:pPr>
      <w:r>
        <w:rPr>
          <w:lang w:val="en-GB"/>
          <w:color w:val="202A35"/>
        </w:rPr>
        <w:t xml:space="preserve">There are only n subtrees of a rooted tree (cut the edge to each node), so optimisation on rooted trees is fine.</w:t>
      </w:r>
    </w:p>
    <w:p>
      <w:pPr>
        <w:numPr>
          <w:ilvl w:val="0"/>
          <w:numId w:val="1186"/>
        </w:numPr>
        <w:pStyle w:val="CompactTR"/>
      </w:pPr>
      <w:r>
        <w:rPr>
          <w:lang w:val="tr-TR"/>
          <w:color w:val="C00000"/>
        </w:rPr>
        <w:t xml:space="preserve">Köklü bir ağacın yalnızca n alt ağacı vardır (her düğüme giden kenarı kesin); bu yüzden köklü ağaçlarda optimizasyon uygundur.</w:t>
      </w:r>
    </w:p>
    <w:p>
      <w:pPr>
        <w:pStyle w:val="FirstParagraphEN"/>
      </w:pPr>
      <w:r>
        <w:rPr>
          <w:lang w:val="en-GB"/>
          <w:color w:val="202A35"/>
        </w:rPr>
        <w:t xml:space="preserve">DP works best on objects that are</w:t>
      </w:r>
      <w:r>
        <w:rPr>
          <w:lang w:val="en-GB"/>
          <w:color w:val="202A35"/>
        </w:rPr>
        <w:t xml:space="preserve"> </w:t>
      </w:r>
      <w:r>
        <w:rPr>
          <w:bCs/>
          <w:b/>
          <w:lang w:val="en-GB"/>
          <w:color w:val="202A35"/>
        </w:rPr>
        <w:t xml:space="preserve">linearly ordered and cannot be rearranged</w:t>
      </w:r>
      <w:r>
        <w:rPr>
          <w:lang w:val="en-GB"/>
          <w:color w:val="202A35"/>
        </w:rPr>
        <w:t xml:space="preserve">: characters in a string, matrices in a chain, points around a polygon, the left-to-right leaves of a search tree. Whenever your objects are ordered left to right, you should smell dynamic programming.</w:t>
      </w:r>
    </w:p>
    <w:p>
      <w:pPr>
        <w:pStyle w:val="FirstParagraphTR"/>
      </w:pPr>
      <w:r>
        <w:rPr>
          <w:lang w:val="tr-TR"/>
          <w:color w:val="C00000"/>
        </w:rPr>
        <w:t xml:space="preserve">DP, doğrusal olarak sıralanmış ve yeniden düzenlenemeyen nesnelerde en iyi çalışır: bir dizedeki karakterler, bir zincirdeki matrisler, çokgen çevresindeki noktalar, arama ağacının soldan sağa yaprakları. Nesneleriniz soldan sağa sıralandığında dinamik programlama olasılığını düşünmelisiniz.</w:t>
      </w:r>
    </w:p>
    <w:bookmarkEnd w:id="246"/>
    <w:bookmarkStart w:id="247" w:name="the-principle-of-optimality"/>
    <w:p>
      <w:pPr>
        <w:pStyle w:val="Heading2EN"/>
      </w:pPr>
      <w:r>
        <w:rPr>
          <w:lang w:val="en-GB"/>
          <w:color w:val="284C73"/>
        </w:rPr>
        <w:t xml:space="preserve">The principle of optimality</w:t>
      </w:r>
    </w:p>
    <w:p>
      <w:pPr>
        <w:pStyle w:val="Heading2TR"/>
      </w:pPr>
      <w:r>
        <w:rPr>
          <w:lang w:val="tr-TR"/>
          <w:color w:val="C00000"/>
        </w:rPr>
        <w:t xml:space="preserve">Optimallik ilkesi</w:t>
      </w:r>
    </w:p>
    <w:p>
      <w:pPr>
        <w:pStyle w:val="FirstParagraphEN"/>
      </w:pPr>
      <w:r>
        <w:rPr>
          <w:lang w:val="en-GB"/>
          <w:color w:val="202A35"/>
        </w:rPr>
        <w:t xml:space="preserve">DP also requires the</w:t>
      </w:r>
      <w:r>
        <w:rPr>
          <w:lang w:val="en-GB"/>
          <w:color w:val="202A35"/>
        </w:rPr>
        <w:t xml:space="preserve"> </w:t>
      </w:r>
      <w:r>
        <w:rPr>
          <w:bCs/>
          <w:b/>
          <w:lang w:val="en-GB"/>
          <w:color w:val="202A35"/>
        </w:rPr>
        <w:t xml:space="preserve">principle of optimality</w:t>
      </w:r>
      <w:r>
        <w:rPr>
          <w:lang w:val="en-GB"/>
          <w:color w:val="202A35"/>
        </w:rPr>
        <w:t xml:space="preserve">: whatever the current state, the remaining decisions must be optimal</w:t>
      </w:r>
      <w:r>
        <w:rPr>
          <w:lang w:val="en-GB"/>
          <w:color w:val="202A35"/>
        </w:rPr>
        <w:t xml:space="preserve"> </w:t>
      </w:r>
      <w:r>
        <w:rPr>
          <w:iCs/>
          <w:i/>
          <w:lang w:val="en-GB"/>
          <w:color w:val="202A35"/>
        </w:rPr>
        <w:t xml:space="preserve">with respect to that state alone</w:t>
      </w:r>
      <w:r>
        <w:rPr>
          <w:lang w:val="en-GB"/>
          <w:color w:val="202A35"/>
        </w:rPr>
        <w:t xml:space="preserve">, not with respect to how the state was reached.</w:t>
      </w:r>
    </w:p>
    <w:p>
      <w:pPr>
        <w:pStyle w:val="FirstParagraphTR"/>
      </w:pPr>
      <w:r>
        <w:rPr>
          <w:lang w:val="tr-TR"/>
          <w:color w:val="C00000"/>
        </w:rPr>
        <w:t xml:space="preserve">DP ayrıca </w:t>
      </w:r>
      <w:r>
        <w:rPr>
          <w:b/>
          <w:lang w:val="tr-TR"/>
          <w:color w:val="C00000"/>
        </w:rPr>
        <w:t xml:space="preserve">optimallik ilkesini</w:t>
      </w:r>
      <w:r>
        <w:rPr>
          <w:lang w:val="tr-TR"/>
          <w:color w:val="C00000"/>
        </w:rPr>
        <w:t xml:space="preserve"> gerektirir: mevcut durum ne olursa olsun, kalan kararlar o duruma nasıl ulaşıldığına göre değil, yalnızca o duruma göre optimal olmalıdır.</w:t>
      </w:r>
    </w:p>
    <w:p>
      <w:pPr>
        <w:numPr>
          <w:ilvl w:val="0"/>
          <w:numId w:val="1079"/>
        </w:numPr>
        <w:pStyle w:val="CompactEN"/>
      </w:pPr>
      <w:r>
        <w:rPr>
          <w:lang w:val="en-GB"/>
          <w:color w:val="202A35"/>
        </w:rPr>
        <w:t xml:space="preserve">Dijkstra’s algorithm works because we only care about the length of the shortest path to x, not the route taken.</w:t>
      </w:r>
    </w:p>
    <w:p>
      <w:pPr>
        <w:numPr>
          <w:ilvl w:val="0"/>
          <w:numId w:val="1187"/>
        </w:numPr>
        <w:pStyle w:val="CompactTR"/>
      </w:pPr>
      <w:r>
        <w:rPr>
          <w:lang w:val="tr-TR"/>
          <w:color w:val="C00000"/>
        </w:rPr>
        <w:t xml:space="preserve">Dijkstra algoritması çalışır; çünkü x’e en kısa yolun yalnızca uzunluğuyla ilgileniriz, izlenen rotayla değil.</w:t>
      </w:r>
    </w:p>
    <w:p>
      <w:pPr>
        <w:numPr>
          <w:ilvl w:val="0"/>
          <w:numId w:val="1079"/>
        </w:numPr>
        <w:pStyle w:val="CompactEN"/>
      </w:pPr>
      <w:r>
        <w:rPr>
          <w:lang w:val="en-GB"/>
          <w:color w:val="202A35"/>
        </w:rPr>
        <w:t xml:space="preserve">Edit distance works because we only care about the cheapest way to edit two prefixes, not the sequence of edits so far.</w:t>
      </w:r>
    </w:p>
    <w:p>
      <w:pPr>
        <w:numPr>
          <w:ilvl w:val="0"/>
          <w:numId w:val="1187"/>
        </w:numPr>
        <w:pStyle w:val="CompactTR"/>
      </w:pPr>
      <w:r>
        <w:rPr>
          <w:lang w:val="tr-TR"/>
          <w:color w:val="C00000"/>
        </w:rPr>
        <w:t xml:space="preserve">Düzenleme uzaklığı çalışır; çünkü yalnızca iki ön eki düzenlemenin en ucuz yoluyla ilgileniriz, şimdiye kadarki düzenleme dizisiyle değil.</w:t>
      </w:r>
    </w:p>
    <w:p>
      <w:pPr>
        <w:pStyle w:val="FirstParagraphEN"/>
      </w:pPr>
      <w:r>
        <w:rPr>
          <w:lang w:val="en-GB"/>
          <w:color w:val="202A35"/>
        </w:rPr>
        <w:t xml:space="preserve">It would fail if, say, a deletion cost more when other deletions were nearby: then the best continuation would depend on history, and the table entry would no longer summarise everything that matters.</w:t>
      </w:r>
    </w:p>
    <w:p>
      <w:pPr>
        <w:pStyle w:val="FirstParagraphTR"/>
      </w:pPr>
      <w:r>
        <w:rPr>
          <w:lang w:val="tr-TR"/>
          <w:color w:val="C00000"/>
        </w:rPr>
        <w:t xml:space="preserve">Örneğin yakınında başka silmeler varken bir silmenin maliyeti artsaydı yöntem başarısız olurdu: en iyi devam yolu geçmişe bağlı hâle gelir ve tablo hücresi artık önemli bütün bilgileri özetlemezdi.</w:t>
      </w:r>
    </w:p>
    <w:bookmarkEnd w:id="247"/>
    <w:bookmarkStart w:id="251" w:name="X28f7a6df8cc0eb94d925716b1e0992faf28b413"/>
    <w:p>
      <w:pPr>
        <w:pStyle w:val="Heading2EN"/>
      </w:pPr>
      <w:r>
        <w:rPr>
          <w:lang w:val="en-GB"/>
          <w:color w:val="284C73"/>
        </w:rPr>
        <w:t xml:space="preserve">When the principle holds but the table is too big: TSP</w:t>
      </w:r>
    </w:p>
    <w:p>
      <w:pPr>
        <w:pStyle w:val="Heading2TR"/>
      </w:pPr>
      <w:r>
        <w:rPr>
          <w:lang w:val="tr-TR"/>
          <w:color w:val="C00000"/>
        </w:rPr>
        <w:t xml:space="preserve">İlke geçerli ama tablo çok büyükse: TSP</w:t>
      </w:r>
    </w:p>
    <w:p>
      <w:pPr>
        <w:pStyle w:val="FirstParagraphEN"/>
      </w:pPr>
      <w:r>
        <w:rPr>
          <w:lang w:val="en-GB"/>
          <w:color w:val="202A35"/>
        </w:rPr>
        <w:t xml:space="preserve">The travelling salesman problem (Lecture 1) obeys the principle of optimality, yet DP does not rescue it. Let T(i; j₁, …, jₖ) be the cost of the best path from city 1 to city i that passes through each of the cities j₁, …, jₖ exactly once. Then</w:t>
      </w:r>
    </w:p>
    <w:p>
      <w:pPr>
        <w:pStyle w:val="FirstParagraphTR"/>
      </w:pPr>
      <w:r>
        <w:rPr>
          <w:lang w:val="tr-TR"/>
          <w:color w:val="C00000"/>
        </w:rPr>
        <w:t xml:space="preserve">Gezgin satıcı problemi (Ders 1) optimallik ilkesine uyar, ancak DP onu kurtarmaz. T(i; j₁, …, jₖ), j₁, …, jₖ şehirlerinin her birinden tam bir kez geçen, 1 şehrinden i şehrine en iyi yolun maliyeti olsun. O zaman:</w:t>
      </w:r>
    </w:p>
    <w:p>
      <w:pPr>
        <w:pStyle w:val="BodyTextEN"/>
        <w:jc w:val="center"/>
      </w:pPr>
      <w:r>
        <w:rPr>
          <w:lang w:val="en-GB"/>
          <w:color w:val="202A35"/>
        </w:rPr>
        <w:drawing>
          <wp:inline>
            <wp:extent cx="4538597" cy="375780"/>
            <wp:effectExtent b="0" l="0" r="0" t="0"/>
            <wp:docPr descr="" title="" id="41" name="Equation 41"/>
            <a:graphic>
              <a:graphicData uri="http://schemas.openxmlformats.org/drawingml/2006/picture">
                <pic:pic>
                  <pic:nvPicPr>
                    <pic:cNvPr descr="eq/eq20.png" id="10041" name="Picture"/>
                    <pic:cNvPicPr>
                      <a:picLocks noChangeArrowheads="1" noChangeAspect="1"/>
                    </pic:cNvPicPr>
                  </pic:nvPicPr>
                  <pic:blipFill>
                    <a:blip r:embed="rId12"/>
                    <a:stretch>
                      <a:fillRect/>
                    </a:stretch>
                  </pic:blipFill>
                  <pic:spPr bwMode="auto">
                    <a:xfrm>
                      <a:off x="0" y="0"/>
                      <a:ext cx="4538597" cy="375780"/>
                    </a:xfrm>
                    <a:prstGeom prst="rect">
                      <a:avLst/>
                    </a:prstGeom>
                    <a:noFill/>
                    <a:ln w="9525">
                      <a:noFill/>
                      <a:headEnd/>
                      <a:tailEnd/>
                    </a:ln>
                  </pic:spPr>
                </pic:pic>
              </a:graphicData>
            </a:graphic>
          </wp:inline>
        </w:drawing>
      </w:r>
    </w:p>
    <w:p>
      <w:pPr>
        <w:pStyle w:val="BodyTextTR"/>
        <w:jc w:val="center"/>
      </w:pPr>
      <w:r>
        <w:rPr>
          <w:lang w:val="tr-TR"/>
          <w:color w:val="C00000"/>
        </w:rPr>
        <w:drawing>
          <wp:inline>
            <wp:extent cx="5826366" cy="427749"/>
            <wp:effectExtent b="0" l="0" r="0" t="0"/>
            <wp:docPr descr="Matematiksel bağıntı" title="Denklem" id="42" name="Equation 42"/>
            <a:graphic>
              <a:graphicData uri="http://schemas.openxmlformats.org/drawingml/2006/picture">
                <pic:pic>
                  <pic:nvPicPr>
                    <pic:cNvPr descr="eq/eq20.png" id="10042" name="Picture"/>
                    <pic:cNvPicPr>
                      <a:picLocks noChangeArrowheads="1" noChangeAspect="1"/>
                    </pic:cNvPicPr>
                  </pic:nvPicPr>
                  <pic:blipFill>
                    <a:blip r:embed="rId248"/>
                    <a:stretch>
                      <a:fillRect/>
                    </a:stretch>
                  </pic:blipFill>
                  <pic:spPr bwMode="auto">
                    <a:xfrm>
                      <a:off x="0" y="0"/>
                      <a:ext cx="5826366" cy="427749"/>
                    </a:xfrm>
                    <a:prstGeom prst="rect">
                      <a:avLst/>
                    </a:prstGeom>
                    <a:noFill/>
                    <a:ln w="9525">
                      <a:noFill/>
                      <a:headEnd/>
                      <a:tailEnd/>
                    </a:ln>
                  </pic:spPr>
                </pic:pic>
              </a:graphicData>
            </a:graphic>
          </wp:inline>
        </w:drawing>
      </w:r>
    </w:p>
    <w:p>
      <w:pPr>
        <w:pStyle w:val="BodyTextEN"/>
      </w:pPr>
      <w:r>
        <w:rPr>
          <w:lang w:val="en-GB"/>
          <w:color w:val="202A35"/>
        </w:rPr>
        <w:t xml:space="preserve">with T(i, j) = C(i, j) + C(j, 1) as the base. The trouble is that the state includes an arbitrary</w:t>
      </w:r>
      <w:r>
        <w:rPr>
          <w:lang w:val="en-GB"/>
          <w:color w:val="202A35"/>
        </w:rPr>
        <w:t xml:space="preserve"> </w:t>
      </w:r>
      <w:r>
        <w:rPr>
          <w:iCs/>
          <w:i/>
          <w:lang w:val="en-GB"/>
          <w:color w:val="202A35"/>
        </w:rPr>
        <w:t xml:space="preserve">subset</w:t>
      </w:r>
      <w:r>
        <w:rPr>
          <w:lang w:val="en-GB"/>
          <w:color w:val="202A35"/>
        </w:rPr>
        <w:t xml:space="preserve"> </w:t>
      </w:r>
      <w:r>
        <w:rPr>
          <w:lang w:val="en-GB"/>
          <w:color w:val="202A35"/>
        </w:rPr>
        <w:t xml:space="preserve">of cities, not a contiguous interval, so there are exponentially many states. The result is O(n² 2ⁿ) time, which is far better than the n! of brute force (for n = 20: about 4 × 10⁸ versus 2.4 × 10¹⁸) but still exponential.</w:t>
      </w:r>
    </w:p>
    <w:p>
      <w:pPr>
        <w:pStyle w:val="BodyTextTR"/>
      </w:pPr>
      <w:r>
        <w:rPr>
          <w:lang w:val="tr-TR"/>
          <w:color w:val="C00000"/>
        </w:rPr>
        <w:t xml:space="preserve">Başlangıç durumu T(i, j) = C(i, j) + C(j, 1)’dir. Sorun, durumun bitişik bir aralık yerine şehirlerin keyfî bir alt kümesini içermesidir; bu nedenle üstel sayıda durum vardır. Sonuç O(n² 2ⁿ) zamandır. Bu, kaba kuvvetin n! maliyetinden çok daha iyidir (n = 20 için yaklaşık 4 × 10⁸’e karşı 2.4 × 10¹⁸), fakat hâlâ üsteldir.</w:t>
      </w:r>
    </w:p>
    <w:bookmarkEnd w:id="251"/>
    <w:bookmarkStart w:id="252" w:name="test-yourself-17"/>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80"/>
        </w:numPr>
        <w:pStyle w:val="CompactEN"/>
      </w:pPr>
      <w:r>
        <w:rPr>
          <w:lang w:val="en-GB"/>
          <w:color w:val="202A35"/>
        </w:rPr>
        <w:t xml:space="preserve">Why does DP work for strings but not for permutations?</w:t>
      </w:r>
      <w:r>
        <w:rPr>
          <w:lang w:val="en-GB"/>
          <w:color w:val="202A35"/>
        </w:rPr>
        <w:t xml:space="preserve"> </w:t>
      </w:r>
      <w:r>
        <w:rPr>
          <w:iCs/>
          <w:i/>
          <w:lang w:val="en-GB"/>
          <w:color w:val="202A35"/>
        </w:rPr>
        <w:t xml:space="preserve">(A string has O(n²) substrings; a set has n! permutations, too many partial results to store.)</w:t>
      </w:r>
    </w:p>
    <w:p>
      <w:pPr>
        <w:numPr>
          <w:ilvl w:val="0"/>
          <w:numId w:val="1188"/>
        </w:numPr>
        <w:pStyle w:val="CompactTR"/>
        <w:keepNext w:val="1"/>
      </w:pPr>
      <w:r>
        <w:rPr>
          <w:lang w:val="tr-TR"/>
          <w:color w:val="C00000"/>
        </w:rPr>
        <w:t xml:space="preserve">DP neden dizelerde çalışır, permütasyonlarda çalışmaz? (Bir dizenin O(n²) alt dizesi vardır; bir kümenin n! permütasyonu ise saklanamayacak kadar çok kısmi sonuç demektir.)</w:t>
      </w:r>
    </w:p>
    <w:p>
      <w:pPr>
        <w:numPr>
          <w:ilvl w:val="0"/>
          <w:numId w:val="1080"/>
        </w:numPr>
        <w:pStyle w:val="CompactEN"/>
      </w:pPr>
      <w:r>
        <w:rPr>
          <w:lang w:val="en-GB"/>
          <w:color w:val="202A35"/>
        </w:rPr>
        <w:t xml:space="preserve">State the principle of optimality in one sentence.</w:t>
      </w:r>
      <w:r>
        <w:rPr>
          <w:lang w:val="en-GB"/>
          <w:color w:val="202A35"/>
        </w:rPr>
        <w:t xml:space="preserve"> </w:t>
      </w:r>
      <w:r>
        <w:rPr>
          <w:iCs/>
          <w:i/>
          <w:lang w:val="en-GB"/>
          <w:color w:val="202A35"/>
        </w:rPr>
        <w:t xml:space="preserve">(The best way to finish from a state does not depend on how you reached it.)</w:t>
      </w:r>
    </w:p>
    <w:p>
      <w:pPr>
        <w:numPr>
          <w:ilvl w:val="0"/>
          <w:numId w:val="1188"/>
        </w:numPr>
        <w:pStyle w:val="CompactTR"/>
        <w:keepNext w:val="1"/>
      </w:pPr>
      <w:r>
        <w:rPr>
          <w:lang w:val="tr-TR"/>
          <w:color w:val="C00000"/>
        </w:rPr>
        <w:t xml:space="preserve">Optimallik ilkesini bir cümleyle ifade edin. (Bir durumdan başlayarak bitirmenin en iyi yolu, o duruma nasıl ulaşıldığına bağlı değildir.)</w:t>
      </w:r>
    </w:p>
    <w:p>
      <w:pPr>
        <w:numPr>
          <w:ilvl w:val="0"/>
          <w:numId w:val="1080"/>
        </w:numPr>
        <w:pStyle w:val="CompactEN"/>
      </w:pPr>
      <w:r>
        <w:rPr>
          <w:lang w:val="en-GB"/>
          <w:color w:val="202A35"/>
        </w:rPr>
        <w:t xml:space="preserve">What is the cost of DP for linear partition, and where does each factor come from?</w:t>
      </w:r>
      <w:r>
        <w:rPr>
          <w:lang w:val="en-GB"/>
          <w:color w:val="202A35"/>
        </w:rPr>
        <w:t xml:space="preserve"> </w:t>
      </w:r>
      <w:r>
        <w:rPr>
          <w:iCs/>
          <w:i/>
          <w:lang w:val="en-GB"/>
          <w:color w:val="202A35"/>
        </w:rPr>
        <w:t xml:space="preserve">(O(kn²): kn cells, each trying n divider positions.)</w:t>
      </w:r>
    </w:p>
    <w:p>
      <w:pPr>
        <w:numPr>
          <w:ilvl w:val="0"/>
          <w:numId w:val="1188"/>
        </w:numPr>
        <w:pStyle w:val="CompactTR"/>
      </w:pPr>
      <w:r>
        <w:rPr>
          <w:lang w:val="tr-TR"/>
          <w:color w:val="C00000"/>
        </w:rPr>
        <w:t xml:space="preserve">Doğrusal bölme için DP’nin maliyeti nedir, her çarpan nereden gelir? (O(kn²): her biri n ayırıcı konumu deneyen kn hücre.)</w:t>
      </w:r>
    </w:p>
    <w:bookmarkEnd w:id="252"/>
    <w:bookmarkEnd w:id="253"/>
    <w:bookmarkStart w:id="259" w:name="Xb59bcb4f947276765e107bb48f88e8565c0d193"/>
    <w:p>
      <w:pPr>
        <w:pStyle w:val="Heading1EN"/>
      </w:pPr>
      <w:r>
        <w:rPr>
          <w:lang w:val="en-GB"/>
          <w:color w:val="284C73"/>
        </w:rPr>
        <w:t xml:space="preserve">Lecture 19 — Introduction to NP-Completeness</w:t>
      </w:r>
    </w:p>
    <w:p>
      <w:pPr>
        <w:pStyle w:val="Heading1TR"/>
      </w:pPr>
      <w:r>
        <w:rPr>
          <w:lang w:val="tr-TR"/>
          <w:color w:val="C00000"/>
        </w:rPr>
        <w:t xml:space="preserve">Ders 19 — NP-Tamlığa Giriş</w:t>
      </w:r>
    </w:p>
    <w:p>
      <w:pPr>
        <w:pStyle w:val="FirstParagraphEN"/>
      </w:pPr>
      <w:r>
        <w:rPr>
          <w:lang w:val="en-GB"/>
          <w:color w:val="202A35"/>
        </w:rPr>
        <w:t xml:space="preserve">When you cannot find a fast algorithm for a problem,</w:t>
      </w:r>
      <w:r>
        <w:rPr>
          <w:lang w:val="en-GB"/>
          <w:color w:val="202A35"/>
        </w:rPr>
        <w:t xml:space="preserve"> </w:t>
      </w:r>
      <w:r>
        <w:rPr>
          <w:bCs/>
          <w:b/>
          <w:lang w:val="en-GB"/>
          <w:color w:val="202A35"/>
        </w:rPr>
        <w:t xml:space="preserve">NP-completeness</w:t>
      </w:r>
      <w:r>
        <w:rPr>
          <w:lang w:val="en-GB"/>
          <w:color w:val="202A35"/>
        </w:rPr>
        <w:t xml:space="preserve"> </w:t>
      </w:r>
      <w:r>
        <w:rPr>
          <w:lang w:val="en-GB"/>
          <w:color w:val="202A35"/>
        </w:rPr>
        <w:t xml:space="preserve">lets you prove something almost as useful as a fast algorithm: that your problem is</w:t>
      </w:r>
      <w:r>
        <w:rPr>
          <w:lang w:val="en-GB"/>
          <w:color w:val="202A35"/>
        </w:rPr>
        <w:t xml:space="preserve"> </w:t>
      </w:r>
      <w:r>
        <w:rPr>
          <w:iCs/>
          <w:i/>
          <w:lang w:val="en-GB"/>
          <w:color w:val="202A35"/>
        </w:rPr>
        <w:t xml:space="preserve">equivalent</w:t>
      </w:r>
      <w:r>
        <w:rPr>
          <w:lang w:val="en-GB"/>
          <w:color w:val="202A35"/>
        </w:rPr>
        <w:t xml:space="preserve"> </w:t>
      </w:r>
      <w:r>
        <w:rPr>
          <w:lang w:val="en-GB"/>
          <w:color w:val="202A35"/>
        </w:rPr>
        <w:t xml:space="preserve">to hundreds of famous problems that nobody in the world has ever solved fast. The tool for doing so is the</w:t>
      </w:r>
      <w:r>
        <w:rPr>
          <w:lang w:val="en-GB"/>
          <w:color w:val="202A35"/>
        </w:rPr>
        <w:t xml:space="preserve"> </w:t>
      </w:r>
      <w:r>
        <w:rPr>
          <w:bCs/>
          <w:b/>
          <w:lang w:val="en-GB"/>
          <w:color w:val="202A35"/>
        </w:rPr>
        <w:t xml:space="preserve">reduction</w:t>
      </w:r>
      <w:r>
        <w:rPr>
          <w:lang w:val="en-GB"/>
          <w:color w:val="202A35"/>
        </w:rPr>
        <w:t xml:space="preserve">, a translation of one problem into another that preserves answers, and the whole theory is built from a handful of definitions given here.</w:t>
      </w:r>
    </w:p>
    <w:p>
      <w:pPr>
        <w:pStyle w:val="FirstParagraphTR"/>
      </w:pPr>
      <w:r>
        <w:rPr>
          <w:lang w:val="tr-TR"/>
          <w:color w:val="C00000"/>
        </w:rPr>
        <w:t xml:space="preserve">Bir problem için hızlı algoritma bulamadığınızda </w:t>
      </w:r>
      <w:r>
        <w:rPr>
          <w:b/>
          <w:lang w:val="tr-TR"/>
          <w:color w:val="C00000"/>
        </w:rPr>
        <w:t xml:space="preserve">NP-tamlık</w:t>
      </w:r>
      <w:r>
        <w:rPr>
          <w:lang w:val="tr-TR"/>
          <w:color w:val="C00000"/>
        </w:rPr>
        <w:t xml:space="preserve">, hızlı algoritma kadar yararlı olabilecek bir şeyi kanıtlamanızı sağlar: probleminizin, dünyada kimsenin henüz hızlı çözemediği yüzlerce ünlü problemle eşdeğer olduğunu. Bunun aracı, yanıtları koruyarak bir problemi diğerine dönüştüren </w:t>
      </w:r>
      <w:r>
        <w:rPr>
          <w:b/>
          <w:lang w:val="tr-TR"/>
          <w:color w:val="C00000"/>
        </w:rPr>
        <w:t xml:space="preserve">indirgemedir</w:t>
      </w:r>
      <w:r>
        <w:rPr>
          <w:lang w:val="tr-TR"/>
          <w:color w:val="C00000"/>
        </w:rPr>
        <w:t xml:space="preserve">. Bütün kuram burada verilen birkaç tanım üzerine kuruludur.</w:t>
      </w:r>
    </w:p>
    <w:bookmarkStart w:id="254" w:name="reporting-to-the-boss"/>
    <w:p>
      <w:pPr>
        <w:pStyle w:val="Heading2EN"/>
      </w:pPr>
      <w:r>
        <w:rPr>
          <w:lang w:val="en-GB"/>
          <w:color w:val="284C73"/>
        </w:rPr>
        <w:t xml:space="preserve">Reporting to the boss</w:t>
      </w:r>
    </w:p>
    <w:p>
      <w:pPr>
        <w:pStyle w:val="Heading2TR"/>
      </w:pPr>
      <w:r>
        <w:rPr>
          <w:lang w:val="tr-TR"/>
          <w:color w:val="C00000"/>
        </w:rPr>
        <w:t xml:space="preserve">Yöneticiye durumu bildirme</w:t>
      </w:r>
    </w:p>
    <w:p>
      <w:pPr>
        <w:pStyle w:val="FirstParagraphEN"/>
      </w:pPr>
      <w:r>
        <w:rPr>
          <w:lang w:val="en-GB"/>
          <w:color w:val="202A35"/>
        </w:rPr>
        <w:t xml:space="preserve">Suppose you have spent weeks failing to find a fast algorithm. What do you tell your boss?</w:t>
      </w:r>
    </w:p>
    <w:p>
      <w:pPr>
        <w:pStyle w:val="FirstParagraphTR"/>
      </w:pPr>
      <w:r>
        <w:rPr>
          <w:lang w:val="tr-TR"/>
          <w:color w:val="C00000"/>
        </w:rPr>
        <w:t xml:space="preserve">Haftalarca uğraşıp hızlı bir algoritma bulamadığınızı varsayın. Yöneticinize ne söylersiniz?</w:t>
      </w:r>
    </w:p>
    <w:p>
      <w:pPr>
        <w:numPr>
          <w:ilvl w:val="0"/>
          <w:numId w:val="1081"/>
        </w:numPr>
        <w:pStyle w:val="CompactEN"/>
      </w:pPr>
      <w:r>
        <w:rPr>
          <w:lang w:val="en-GB"/>
          <w:color w:val="202A35"/>
        </w:rPr>
        <w:t xml:space="preserve">“</w:t>
      </w:r>
      <w:r>
        <w:rPr>
          <w:lang w:val="en-GB"/>
          <w:color w:val="202A35"/>
        </w:rPr>
        <w:t xml:space="preserve">I guess I’m too dumb.</w:t>
      </w:r>
      <w:r>
        <w:rPr>
          <w:lang w:val="en-GB"/>
          <w:color w:val="202A35"/>
        </w:rPr>
        <w:t xml:space="preserve">”</w:t>
      </w:r>
      <w:r>
        <w:rPr>
          <w:lang w:val="en-GB"/>
          <w:color w:val="202A35"/>
        </w:rPr>
        <w:t xml:space="preserve"> </w:t>
      </w:r>
      <w:r>
        <w:rPr>
          <w:lang w:val="en-GB"/>
          <w:color w:val="202A35"/>
        </w:rPr>
        <w:t xml:space="preserve">A dangerous confession.</w:t>
      </w:r>
    </w:p>
    <w:p>
      <w:pPr>
        <w:numPr>
          <w:ilvl w:val="0"/>
          <w:numId w:val="1189"/>
        </w:numPr>
        <w:pStyle w:val="CompactTR"/>
      </w:pPr>
      <w:r>
        <w:rPr>
          <w:lang w:val="tr-TR"/>
          <w:color w:val="C00000"/>
        </w:rPr>
        <w:t xml:space="preserve">“Sanırım yeterince zeki değilim.” Tehlikeli bir itiraf.</w:t>
      </w:r>
    </w:p>
    <w:p>
      <w:pPr>
        <w:numPr>
          <w:ilvl w:val="0"/>
          <w:numId w:val="1081"/>
        </w:numPr>
        <w:pStyle w:val="CompactEN"/>
      </w:pPr>
      <w:r>
        <w:rPr>
          <w:lang w:val="en-GB"/>
          <w:color w:val="202A35"/>
        </w:rPr>
        <w:t xml:space="preserve">“</w:t>
      </w:r>
      <w:r>
        <w:rPr>
          <w:lang w:val="en-GB"/>
          <w:color w:val="202A35"/>
        </w:rPr>
        <w:t xml:space="preserve">There is no fast algorithm!</w:t>
      </w:r>
      <w:r>
        <w:rPr>
          <w:lang w:val="en-GB"/>
          <w:color w:val="202A35"/>
        </w:rPr>
        <w:t xml:space="preserve">”</w:t>
      </w:r>
      <w:r>
        <w:rPr>
          <w:lang w:val="en-GB"/>
          <w:color w:val="202A35"/>
        </w:rPr>
        <w:t xml:space="preserve"> </w:t>
      </w:r>
      <w:r>
        <w:rPr>
          <w:lang w:val="en-GB"/>
          <w:color w:val="202A35"/>
        </w:rPr>
        <w:t xml:space="preserve">A lower-bound proof, like the Ω(n log n) bound for sorting. Wonderful when you can get one, but for most interesting problems nobody knows how.</w:t>
      </w:r>
    </w:p>
    <w:p>
      <w:pPr>
        <w:numPr>
          <w:ilvl w:val="0"/>
          <w:numId w:val="1189"/>
        </w:numPr>
        <w:pStyle w:val="CompactTR"/>
      </w:pPr>
      <w:r>
        <w:rPr>
          <w:lang w:val="tr-TR"/>
          <w:color w:val="C00000"/>
        </w:rPr>
        <w:t xml:space="preserve">“Hızlı algoritma yok!” Sıralama için Ω(n log n) sınırı gibi bir alt sınır kanıtı. Elde edilebildiğinde harikadır; fakat ilginç problemlerin çoğunda bunu nasıl yapacağını kimse bilmez.</w:t>
      </w:r>
    </w:p>
    <w:p>
      <w:pPr>
        <w:numPr>
          <w:ilvl w:val="0"/>
          <w:numId w:val="1081"/>
        </w:numPr>
        <w:pStyle w:val="CompactEN"/>
      </w:pPr>
      <w:r>
        <w:rPr>
          <w:lang w:val="en-GB"/>
          <w:color w:val="202A35"/>
        </w:rPr>
        <w:t xml:space="preserve">“</w:t>
      </w:r>
      <w:r>
        <w:rPr>
          <w:lang w:val="en-GB"/>
          <w:color w:val="202A35"/>
        </w:rPr>
        <w:t xml:space="preserve">I can’t solve it, but neither can anyone else in the world.</w:t>
      </w:r>
      <w:r>
        <w:rPr>
          <w:lang w:val="en-GB"/>
          <w:color w:val="202A35"/>
        </w:rPr>
        <w:t xml:space="preserve">”</w:t>
      </w:r>
      <w:r>
        <w:rPr>
          <w:lang w:val="en-GB"/>
          <w:color w:val="202A35"/>
        </w:rPr>
        <w:t xml:space="preserve"> </w:t>
      </w:r>
      <w:r>
        <w:rPr>
          <w:lang w:val="en-GB"/>
          <w:color w:val="202A35"/>
        </w:rPr>
        <w:t xml:space="preserve">An NP-completeness reduction. This is the realistic option, and it is what the last four lectures teach.</w:t>
      </w:r>
    </w:p>
    <w:p>
      <w:pPr>
        <w:numPr>
          <w:ilvl w:val="0"/>
          <w:numId w:val="1189"/>
        </w:numPr>
        <w:pStyle w:val="CompactTR"/>
      </w:pPr>
      <w:r>
        <w:rPr>
          <w:lang w:val="tr-TR"/>
          <w:color w:val="C00000"/>
        </w:rPr>
        <w:t xml:space="preserve">“Ben çözemiyorum, ama dünyada başka kimse de çözemiyor.” Bir NP-tamlık indirgemesi. Gerçekçi seçenek budur ve son dört ders bunu öğretir.</w:t>
      </w:r>
    </w:p>
    <w:p>
      <w:pPr>
        <w:pStyle w:val="FirstParagraphEN"/>
      </w:pPr>
      <w:r>
        <w:rPr>
          <w:lang w:val="en-GB"/>
          <w:color w:val="202A35"/>
        </w:rPr>
        <w:t xml:space="preserve">Several times this semester we met problems with no known efficient algorithm (the travelling salesman problem from Lecture 1, the bandwidth and set cover problems from Lecture 15, the knapsack problem from Lecture 2), and we also could not prove they</w:t>
      </w:r>
      <w:r>
        <w:rPr>
          <w:lang w:val="en-GB"/>
          <w:color w:val="202A35"/>
        </w:rPr>
        <w:t xml:space="preserve"> </w:t>
      </w:r>
      <w:r>
        <w:rPr>
          <w:iCs/>
          <w:i/>
          <w:lang w:val="en-GB"/>
          <w:color w:val="202A35"/>
        </w:rPr>
        <w:t xml:space="preserve">need</w:t>
      </w:r>
      <w:r>
        <w:rPr>
          <w:lang w:val="en-GB"/>
          <w:color w:val="202A35"/>
        </w:rPr>
        <w:t xml:space="preserve"> </w:t>
      </w:r>
      <w:r>
        <w:rPr>
          <w:lang w:val="en-GB"/>
          <w:color w:val="202A35"/>
        </w:rPr>
        <w:t xml:space="preserve">exponential time. The theory of NP-completeness, developed by Stephen Cook and Richard Karp in the early 1970s, shows that all of these are really the</w:t>
      </w:r>
      <w:r>
        <w:rPr>
          <w:lang w:val="en-GB"/>
          <w:color w:val="202A35"/>
        </w:rPr>
        <w:t xml:space="preserve"> </w:t>
      </w:r>
      <w:r>
        <w:rPr>
          <w:iCs/>
          <w:i/>
          <w:lang w:val="en-GB"/>
          <w:color w:val="202A35"/>
        </w:rPr>
        <w:t xml:space="preserve">same</w:t>
      </w:r>
      <w:r>
        <w:rPr>
          <w:lang w:val="en-GB"/>
          <w:color w:val="202A35"/>
        </w:rPr>
        <w:t xml:space="preserve"> </w:t>
      </w:r>
      <w:r>
        <w:rPr>
          <w:lang w:val="en-GB"/>
          <w:color w:val="202A35"/>
        </w:rPr>
        <w:t xml:space="preserve">problem in disguise: a fast algorithm for any one of them would give a fast algorithm for all of them.</w:t>
      </w:r>
    </w:p>
    <w:p>
      <w:pPr>
        <w:pStyle w:val="FirstParagraphTR"/>
      </w:pPr>
      <w:r>
        <w:rPr>
          <w:lang w:val="tr-TR"/>
          <w:color w:val="C00000"/>
        </w:rPr>
        <w:t xml:space="preserve">Bu dönem birkaç kez, bilinen verimli algoritması olmayan problemlerle karşılaştık (Ders 1’deki gezgin satıcı, Ders 15’teki bant genişliği ve küme örtüsü, Ders 2’deki sırt çantası problemleri). Bunların üstel zaman gerektirdiğini de kanıtlayamadık. Stephen Cook ve Richard Karp’ın 1970’lerin başında geliştirdiği </w:t>
      </w:r>
      <w:r>
        <w:rPr>
          <w:b/>
          <w:lang w:val="tr-TR"/>
          <w:color w:val="C00000"/>
        </w:rPr>
        <w:t xml:space="preserve">NP-tamlık kuramı</w:t>
      </w:r>
      <w:r>
        <w:rPr>
          <w:lang w:val="tr-TR"/>
          <w:color w:val="C00000"/>
        </w:rPr>
        <w:t xml:space="preserve">, bunların aslında aynı problemin farklı görünümleri olduğunu gösterir: herhangi biri için hızlı algoritma, hepsi için hızlı algoritma verir.</w:t>
      </w:r>
    </w:p>
    <w:p>
      <w:pPr>
        <w:pStyle w:val="BodyTextEN"/>
      </w:pPr>
      <w:r>
        <w:rPr>
          <w:lang w:val="en-GB"/>
          <w:color w:val="202A35"/>
        </w:rPr>
        <w:t xml:space="preserve">Skiena’s summary, which he calls his most profound tweet:</w:t>
      </w:r>
      <w:r>
        <w:rPr>
          <w:lang w:val="en-GB"/>
          <w:color w:val="202A35"/>
        </w:rPr>
        <w:t xml:space="preserve"> </w:t>
      </w:r>
      <w:r>
        <w:rPr>
          <w:lang w:val="en-GB"/>
          <w:color w:val="202A35"/>
        </w:rPr>
        <w:t xml:space="preserve">“</w:t>
      </w:r>
      <w:r>
        <w:rPr>
          <w:lang w:val="en-GB"/>
          <w:color w:val="202A35"/>
        </w:rPr>
        <w:t xml:space="preserve">An NP-completeness proof ensures that a dumb algorithm that is slow isn’t a slow algorithm that is dumb.</w:t>
      </w:r>
      <w:r>
        <w:rPr>
          <w:lang w:val="en-GB"/>
          <w:color w:val="202A35"/>
        </w:rPr>
        <w:t xml:space="preserve">”</w:t>
      </w:r>
    </w:p>
    <w:p>
      <w:pPr>
        <w:pStyle w:val="BodyTextTR"/>
      </w:pPr>
      <w:r>
        <w:rPr>
          <w:lang w:val="tr-TR"/>
          <w:color w:val="C00000"/>
        </w:rPr>
        <w:t xml:space="preserve">Skiena’nın “en derin tweet’im” dediği özeti: “Bir NP-tamlık kanıtı, yavaş çalışan basit bir algoritmanın, yalnızca aptalca tasarlandığı için yavaş olmadığını güvenceye alır.”</w:t>
      </w:r>
    </w:p>
    <w:bookmarkEnd w:id="254"/>
    <w:bookmarkStart w:id="255" w:name="the-main-idea-reductions"/>
    <w:p>
      <w:pPr>
        <w:pStyle w:val="Heading2EN"/>
      </w:pPr>
      <w:r>
        <w:rPr>
          <w:lang w:val="en-GB"/>
          <w:color w:val="284C73"/>
        </w:rPr>
        <w:t xml:space="preserve">The main idea: reductions</w:t>
      </w:r>
    </w:p>
    <w:p>
      <w:pPr>
        <w:pStyle w:val="Heading2TR"/>
      </w:pPr>
      <w:r>
        <w:rPr>
          <w:lang w:val="tr-TR"/>
          <w:color w:val="C00000"/>
        </w:rPr>
        <w:t xml:space="preserve">Temel fikir: İndirgemeler</w:t>
      </w:r>
    </w:p>
    <w:p>
      <w:pPr>
        <w:pStyle w:val="FirstParagraphEN"/>
      </w:pPr>
      <w:r>
        <w:rPr>
          <w:lang w:val="en-GB"/>
          <w:color w:val="202A35"/>
        </w:rPr>
        <w:t xml:space="preserve">Suppose I hand you this algorithm for a problem called Bandersnatch:</w:t>
      </w:r>
    </w:p>
    <w:p>
      <w:pPr>
        <w:pStyle w:val="FirstParagraphTR"/>
        <w:keepNext w:val="1"/>
      </w:pPr>
      <w:r>
        <w:rPr>
          <w:lang w:val="tr-TR"/>
          <w:color w:val="C00000"/>
        </w:rPr>
        <w:t xml:space="preserve">Size Bandersnatch adlı bir problem için şu algoritmayı verdiğimi varsayın:</w:t>
      </w:r>
    </w:p>
    <w:p>
      <w:pPr>
        <w:pStyle w:val="SourceCodeEN"/>
        <w:shd w:fill="F1F4F7" w:val="clear"/>
      </w:pPr>
      <w:r>
        <w:rPr>
          <w:rStyle w:val="VerbatimChar"/>
          <w:lang w:val="en-GB"/>
          <w:color w:val="202A35"/>
          <w:rFonts w:ascii="DejaVu Sans Mono" w:hAnsi="DejaVu Sans Mono" w:eastAsia="DejaVu Sans Mono" w:cs="DejaVu Sans Mono"/>
          <w:sz w:val="17"/>
        </w:rPr>
        <w:t xml:space="preserve">Bandersnatch(G):</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convert G into an instance Y of the Bo-billy problem</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call the Bo-billy subroutine on Y</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return Bo-billy's answer as the answer for G</w:t>
      </w:r>
    </w:p>
    <w:p>
      <w:pPr>
        <w:pStyle w:val="SourceCodeTR"/>
        <w:shd w:fill="EDF4F4" w:val="clear"/>
      </w:pPr>
      <w:r>
        <w:rPr>
          <w:rFonts w:ascii="DejaVu Sans Mono" w:hAnsi="DejaVu Sans Mono" w:cs="DejaVu Sans Mono" w:eastAsia="DejaVu Sans Mono"/>
          <w:sz w:val="17"/>
          <w:lang w:val="tr-TR"/>
          <w:color w:val="C00000"/>
        </w:rPr>
        <w:t xml:space="preserve">Bandersnatch(G):</w:t>
        <w:br/>
        <w:t xml:space="preserve">    G’yi Bo-billy probleminin bir Y örneğine dönüştür</w:t>
        <w:br/>
        <w:t xml:space="preserve">    Y üzerinde Bo-billy alt yordamını çağır</w:t>
        <w:br/>
        <w:t xml:space="preserve">    Bo-billy’nin yanıtını G’nin yanıtı olarak döndür</w:t>
      </w:r>
    </w:p>
    <w:p>
      <w:pPr>
        <w:pStyle w:val="FirstParagraphEN"/>
      </w:pPr>
      <w:r>
        <w:rPr>
          <w:lang w:val="en-GB"/>
          <w:color w:val="202A35"/>
        </w:rPr>
        <w:t xml:space="preserve">A translation of instances of one problem into instances of another that</w:t>
      </w:r>
      <w:r>
        <w:rPr>
          <w:lang w:val="en-GB"/>
          <w:color w:val="202A35"/>
        </w:rPr>
        <w:t xml:space="preserve"> </w:t>
      </w:r>
      <w:r>
        <w:rPr>
          <w:iCs/>
          <w:i/>
          <w:lang w:val="en-GB"/>
          <w:color w:val="202A35"/>
        </w:rPr>
        <w:t xml:space="preserve">preserves the answers</w:t>
      </w:r>
      <w:r>
        <w:rPr>
          <w:lang w:val="en-GB"/>
          <w:color w:val="202A35"/>
        </w:rPr>
        <w:t xml:space="preserve"> </w:t>
      </w:r>
      <w:r>
        <w:rPr>
          <w:lang w:val="en-GB"/>
          <w:color w:val="202A35"/>
        </w:rPr>
        <w:t xml:space="preserve">is called a</w:t>
      </w:r>
      <w:r>
        <w:rPr>
          <w:lang w:val="en-GB"/>
          <w:color w:val="202A35"/>
        </w:rPr>
        <w:t xml:space="preserve"> </w:t>
      </w:r>
      <w:r>
        <w:rPr>
          <w:bCs/>
          <w:b/>
          <w:lang w:val="en-GB"/>
          <w:color w:val="202A35"/>
        </w:rPr>
        <w:t xml:space="preserve">reduction</w:t>
      </w:r>
      <w:r>
        <w:rPr>
          <w:lang w:val="en-GB"/>
          <w:color w:val="202A35"/>
        </w:rPr>
        <w:t xml:space="preserve">. Say the translation from G to Y takes O(P(n)) time. Two consequences:</w:t>
      </w:r>
    </w:p>
    <w:p>
      <w:pPr>
        <w:pStyle w:val="FirstParagraphTR"/>
        <w:keepNext w:val="1"/>
      </w:pPr>
      <w:r>
        <w:rPr>
          <w:lang w:val="tr-TR"/>
          <w:color w:val="C00000"/>
        </w:rPr>
        <w:t xml:space="preserve">Bir problemin örneklerini başka bir problemin örneklerine yanıtları koruyarak dönüştürmeye </w:t>
      </w:r>
      <w:r>
        <w:rPr>
          <w:b/>
          <w:lang w:val="tr-TR"/>
          <w:color w:val="C00000"/>
        </w:rPr>
        <w:t xml:space="preserve">indirgeme</w:t>
      </w:r>
      <w:r>
        <w:rPr>
          <w:lang w:val="tr-TR"/>
          <w:color w:val="C00000"/>
        </w:rPr>
        <w:t xml:space="preserve"> denir. G’den Y’ye dönüşüm O(P(n)) zaman alsın. İki sonuç:</w:t>
      </w:r>
    </w:p>
    <w:p>
      <w:pPr>
        <w:numPr>
          <w:ilvl w:val="0"/>
          <w:numId w:val="1082"/>
        </w:numPr>
        <w:pStyle w:val="CompactEN"/>
      </w:pPr>
      <w:r>
        <w:rPr>
          <w:bCs/>
          <w:b/>
          <w:lang w:val="en-GB"/>
          <w:color w:val="202A35"/>
        </w:rPr>
        <w:t xml:space="preserve">Upper bound flows forward.</w:t>
      </w:r>
      <w:r>
        <w:rPr>
          <w:lang w:val="en-GB"/>
          <w:color w:val="202A35"/>
        </w:rPr>
        <w:t xml:space="preserve"> </w:t>
      </w:r>
      <w:r>
        <w:rPr>
          <w:lang w:val="en-GB"/>
          <w:color w:val="202A35"/>
        </w:rPr>
        <w:t xml:space="preserve">If Bo-billy can be solved in O(P′(n)), then Bandersnatch can be solved in O(P(n) + P′(n′)): translate, then solve. (n′ is the size of the translated instance.)</w:t>
      </w:r>
    </w:p>
    <w:p>
      <w:pPr>
        <w:pStyle w:val="CompactTR"/>
        <w:ind w:left="720" w:hanging="0"/>
      </w:pPr>
      <w:r>
        <w:rPr>
          <w:b/>
          <w:lang w:val="tr-TR"/>
          <w:color w:val="C00000"/>
        </w:rPr>
        <w:t xml:space="preserve">Üst sınır ileriye aktarılır.</w:t>
      </w:r>
      <w:r>
        <w:rPr>
          <w:lang w:val="tr-TR"/>
          <w:color w:val="C00000"/>
        </w:rPr>
        <w:t xml:space="preserve"> Bo-billy O(P′(n)) sürede çözülebiliyorsa Bandersnatch O(P(n) + P′(n′)) sürede çözülebilir: dönüştür, sonra çöz. (n′, dönüştürülmüş örneğin boyutudur.)</w:t>
      </w:r>
    </w:p>
    <w:p>
      <w:pPr>
        <w:numPr>
          <w:ilvl w:val="0"/>
          <w:numId w:val="1082"/>
        </w:numPr>
        <w:pStyle w:val="CompactEN"/>
      </w:pPr>
      <w:r>
        <w:rPr>
          <w:bCs/>
          <w:b/>
          <w:lang w:val="en-GB"/>
          <w:color w:val="202A35"/>
        </w:rPr>
        <w:t xml:space="preserve">Hardness flows backward.</w:t>
      </w:r>
      <w:r>
        <w:rPr>
          <w:lang w:val="en-GB"/>
          <w:color w:val="202A35"/>
        </w:rPr>
        <w:t xml:space="preserve"> </w:t>
      </w:r>
      <w:r>
        <w:rPr>
          <w:lang w:val="en-GB"/>
          <w:color w:val="202A35"/>
        </w:rPr>
        <w:t xml:space="preserve">If Bandersnatch is known to</w:t>
      </w:r>
      <w:r>
        <w:rPr>
          <w:lang w:val="en-GB"/>
          <w:color w:val="202A35"/>
        </w:rPr>
        <w:t xml:space="preserve"> </w:t>
      </w:r>
      <w:r>
        <w:rPr>
          <w:iCs/>
          <w:i/>
          <w:lang w:val="en-GB"/>
          <w:color w:val="202A35"/>
        </w:rPr>
        <w:t xml:space="preserve">require</w:t>
      </w:r>
      <w:r>
        <w:rPr>
          <w:lang w:val="en-GB"/>
          <w:color w:val="202A35"/>
        </w:rPr>
        <w:t xml:space="preserve"> </w:t>
      </w:r>
      <w:r>
        <w:rPr>
          <w:lang w:val="en-GB"/>
          <w:color w:val="202A35"/>
        </w:rPr>
        <w:t xml:space="preserve">Ω(P′(n)) time, then Bo-billy must require Ω(P′(n) − P(n′)); otherwise translating and solving Bo-billy would beat Bandersnatch’s lower bound.</w:t>
      </w:r>
    </w:p>
    <w:p>
      <w:pPr>
        <w:pStyle w:val="CompactTR"/>
        <w:ind w:left="720" w:hanging="0"/>
      </w:pPr>
      <w:r>
        <w:rPr>
          <w:b/>
          <w:lang w:val="tr-TR"/>
          <w:color w:val="C00000"/>
        </w:rPr>
        <w:t xml:space="preserve">Zorluk geriye aktarılır.</w:t>
      </w:r>
      <w:r>
        <w:rPr>
          <w:lang w:val="tr-TR"/>
          <w:color w:val="C00000"/>
        </w:rPr>
        <w:t xml:space="preserve"> Bandersnatch’in Ω(P′(n)) zaman gerektirdiği biliniyorsa Bo-billy, Ω(P′(n) − P(n′)) zaman gerektirmelidir. Aksi hâlde dönüştürüp Bo-billy’yi çözmek, Bandersnatch’in alt sınırını aşardı.</w:t>
      </w:r>
    </w:p>
    <w:p>
      <w:pPr>
        <w:pStyle w:val="FirstParagraphEN"/>
      </w:pPr>
      <w:r>
        <w:rPr>
          <w:lang w:val="en-GB"/>
          <w:color w:val="202A35"/>
        </w:rPr>
        <w:t xml:space="preserve">The second consequence is the whole trick for proving problems hard:</w:t>
      </w:r>
      <w:r>
        <w:rPr>
          <w:lang w:val="en-GB"/>
          <w:color w:val="202A35"/>
        </w:rPr>
        <w:t xml:space="preserve"> </w:t>
      </w:r>
      <w:r>
        <w:rPr>
          <w:bCs/>
          <w:b/>
          <w:lang w:val="en-GB"/>
          <w:color w:val="202A35"/>
        </w:rPr>
        <w:t xml:space="preserve">if a known-hard problem reduces to your problem, your problem is at least as hard.</w:t>
      </w:r>
      <w:r>
        <w:rPr>
          <w:lang w:val="en-GB"/>
          <w:color w:val="202A35"/>
        </w:rPr>
        <w:t xml:space="preserve"> </w:t>
      </w:r>
      <w:r>
        <w:rPr>
          <w:lang w:val="en-GB"/>
          <w:color w:val="202A35"/>
        </w:rPr>
        <w:t xml:space="preserve">Fast algorithms transfer from the target of the reduction to its source; hardness transfers from the source to the target.</w:t>
      </w:r>
    </w:p>
    <w:p>
      <w:pPr>
        <w:pStyle w:val="FirstParagraphTR"/>
      </w:pPr>
      <w:r>
        <w:rPr>
          <w:lang w:val="tr-TR"/>
          <w:color w:val="C00000"/>
        </w:rPr>
        <w:t xml:space="preserve">İkinci sonuç, problemlerin zor olduğunu kanıtlama tekniğinin özüdür: zor olduğu bilinen bir problem sizin probleminize indirgeniyorsa, probleminiz en az onun kadar zordur. Hızlı algoritmalar indirgeme hedefinden kaynağına, zorluk ise kaynaktan hedefe aktarılır.</w:t>
      </w:r>
    </w:p>
    <w:p>
      <w:pPr>
        <w:pStyle w:val="BodyTextEN"/>
      </w:pPr>
      <w:r>
        <w:rPr>
          <w:lang w:val="en-GB"/>
          <w:color w:val="202A35"/>
        </w:rPr>
        <w:t xml:space="preserve">Reductions are not new in this course. Lecture 7 showed that element uniqueness, finding the mode, closest pair and others reduce to sorting: solve sorting and you have solved them all. (Skiena’s joke: an engineer and a computer scientist each want tea. The engineer fills the kettle and boils it. The computer scientist, finding the kettle already full, empties it, thereby reducing the situation to a previously solved problem.)</w:t>
      </w:r>
    </w:p>
    <w:p>
      <w:pPr>
        <w:pStyle w:val="BodyTextTR"/>
      </w:pPr>
      <w:r>
        <w:rPr>
          <w:lang w:val="tr-TR"/>
          <w:color w:val="C00000"/>
        </w:rPr>
        <w:t xml:space="preserve">İndirgemeler bu derste yeni değildir. Ders 7, eleman benzersizliği, mod bulma, en yakın çift ve başka problemlerin sıralamaya indirgendiğini gösterdi: sıralamayı çözerseniz hepsini çözmüş olursunuz. (Skiena’nın şakası: Bir mühendis ve bir bilgisayar bilimci çay ister. Mühendis çaydanlığı doldurup kaynatır. Bilgisayar bilimci çaydanlığı dolu bulunca boşaltır; böylece durumu daha önce çözülmüş bir probleme indirger.)</w:t>
      </w:r>
    </w:p>
    <w:bookmarkEnd w:id="255"/>
    <w:bookmarkStart w:id="256" w:name="problems-instances-and-decision-problems"/>
    <w:p>
      <w:pPr>
        <w:pStyle w:val="Heading2EN"/>
      </w:pPr>
      <w:r>
        <w:rPr>
          <w:lang w:val="en-GB"/>
          <w:color w:val="284C73"/>
        </w:rPr>
        <w:t xml:space="preserve">Problems, instances and decision problems</w:t>
      </w:r>
    </w:p>
    <w:p>
      <w:pPr>
        <w:pStyle w:val="Heading2TR"/>
      </w:pPr>
      <w:r>
        <w:rPr>
          <w:lang w:val="tr-TR"/>
          <w:color w:val="C00000"/>
        </w:rPr>
        <w:t xml:space="preserve">Problemler, problem örnekleri ve karar problemleri</w:t>
      </w:r>
    </w:p>
    <w:p>
      <w:pPr>
        <w:pStyle w:val="FirstParagraphEN"/>
      </w:pPr>
      <w:r>
        <w:rPr>
          <w:lang w:val="en-GB"/>
          <w:color w:val="202A35"/>
        </w:rPr>
        <w:t xml:space="preserve">A</w:t>
      </w:r>
      <w:r>
        <w:rPr>
          <w:lang w:val="en-GB"/>
          <w:color w:val="202A35"/>
        </w:rPr>
        <w:t xml:space="preserve"> </w:t>
      </w:r>
      <w:r>
        <w:rPr>
          <w:bCs/>
          <w:b/>
          <w:lang w:val="en-GB"/>
          <w:color w:val="202A35"/>
        </w:rPr>
        <w:t xml:space="preserve">problem</w:t>
      </w:r>
      <w:r>
        <w:rPr>
          <w:lang w:val="en-GB"/>
          <w:color w:val="202A35"/>
        </w:rPr>
        <w:t xml:space="preserve"> </w:t>
      </w:r>
      <w:r>
        <w:rPr>
          <w:lang w:val="en-GB"/>
          <w:color w:val="202A35"/>
        </w:rPr>
        <w:t xml:space="preserve">is a general question with parameters for the input and conditions on what counts as a satisfactory answer. The travelling salesman problem: given a weighted graph G, which tour v₁, v₂, …, vₙ minimises d[v₁, v₂] + d[v₂, v₃] + … + d[vₙ, v₁]?</w:t>
      </w:r>
    </w:p>
    <w:p>
      <w:pPr>
        <w:pStyle w:val="FirstParagraphTR"/>
      </w:pPr>
      <w:r>
        <w:rPr>
          <w:b/>
          <w:lang w:val="tr-TR"/>
          <w:color w:val="C00000"/>
        </w:rPr>
        <w:t xml:space="preserve">Problem</w:t>
      </w:r>
      <w:r>
        <w:rPr>
          <w:lang w:val="tr-TR"/>
          <w:color w:val="C00000"/>
        </w:rPr>
        <w:t xml:space="preserve">, girdi parametreleri ve kabul edilebilir yanıtın koşulları olan genel bir sorudur. Gezgin satıcı problemi: ağırlıklı G çizgesi verildiğinde hangi v₁, v₂, …, vₙ turu, d[v₁, v₂] + d[v₂, v₃] + … + d[vₙ, v₁] toplamını en aza indirir?</w:t>
      </w:r>
    </w:p>
    <w:p>
      <w:pPr>
        <w:pStyle w:val="BodyTextEN"/>
      </w:pPr>
      <w:r>
        <w:rPr>
          <w:lang w:val="en-GB"/>
          <w:color w:val="202A35"/>
        </w:rPr>
        <w:t xml:space="preserve">An</w:t>
      </w:r>
      <w:r>
        <w:rPr>
          <w:lang w:val="en-GB"/>
          <w:color w:val="202A35"/>
        </w:rPr>
        <w:t xml:space="preserve"> </w:t>
      </w:r>
      <w:r>
        <w:rPr>
          <w:bCs/>
          <w:b/>
          <w:lang w:val="en-GB"/>
          <w:color w:val="202A35"/>
        </w:rPr>
        <w:t xml:space="preserve">instance</w:t>
      </w:r>
      <w:r>
        <w:rPr>
          <w:lang w:val="en-GB"/>
          <w:color w:val="202A35"/>
        </w:rPr>
        <w:t xml:space="preserve"> </w:t>
      </w:r>
      <w:r>
        <w:rPr>
          <w:lang w:val="en-GB"/>
          <w:color w:val="202A35"/>
        </w:rPr>
        <w:t xml:space="preserve">is the problem with its input filled in. A TSP instance is a specific set of distances, such as d[1, 2] = 10, d[1, 3] = 5, d[1, 4] = 9, d[2, 3] = 6, d[2, 4] = 9, d[3, 4] = 3, for which the best tour is 1, 2, 3, 4 with cost 27.</w:t>
      </w:r>
    </w:p>
    <w:p>
      <w:pPr>
        <w:pStyle w:val="BodyTextTR"/>
      </w:pPr>
      <w:r>
        <w:rPr>
          <w:b/>
          <w:lang w:val="tr-TR"/>
          <w:color w:val="C00000"/>
        </w:rPr>
        <w:t xml:space="preserve">Problem örneği</w:t>
      </w:r>
      <w:r>
        <w:rPr>
          <w:lang w:val="tr-TR"/>
          <w:color w:val="C00000"/>
        </w:rPr>
        <w:t xml:space="preserve">, girdisi belirlenmiş problemdir. Bir TSP örneği, d[1, 2] = 10, d[1, 3] = 5, d[1, 4] = 9, d[2, 3] = 6, d[2, 4] = 9, d[3, 4] = 3 gibi belirli bir uzaklıklar kümesidir. Bunun için en iyi tur, 27 maliyetli 1, 2, 3, 4 turudur.</w:t>
      </w:r>
    </w:p>
    <w:p>
      <w:pPr>
        <w:pStyle w:val="BodyTextEN"/>
      </w:pPr>
      <w:r>
        <w:rPr>
          <w:lang w:val="en-GB"/>
          <w:color w:val="202A35"/>
        </w:rPr>
        <w:t xml:space="preserve">A</w:t>
      </w:r>
      <w:r>
        <w:rPr>
          <w:lang w:val="en-GB"/>
          <w:color w:val="202A35"/>
        </w:rPr>
        <w:t xml:space="preserve"> </w:t>
      </w:r>
      <w:r>
        <w:rPr>
          <w:bCs/>
          <w:b/>
          <w:lang w:val="en-GB"/>
          <w:color w:val="202A35"/>
        </w:rPr>
        <w:t xml:space="preserve">decision problem</w:t>
      </w:r>
      <w:r>
        <w:rPr>
          <w:lang w:val="en-GB"/>
          <w:color w:val="202A35"/>
        </w:rPr>
        <w:t xml:space="preserve"> </w:t>
      </w:r>
      <w:r>
        <w:rPr>
          <w:lang w:val="en-GB"/>
          <w:color w:val="202A35"/>
        </w:rPr>
        <w:t xml:space="preserve">is one whose answer is yes or no. Most optimisation problems have a decision version that captures the essential difficulty. For TSP: given a weighted graph G and an integer k, is there a tour of cost at most k? If you could answer that quickly, binary search on k would find the optimal cost quickly too, so nothing important is lost by restricting attention to yes/no questions. From here on, the theory deals only with decision problems, because it makes reductions much cleaner: a reduction must map yes-instances to yes-instances and no-instances to no-instances.</w:t>
      </w:r>
    </w:p>
    <w:p>
      <w:pPr>
        <w:pStyle w:val="BodyTextTR"/>
      </w:pPr>
      <w:r>
        <w:rPr>
          <w:b/>
          <w:lang w:val="tr-TR"/>
          <w:color w:val="C00000"/>
        </w:rPr>
        <w:t xml:space="preserve">Karar problemi</w:t>
      </w:r>
      <w:r>
        <w:rPr>
          <w:lang w:val="tr-TR"/>
          <w:color w:val="C00000"/>
        </w:rPr>
        <w:t xml:space="preserve">, yanıtı evet veya hayır olan problemdir. Çoğu optimizasyon probleminin temel zorluğunu yakalayan bir karar sürümü vardır. TSP için: ağırlıklı G çizgesi ve k tam sayısı verildiğinde, maliyeti en fazla k olan bir tur var mı? Bunu hızlı yanıtlayabilseydiniz k üzerinde ikili arama optimal maliyeti de hızla bulurdu; dolayısıyla yalnızca evet/hayır sorularına odaklanmak önemli bir şey kaybettirmez. Bundan sonra kuram yalnızca karar problemleriyle ilgilenir; çünkü indirgemeler böyle çok daha temizdir: indirgeme, evet örneklerini evet örneklerine, hayır örneklerini hayır örneklerine eşlemelidir.</w:t>
      </w:r>
    </w:p>
    <w:bookmarkEnd w:id="256"/>
    <w:bookmarkStart w:id="257" w:name="how-the-next-lectures-use-this"/>
    <w:p>
      <w:pPr>
        <w:pStyle w:val="Heading2EN"/>
      </w:pPr>
      <w:r>
        <w:rPr>
          <w:lang w:val="en-GB"/>
          <w:color w:val="284C73"/>
        </w:rPr>
        <w:t xml:space="preserve">How the next lectures use this</w:t>
      </w:r>
    </w:p>
    <w:p>
      <w:pPr>
        <w:pStyle w:val="Heading2TR"/>
      </w:pPr>
      <w:r>
        <w:rPr>
          <w:lang w:val="tr-TR"/>
          <w:color w:val="C00000"/>
        </w:rPr>
        <w:t xml:space="preserve">Sonraki derslerde bunun kullanımı</w:t>
      </w:r>
    </w:p>
    <w:p>
      <w:pPr>
        <w:pStyle w:val="FirstParagraphEN"/>
      </w:pPr>
      <w:r>
        <w:rPr>
          <w:lang w:val="en-GB"/>
          <w:color w:val="202A35"/>
        </w:rPr>
        <w:t xml:space="preserve">Lecture 20 starts from one problem,</w:t>
      </w:r>
      <w:r>
        <w:rPr>
          <w:lang w:val="en-GB"/>
          <w:color w:val="202A35"/>
        </w:rPr>
        <w:t xml:space="preserve"> </w:t>
      </w:r>
      <w:r>
        <w:rPr>
          <w:bCs/>
          <w:b/>
          <w:lang w:val="en-GB"/>
          <w:color w:val="202A35"/>
        </w:rPr>
        <w:t xml:space="preserve">satisfiability</w:t>
      </w:r>
      <w:r>
        <w:rPr>
          <w:lang w:val="en-GB"/>
          <w:color w:val="202A35"/>
        </w:rPr>
        <w:t xml:space="preserve">, that Cook proved is NP-complete (every problem in the class NP reduces to it). It then reduces satisfiability to 3-SAT, 3-SAT to vertex cover, and vertex cover to independent set and clique, so each of those inherits the hardness. Lecture 21 continues the chain to integer programming, Hamiltonian cycle and subset sum. Lecture 22 steps back to explain what the classes P and NP are, why the P versus NP question is open, and what to do when your problem turns out to be NP-complete.</w:t>
      </w:r>
    </w:p>
    <w:p>
      <w:pPr>
        <w:pStyle w:val="FirstParagraphTR"/>
      </w:pPr>
      <w:r>
        <w:rPr>
          <w:lang w:val="tr-TR"/>
          <w:color w:val="C00000"/>
        </w:rPr>
        <w:t xml:space="preserve">Ders 20, Cook’un NP-tam olduğunu kanıtladığı </w:t>
      </w:r>
      <w:r>
        <w:rPr>
          <w:b/>
          <w:lang w:val="tr-TR"/>
          <w:color w:val="C00000"/>
        </w:rPr>
        <w:t xml:space="preserve">sağlanabilirlik</w:t>
      </w:r>
      <w:r>
        <w:rPr>
          <w:lang w:val="tr-TR"/>
          <w:color w:val="C00000"/>
        </w:rPr>
        <w:t xml:space="preserve"> problemiyle başlar (NP sınıfındaki her problem ona indirgenir). Ardından sağlanabilirliği 3-SAT’a, 3-SAT’ı tepe örtüsüne, tepe örtüsünü bağımsız kümeye ve kliğe indirger; böylece her biri bu zorluğu devralır. Ders 21 zinciri tam sayılı programlama, Hamilton döngüsü ve alt küme toplamına uzatır. Ders 22 ise bir adım geri çekilerek P ve NP sınıflarını, P–NP sorusunun neden açık olduğunu ve probleminiz NP-tam çıkarsa ne yapılacağını açıklar.</w:t>
      </w:r>
    </w:p>
    <w:bookmarkEnd w:id="257"/>
    <w:bookmarkStart w:id="258" w:name="test-yourself-18"/>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83"/>
        </w:numPr>
        <w:pStyle w:val="CompactEN"/>
      </w:pPr>
      <w:r>
        <w:rPr>
          <w:lang w:val="en-GB"/>
          <w:color w:val="202A35"/>
        </w:rPr>
        <w:t xml:space="preserve">In a reduction from A to B, which direction does hardness travel?</w:t>
      </w:r>
      <w:r>
        <w:rPr>
          <w:lang w:val="en-GB"/>
          <w:color w:val="202A35"/>
        </w:rPr>
        <w:t xml:space="preserve"> </w:t>
      </w:r>
      <w:r>
        <w:rPr>
          <w:iCs/>
          <w:i/>
          <w:lang w:val="en-GB"/>
          <w:color w:val="202A35"/>
        </w:rPr>
        <w:t xml:space="preserve">(From A to B: if A is hard, B is at least as hard.)</w:t>
      </w:r>
    </w:p>
    <w:p>
      <w:pPr>
        <w:numPr>
          <w:ilvl w:val="0"/>
          <w:numId w:val="1191"/>
        </w:numPr>
        <w:pStyle w:val="CompactTR"/>
        <w:keepNext w:val="1"/>
      </w:pPr>
      <w:r>
        <w:rPr>
          <w:lang w:val="tr-TR"/>
          <w:color w:val="C00000"/>
        </w:rPr>
        <w:t xml:space="preserve">A’dan B’ye indirgemede zorluk hangi yönde ilerler? (A’dan B’ye: A zorsa B en az onun kadar zordur.)</w:t>
      </w:r>
    </w:p>
    <w:p>
      <w:pPr>
        <w:numPr>
          <w:ilvl w:val="0"/>
          <w:numId w:val="1083"/>
        </w:numPr>
        <w:pStyle w:val="CompactEN"/>
      </w:pPr>
      <w:r>
        <w:rPr>
          <w:lang w:val="en-GB"/>
          <w:color w:val="202A35"/>
        </w:rPr>
        <w:t xml:space="preserve">Why is it enough to study decision (yes/no) versions of optimisation problems?</w:t>
      </w:r>
      <w:r>
        <w:rPr>
          <w:lang w:val="en-GB"/>
          <w:color w:val="202A35"/>
        </w:rPr>
        <w:t xml:space="preserve"> </w:t>
      </w:r>
      <w:r>
        <w:rPr>
          <w:iCs/>
          <w:i/>
          <w:lang w:val="en-GB"/>
          <w:color w:val="202A35"/>
        </w:rPr>
        <w:t xml:space="preserve">(Binary search on the target value recovers the optimum with a polynomial number of yes/no calls.)</w:t>
      </w:r>
    </w:p>
    <w:p>
      <w:pPr>
        <w:numPr>
          <w:ilvl w:val="0"/>
          <w:numId w:val="1191"/>
        </w:numPr>
        <w:pStyle w:val="CompactTR"/>
        <w:keepNext w:val="1"/>
      </w:pPr>
      <w:r>
        <w:rPr>
          <w:lang w:val="tr-TR"/>
          <w:color w:val="C00000"/>
        </w:rPr>
        <w:t xml:space="preserve">Optimizasyon problemlerinin karar (evet/hayır) sürümlerini incelemek neden yeterlidir? (Hedef değer üzerinde ikili arama, polinom sayıda evet/hayır çağrısıyla optimumu bulur.)</w:t>
      </w:r>
    </w:p>
    <w:p>
      <w:pPr>
        <w:numPr>
          <w:ilvl w:val="0"/>
          <w:numId w:val="1083"/>
        </w:numPr>
        <w:pStyle w:val="CompactEN"/>
      </w:pPr>
      <w:r>
        <w:rPr>
          <w:lang w:val="en-GB"/>
          <w:color w:val="202A35"/>
        </w:rPr>
        <w:t xml:space="preserve">What does an NP-completeness proof tell your boss?</w:t>
      </w:r>
      <w:r>
        <w:rPr>
          <w:lang w:val="en-GB"/>
          <w:color w:val="202A35"/>
        </w:rPr>
        <w:t xml:space="preserve"> </w:t>
      </w:r>
      <w:r>
        <w:rPr>
          <w:iCs/>
          <w:i/>
          <w:lang w:val="en-GB"/>
          <w:color w:val="202A35"/>
        </w:rPr>
        <w:t xml:space="preserve">(No known fast algorithm exists, and finding one would solve hundreds of other famous problems too.)</w:t>
      </w:r>
    </w:p>
    <w:p>
      <w:pPr>
        <w:numPr>
          <w:ilvl w:val="0"/>
          <w:numId w:val="1191"/>
        </w:numPr>
        <w:pStyle w:val="CompactTR"/>
      </w:pPr>
      <w:r>
        <w:rPr>
          <w:lang w:val="tr-TR"/>
          <w:color w:val="C00000"/>
        </w:rPr>
        <w:t xml:space="preserve">NP-tamlık kanıtı yöneticinize ne söyler? (Bilinen hızlı algoritma yoktur; bir tane bulmak, yüzlerce başka ünlü problemi de çözer.)</w:t>
      </w:r>
    </w:p>
    <w:bookmarkEnd w:id="258"/>
    <w:bookmarkEnd w:id="259"/>
    <w:bookmarkStart w:id="268" w:name="lecture-20-satisfiability"/>
    <w:p>
      <w:pPr>
        <w:pStyle w:val="Heading1EN"/>
      </w:pPr>
      <w:r>
        <w:rPr>
          <w:lang w:val="en-GB"/>
          <w:color w:val="284C73"/>
        </w:rPr>
        <w:t xml:space="preserve">Lecture 20 — Satisfiability</w:t>
      </w:r>
    </w:p>
    <w:p>
      <w:pPr>
        <w:pStyle w:val="Heading1TR"/>
      </w:pPr>
      <w:r>
        <w:rPr>
          <w:lang w:val="tr-TR"/>
          <w:color w:val="C00000"/>
        </w:rPr>
        <w:t xml:space="preserve">Ders 20 — Sağlanabilirlik</w:t>
      </w:r>
    </w:p>
    <w:p>
      <w:pPr>
        <w:pStyle w:val="FirstParagraphEN"/>
      </w:pPr>
      <w:r>
        <w:rPr>
          <w:bCs/>
          <w:b/>
          <w:lang w:val="en-GB"/>
          <w:color w:val="202A35"/>
        </w:rPr>
        <w:t xml:space="preserve">Satisfiability (SAT)</w:t>
      </w:r>
      <w:r>
        <w:rPr>
          <w:lang w:val="en-GB"/>
          <w:color w:val="202A35"/>
        </w:rPr>
        <w:t xml:space="preserve">, the problem of deciding whether a logical formula can be made true, is the</w:t>
      </w:r>
      <w:r>
        <w:rPr>
          <w:lang w:val="en-GB"/>
          <w:color w:val="202A35"/>
        </w:rPr>
        <w:t xml:space="preserve"> </w:t>
      </w:r>
      <w:r>
        <w:rPr>
          <w:lang w:val="en-GB"/>
          <w:color w:val="202A35"/>
        </w:rPr>
        <w:t xml:space="preserve">“</w:t>
      </w:r>
      <w:r>
        <w:rPr>
          <w:lang w:val="en-GB"/>
          <w:color w:val="202A35"/>
        </w:rPr>
        <w:t xml:space="preserve">first</w:t>
      </w:r>
      <w:r>
        <w:rPr>
          <w:lang w:val="en-GB"/>
          <w:color w:val="202A35"/>
        </w:rPr>
        <w:t xml:space="preserve">”</w:t>
      </w:r>
      <w:r>
        <w:rPr>
          <w:lang w:val="en-GB"/>
          <w:color w:val="202A35"/>
        </w:rPr>
        <w:t xml:space="preserve"> </w:t>
      </w:r>
      <w:r>
        <w:rPr>
          <w:lang w:val="en-GB"/>
          <w:color w:val="202A35"/>
        </w:rPr>
        <w:t xml:space="preserve">NP-complete problem, and this lecture builds the first links of the hardness chain: SAT reduces to</w:t>
      </w:r>
      <w:r>
        <w:rPr>
          <w:lang w:val="en-GB"/>
          <w:color w:val="202A35"/>
        </w:rPr>
        <w:t xml:space="preserve"> </w:t>
      </w:r>
      <w:r>
        <w:rPr>
          <w:bCs/>
          <w:b/>
          <w:lang w:val="en-GB"/>
          <w:color w:val="202A35"/>
        </w:rPr>
        <w:t xml:space="preserve">3-SAT</w:t>
      </w:r>
      <w:r>
        <w:rPr>
          <w:lang w:val="en-GB"/>
          <w:color w:val="202A35"/>
        </w:rPr>
        <w:t xml:space="preserve">, 3-SAT reduces to</w:t>
      </w:r>
      <w:r>
        <w:rPr>
          <w:lang w:val="en-GB"/>
          <w:color w:val="202A35"/>
        </w:rPr>
        <w:t xml:space="preserve"> </w:t>
      </w:r>
      <w:r>
        <w:rPr>
          <w:bCs/>
          <w:b/>
          <w:lang w:val="en-GB"/>
          <w:color w:val="202A35"/>
        </w:rPr>
        <w:t xml:space="preserve">vertex cover</w:t>
      </w:r>
      <w:r>
        <w:rPr>
          <w:lang w:val="en-GB"/>
          <w:color w:val="202A35"/>
        </w:rPr>
        <w:t xml:space="preserve">, and vertex cover is equivalent to</w:t>
      </w:r>
      <w:r>
        <w:rPr>
          <w:lang w:val="en-GB"/>
          <w:color w:val="202A35"/>
        </w:rPr>
        <w:t xml:space="preserve"> </w:t>
      </w:r>
      <w:r>
        <w:rPr>
          <w:bCs/>
          <w:b/>
          <w:lang w:val="en-GB"/>
          <w:color w:val="202A35"/>
        </w:rPr>
        <w:t xml:space="preserve">independent set</w:t>
      </w:r>
      <w:r>
        <w:rPr>
          <w:lang w:val="en-GB"/>
          <w:color w:val="202A35"/>
        </w:rPr>
        <w:t xml:space="preserve"> </w:t>
      </w:r>
      <w:r>
        <w:rPr>
          <w:lang w:val="en-GB"/>
          <w:color w:val="202A35"/>
        </w:rPr>
        <w:t xml:space="preserve">and</w:t>
      </w:r>
      <w:r>
        <w:rPr>
          <w:lang w:val="en-GB"/>
          <w:color w:val="202A35"/>
        </w:rPr>
        <w:t xml:space="preserve"> </w:t>
      </w:r>
      <w:r>
        <w:rPr>
          <w:bCs/>
          <w:b/>
          <w:lang w:val="en-GB"/>
          <w:color w:val="202A35"/>
        </w:rPr>
        <w:t xml:space="preserve">clique</w:t>
      </w:r>
      <w:r>
        <w:rPr>
          <w:lang w:val="en-GB"/>
          <w:color w:val="202A35"/>
        </w:rPr>
        <w:t xml:space="preserve">. Each reduction is a small construction (a</w:t>
      </w:r>
      <w:r>
        <w:rPr>
          <w:lang w:val="en-GB"/>
          <w:color w:val="202A35"/>
        </w:rPr>
        <w:t xml:space="preserve"> </w:t>
      </w:r>
      <w:r>
        <w:rPr>
          <w:lang w:val="en-GB"/>
          <w:color w:val="202A35"/>
        </w:rPr>
        <w:t xml:space="preserve">“</w:t>
      </w:r>
      <w:r>
        <w:rPr>
          <w:lang w:val="en-GB"/>
          <w:color w:val="202A35"/>
        </w:rPr>
        <w:t xml:space="preserve">gadget</w:t>
      </w:r>
      <w:r>
        <w:rPr>
          <w:lang w:val="en-GB"/>
          <w:color w:val="202A35"/>
        </w:rPr>
        <w:t xml:space="preserve">”</w:t>
      </w:r>
      <w:r>
        <w:rPr>
          <w:lang w:val="en-GB"/>
          <w:color w:val="202A35"/>
        </w:rPr>
        <w:t xml:space="preserve">) plus a proof that yes-answers correspond in both directions.</w:t>
      </w:r>
    </w:p>
    <w:p>
      <w:pPr>
        <w:pStyle w:val="FirstParagraphTR"/>
      </w:pPr>
      <w:r>
        <w:rPr>
          <w:lang w:val="tr-TR"/>
          <w:color w:val="C00000"/>
        </w:rPr>
        <w:t xml:space="preserve">Mantıksal bir formülün doğru yapılabilir olup olmadığına karar verme problemi olan </w:t>
      </w:r>
      <w:r>
        <w:rPr>
          <w:b/>
          <w:lang w:val="tr-TR"/>
          <w:color w:val="C00000"/>
        </w:rPr>
        <w:t xml:space="preserve">sağlanabilirlik (SAT)</w:t>
      </w:r>
      <w:r>
        <w:rPr>
          <w:lang w:val="tr-TR"/>
          <w:color w:val="C00000"/>
        </w:rPr>
        <w:t xml:space="preserve">, “ilk” NP-tam problemdir. Bu ders, zorluk zincirinin ilk halkalarını kurar: SAT, 3-SAT’a; 3-SAT, tepe örtüsüne indirgenir; tepe örtüsü ise bağımsız küme ve klikle eşdeğerdir. Her indirgeme, küçük bir yapıdan (bir </w:t>
      </w:r>
      <w:r>
        <w:rPr>
          <w:b/>
          <w:lang w:val="tr-TR"/>
          <w:color w:val="C00000"/>
        </w:rPr>
        <w:t xml:space="preserve">düzenek</w:t>
      </w:r>
      <w:r>
        <w:rPr>
          <w:lang w:val="tr-TR"/>
          <w:color w:val="C00000"/>
        </w:rPr>
        <w:t xml:space="preserve">, “gadget”) ve evet yanıtlarının iki yönde de karşılık geldiğini gösteren bir kanıttan oluşur.</w:t>
      </w:r>
    </w:p>
    <w:bookmarkStart w:id="260" w:name="Xc64b1ee19beb31bd728f080cc9e8831d8aaa751"/>
    <w:p>
      <w:pPr>
        <w:pStyle w:val="Heading2EN"/>
      </w:pPr>
      <w:r>
        <w:rPr>
          <w:lang w:val="en-GB"/>
          <w:color w:val="284C73"/>
        </w:rPr>
        <w:t xml:space="preserve">Warm-up: from a yes/no oracle to an actual tour</w:t>
      </w:r>
    </w:p>
    <w:p>
      <w:pPr>
        <w:pStyle w:val="Heading2TR"/>
      </w:pPr>
      <w:r>
        <w:rPr>
          <w:lang w:val="tr-TR"/>
          <w:color w:val="C00000"/>
        </w:rPr>
        <w:t xml:space="preserve">Hazırlık: Evet/hayır kâhininden gerçek bir tura</w:t>
      </w:r>
    </w:p>
    <w:p>
      <w:pPr>
        <w:pStyle w:val="FirstParagraphEN"/>
      </w:pPr>
      <w:r>
        <w:rPr>
          <w:lang w:val="en-GB"/>
          <w:color w:val="202A35"/>
        </w:rPr>
        <w:t xml:space="preserve">Suppose a subroutine answers the TSP decision question (</w:t>
      </w:r>
      <w:r>
        <w:rPr>
          <w:lang w:val="en-GB"/>
          <w:color w:val="202A35"/>
        </w:rPr>
        <w:t xml:space="preserve">“</w:t>
      </w:r>
      <w:r>
        <w:rPr>
          <w:lang w:val="en-GB"/>
          <w:color w:val="202A35"/>
        </w:rPr>
        <w:t xml:space="preserve">is there a tour of cost ≤ k?</w:t>
      </w:r>
      <w:r>
        <w:rPr>
          <w:lang w:val="en-GB"/>
          <w:color w:val="202A35"/>
        </w:rPr>
        <w:t xml:space="preserve">”</w:t>
      </w:r>
      <w:r>
        <w:rPr>
          <w:lang w:val="en-GB"/>
          <w:color w:val="202A35"/>
        </w:rPr>
        <w:t xml:space="preserve">) in linear time. To find the</w:t>
      </w:r>
      <w:r>
        <w:rPr>
          <w:lang w:val="en-GB"/>
          <w:color w:val="202A35"/>
        </w:rPr>
        <w:t xml:space="preserve"> </w:t>
      </w:r>
      <w:r>
        <w:rPr>
          <w:iCs/>
          <w:i/>
          <w:lang w:val="en-GB"/>
          <w:color w:val="202A35"/>
        </w:rPr>
        <w:t xml:space="preserve">actual</w:t>
      </w:r>
      <w:r>
        <w:rPr>
          <w:lang w:val="en-GB"/>
          <w:color w:val="202A35"/>
        </w:rPr>
        <w:t xml:space="preserve"> </w:t>
      </w:r>
      <w:r>
        <w:rPr>
          <w:lang w:val="en-GB"/>
          <w:color w:val="202A35"/>
        </w:rPr>
        <w:t xml:space="preserve">tour with polynomially many calls: first binary-search on k to find the optimal cost k*. Then, for each edge in turn, raise its weight to something huge and ask whether a tour of cost k* still exists. If yes, the edge is not needed; leave it expensive. If no, the edge is essential; restore it. After all m edges, the edges left at their original weights form the optimal tour. About log(max cost) + m calls in total.</w:t>
      </w:r>
    </w:p>
    <w:p>
      <w:pPr>
        <w:pStyle w:val="FirstParagraphTR"/>
      </w:pPr>
      <w:r>
        <w:rPr>
          <w:lang w:val="tr-TR"/>
          <w:color w:val="C00000"/>
        </w:rPr>
        <w:t xml:space="preserve">Bir alt yordamın TSP karar sorusunu (“maliyeti ≤ k olan bir tur var mı?”) doğrusal sürede yanıtladığını varsayın. Gerçek turu polinom sayıda çağrıyla bulmak için önce k üzerinde ikili arama yapıp optimal k* maliyetini bulun. Ardından her kenarı sırayla ele alın, ağırlığını çok büyük bir değere yükseltin ve maliyeti k* olan bir turun hâlâ var olup olmadığını sorun. Evetse kenar gerekli değildir; pahalı bırakın. Hayırsa kenar zorunludur; eski ağırlığını geri yükleyin. m kenarın tamamı ele alındıktan sonra özgün ağırlıklarında kalan kenarlar optimal turu oluşturur. Toplamda yaklaşık log(maksimum maliyet) + m çağrı.</w:t>
      </w:r>
    </w:p>
    <w:bookmarkEnd w:id="260"/>
    <w:bookmarkStart w:id="261" w:name="satisfiability"/>
    <w:p>
      <w:pPr>
        <w:pStyle w:val="Heading2EN"/>
      </w:pPr>
      <w:r>
        <w:rPr>
          <w:lang w:val="en-GB"/>
          <w:color w:val="284C73"/>
        </w:rPr>
        <w:t xml:space="preserve">Satisfiability</w:t>
      </w:r>
    </w:p>
    <w:p>
      <w:pPr>
        <w:pStyle w:val="Heading2TR"/>
      </w:pPr>
      <w:r>
        <w:rPr>
          <w:lang w:val="tr-TR"/>
          <w:color w:val="C00000"/>
        </w:rPr>
        <w:t xml:space="preserve">Sağlanabilirlik</w:t>
      </w:r>
    </w:p>
    <w:p>
      <w:pPr>
        <w:numPr>
          <w:ilvl w:val="0"/>
          <w:numId w:val="1084"/>
        </w:numPr>
        <w:pStyle w:val="CompactEN"/>
      </w:pPr>
      <w:r>
        <w:rPr>
          <w:bCs/>
          <w:b/>
          <w:lang w:val="en-GB"/>
          <w:color w:val="202A35"/>
        </w:rPr>
        <w:t xml:space="preserve">Instance:</w:t>
      </w:r>
      <w:r>
        <w:rPr>
          <w:lang w:val="en-GB"/>
          <w:color w:val="202A35"/>
        </w:rPr>
        <w:t xml:space="preserve"> </w:t>
      </w:r>
      <w:r>
        <w:rPr>
          <w:lang w:val="en-GB"/>
          <w:color w:val="202A35"/>
        </w:rPr>
        <w:t xml:space="preserve">a set V of boolean variables and a set C of clauses over V. A</w:t>
      </w:r>
      <w:r>
        <w:rPr>
          <w:lang w:val="en-GB"/>
          <w:color w:val="202A35"/>
        </w:rPr>
        <w:t xml:space="preserve"> </w:t>
      </w:r>
      <w:r>
        <w:rPr>
          <w:bCs/>
          <w:b/>
          <w:lang w:val="en-GB"/>
          <w:color w:val="202A35"/>
        </w:rPr>
        <w:t xml:space="preserve">literal</w:t>
      </w:r>
      <w:r>
        <w:rPr>
          <w:lang w:val="en-GB"/>
          <w:color w:val="202A35"/>
        </w:rPr>
        <w:t xml:space="preserve"> </w:t>
      </w:r>
      <w:r>
        <w:rPr>
          <w:lang w:val="en-GB"/>
          <w:color w:val="202A35"/>
        </w:rPr>
        <w:t xml:space="preserve">is a variable or its negation (v or v̄); a</w:t>
      </w:r>
      <w:r>
        <w:rPr>
          <w:lang w:val="en-GB"/>
          <w:color w:val="202A35"/>
        </w:rPr>
        <w:t xml:space="preserve"> </w:t>
      </w:r>
      <w:r>
        <w:rPr>
          <w:bCs/>
          <w:b/>
          <w:lang w:val="en-GB"/>
          <w:color w:val="202A35"/>
        </w:rPr>
        <w:t xml:space="preserve">clause</w:t>
      </w:r>
      <w:r>
        <w:rPr>
          <w:lang w:val="en-GB"/>
          <w:color w:val="202A35"/>
        </w:rPr>
        <w:t xml:space="preserve"> </w:t>
      </w:r>
      <w:r>
        <w:rPr>
          <w:lang w:val="en-GB"/>
          <w:color w:val="202A35"/>
        </w:rPr>
        <w:t xml:space="preserve">is a set of literals, satisfied when at least one of them is true.</w:t>
      </w:r>
    </w:p>
    <w:p>
      <w:pPr>
        <w:numPr>
          <w:ilvl w:val="0"/>
          <w:numId w:val="1192"/>
        </w:numPr>
        <w:pStyle w:val="CompactTR"/>
      </w:pPr>
      <w:r>
        <w:rPr>
          <w:b/>
          <w:lang w:val="tr-TR"/>
          <w:color w:val="C00000"/>
        </w:rPr>
        <w:t xml:space="preserve">Problem örneği:</w:t>
      </w:r>
      <w:r>
        <w:rPr>
          <w:lang w:val="tr-TR"/>
          <w:color w:val="C00000"/>
        </w:rPr>
        <w:t xml:space="preserve"> Boole değişkenlerinden oluşan V kümesi ve V üzerinde tanımlanan yan tümcelerden oluşan C kümesi. </w:t>
      </w:r>
      <w:r>
        <w:rPr>
          <w:b/>
          <w:lang w:val="tr-TR"/>
          <w:color w:val="C00000"/>
        </w:rPr>
        <w:t xml:space="preserve">Literal</w:t>
      </w:r>
      <w:r>
        <w:rPr>
          <w:lang w:val="tr-TR"/>
          <w:color w:val="C00000"/>
        </w:rPr>
        <w:t xml:space="preserve">, bir değişken veya onun değillemesidir (v veya v̄). </w:t>
      </w:r>
      <w:r>
        <w:rPr>
          <w:b/>
          <w:lang w:val="tr-TR"/>
          <w:color w:val="C00000"/>
        </w:rPr>
        <w:t xml:space="preserve">Yan tümce</w:t>
      </w:r>
      <w:r>
        <w:rPr>
          <w:lang w:val="tr-TR"/>
          <w:color w:val="C00000"/>
        </w:rPr>
        <w:t xml:space="preserve">, en az biri doğru olduğunda sağlanan bir literaller kümesidir.</w:t>
      </w:r>
    </w:p>
    <w:p>
      <w:pPr>
        <w:numPr>
          <w:ilvl w:val="0"/>
          <w:numId w:val="1084"/>
        </w:numPr>
        <w:pStyle w:val="CompactEN"/>
      </w:pPr>
      <w:r>
        <w:rPr>
          <w:bCs/>
          <w:b/>
          <w:lang w:val="en-GB"/>
          <w:color w:val="202A35"/>
        </w:rPr>
        <w:t xml:space="preserve">Question:</w:t>
      </w:r>
      <w:r>
        <w:rPr>
          <w:lang w:val="en-GB"/>
          <w:color w:val="202A35"/>
        </w:rPr>
        <w:t xml:space="preserve"> </w:t>
      </w:r>
      <w:r>
        <w:rPr>
          <w:lang w:val="en-GB"/>
          <w:color w:val="202A35"/>
        </w:rPr>
        <w:t xml:space="preserve">is there a truth assignment (true/false for each variable) that satisfies every clause?</w:t>
      </w:r>
    </w:p>
    <w:p>
      <w:pPr>
        <w:numPr>
          <w:ilvl w:val="0"/>
          <w:numId w:val="1192"/>
        </w:numPr>
        <w:pStyle w:val="CompactTR"/>
      </w:pPr>
      <w:r>
        <w:rPr>
          <w:b/>
          <w:lang w:val="tr-TR"/>
          <w:color w:val="C00000"/>
        </w:rPr>
        <w:t xml:space="preserve">Soru:</w:t>
      </w:r>
      <w:r>
        <w:rPr>
          <w:lang w:val="tr-TR"/>
          <w:color w:val="C00000"/>
        </w:rPr>
        <w:t xml:space="preserve"> Her yan tümceyi sağlayan bir doğruluk ataması (her değişken için doğru/yanlış) var mı?</w:t>
      </w:r>
    </w:p>
    <w:p>
      <w:pPr>
        <w:pStyle w:val="FirstParagraphEN"/>
      </w:pPr>
      <w:r>
        <w:rPr>
          <w:lang w:val="en-GB"/>
          <w:color w:val="202A35"/>
        </w:rPr>
        <w:t xml:space="preserve">Example 1: V = {v₁, v₂}, C = {{v₁, v̄₂}, {v̄₁, v₂}}. Setting v₁ = v₂ = true satisfies both clauses: satisfiable.</w:t>
      </w:r>
    </w:p>
    <w:p>
      <w:pPr>
        <w:pStyle w:val="FirstParagraphTR"/>
      </w:pPr>
      <w:r>
        <w:rPr>
          <w:b/>
          <w:lang w:val="tr-TR"/>
          <w:color w:val="C00000"/>
        </w:rPr>
        <w:t xml:space="preserve">Örnek 1:</w:t>
      </w:r>
      <w:r>
        <w:rPr>
          <w:lang w:val="tr-TR"/>
          <w:color w:val="C00000"/>
        </w:rPr>
        <w:t xml:space="preserve"> V = {v₁, v₂}, C = {{v₁, v̄₂}, {v̄₁, v₂}}. v₁ = v₂ = true ataması iki yan tümceyi de sağlar: sağlanabilir.</w:t>
      </w:r>
    </w:p>
    <w:p>
      <w:pPr>
        <w:pStyle w:val="BodyTextEN"/>
      </w:pPr>
      <w:r>
        <w:rPr>
          <w:lang w:val="en-GB"/>
          <w:color w:val="202A35"/>
        </w:rPr>
        <w:t xml:space="preserve">Example 2: V = {v₁, v₂}, C = {{v₁, v₂}, {v₁, v̄₂}, {v̄₁}}. The third clause forces v₁ false; then the second clause forces v₂ false; but then the first clause is false. Not satisfiable, however hard you try (Skiena: you can get no satisfaction).</w:t>
      </w:r>
    </w:p>
    <w:p>
      <w:pPr>
        <w:pStyle w:val="BodyTextTR"/>
      </w:pPr>
      <w:r>
        <w:rPr>
          <w:b/>
          <w:lang w:val="tr-TR"/>
          <w:color w:val="C00000"/>
        </w:rPr>
        <w:t xml:space="preserve">Örnek 2:</w:t>
      </w:r>
      <w:r>
        <w:rPr>
          <w:lang w:val="tr-TR"/>
          <w:color w:val="C00000"/>
        </w:rPr>
        <w:t xml:space="preserve"> V = {v₁, v₂}, C = {{v₁, v₂}, {v₁, v̄₂}, {v̄₁}}. Üçüncü yan tümce v₁’i yanlış olmaya zorlar; ardından ikincisi v₂’yi yanlış olmaya zorlar; fakat bu kez ilk yan tümce yanlıştır. Ne kadar uğraşırsanız uğraşın sağlanamaz (Skiena’nın kelime oyunuyla: “tatmin elde edemezsiniz”).</w:t>
      </w:r>
    </w:p>
    <w:p>
      <w:pPr>
        <w:pStyle w:val="BodyTextEN"/>
      </w:pPr>
      <w:r>
        <w:rPr>
          <w:lang w:val="en-GB"/>
          <w:color w:val="202A35"/>
        </w:rPr>
        <w:t xml:space="preserve">SAT is known, or at least universally assumed, to be hard. Every top algorithms expert has tried and failed to find a fast general algorithm, and many strange, impossible-to-believe consequences would follow if one existed. Cook’s theorem (1971) proved that every problem in NP reduces to SAT, which makes SAT the anchor of the whole theory.</w:t>
      </w:r>
    </w:p>
    <w:p>
      <w:pPr>
        <w:pStyle w:val="BodyTextTR"/>
      </w:pPr>
      <w:r>
        <w:rPr>
          <w:lang w:val="tr-TR"/>
          <w:color w:val="C00000"/>
        </w:rPr>
        <w:t xml:space="preserve">SAT’ın zor olduğu bilinir ya da en azından yaygın biçimde böyle varsayılır. Üst düzey algoritma uzmanlarının hepsi hızlı bir genel algoritma bulmayı denemiş ve başaramamıştır; böyle bir algoritma var olsaydı çok sayıda tuhaf, inanılması güç sonuç doğardı. Cook teoremi (1971), NP’deki her problemin SAT’a indirgendiğini kanıtladı; bu, SAT’ı bütün kuramın dayanağı yapar.</w:t>
      </w:r>
    </w:p>
    <w:bookmarkEnd w:id="261"/>
    <w:bookmarkStart w:id="262" w:name="sat"/>
    <w:p>
      <w:pPr>
        <w:pStyle w:val="Heading2EN"/>
      </w:pPr>
      <w:r>
        <w:rPr>
          <w:lang w:val="en-GB"/>
          <w:color w:val="284C73"/>
        </w:rPr>
        <w:t xml:space="preserve">3-SAT</w:t>
      </w:r>
    </w:p>
    <w:p>
      <w:pPr>
        <w:pStyle w:val="Heading2TR"/>
      </w:pPr>
      <w:r>
        <w:rPr>
          <w:lang w:val="tr-TR"/>
          <w:color w:val="C00000"/>
        </w:rPr>
        <w:t xml:space="preserve">3-SAT</w:t>
      </w:r>
    </w:p>
    <w:p>
      <w:pPr>
        <w:numPr>
          <w:ilvl w:val="0"/>
          <w:numId w:val="1085"/>
        </w:numPr>
        <w:pStyle w:val="CompactEN"/>
      </w:pPr>
      <w:r>
        <w:rPr>
          <w:bCs/>
          <w:b/>
          <w:lang w:val="en-GB"/>
          <w:color w:val="202A35"/>
        </w:rPr>
        <w:t xml:space="preserve">Instance:</w:t>
      </w:r>
      <w:r>
        <w:rPr>
          <w:lang w:val="en-GB"/>
          <w:color w:val="202A35"/>
        </w:rPr>
        <w:t xml:space="preserve"> </w:t>
      </w:r>
      <w:r>
        <w:rPr>
          <w:lang w:val="en-GB"/>
          <w:color w:val="202A35"/>
        </w:rPr>
        <w:t xml:space="preserve">a collection of clauses each containing</w:t>
      </w:r>
      <w:r>
        <w:rPr>
          <w:lang w:val="en-GB"/>
          <w:color w:val="202A35"/>
        </w:rPr>
        <w:t xml:space="preserve"> </w:t>
      </w:r>
      <w:r>
        <w:rPr>
          <w:iCs/>
          <w:i/>
          <w:lang w:val="en-GB"/>
          <w:color w:val="202A35"/>
        </w:rPr>
        <w:t xml:space="preserve">exactly three</w:t>
      </w:r>
      <w:r>
        <w:rPr>
          <w:lang w:val="en-GB"/>
          <w:color w:val="202A35"/>
        </w:rPr>
        <w:t xml:space="preserve"> </w:t>
      </w:r>
      <w:r>
        <w:rPr>
          <w:lang w:val="en-GB"/>
          <w:color w:val="202A35"/>
        </w:rPr>
        <w:t xml:space="preserve">literals.</w:t>
      </w:r>
    </w:p>
    <w:p>
      <w:pPr>
        <w:numPr>
          <w:ilvl w:val="0"/>
          <w:numId w:val="1193"/>
        </w:numPr>
        <w:pStyle w:val="CompactTR"/>
      </w:pPr>
      <w:r>
        <w:rPr>
          <w:b/>
          <w:lang w:val="tr-TR"/>
          <w:color w:val="C00000"/>
        </w:rPr>
        <w:t xml:space="preserve">Problem örneği:</w:t>
      </w:r>
      <w:r>
        <w:rPr>
          <w:lang w:val="tr-TR"/>
          <w:color w:val="C00000"/>
        </w:rPr>
        <w:t xml:space="preserve"> Her biri tam üç literal içeren yan tümceler topluluğu.</w:t>
      </w:r>
    </w:p>
    <w:p>
      <w:pPr>
        <w:numPr>
          <w:ilvl w:val="0"/>
          <w:numId w:val="1085"/>
        </w:numPr>
        <w:pStyle w:val="CompactEN"/>
      </w:pPr>
      <w:r>
        <w:rPr>
          <w:bCs/>
          <w:b/>
          <w:lang w:val="en-GB"/>
          <w:color w:val="202A35"/>
        </w:rPr>
        <w:t xml:space="preserve">Question:</w:t>
      </w:r>
      <w:r>
        <w:rPr>
          <w:lang w:val="en-GB"/>
          <w:color w:val="202A35"/>
        </w:rPr>
        <w:t xml:space="preserve"> </w:t>
      </w:r>
      <w:r>
        <w:rPr>
          <w:lang w:val="en-GB"/>
          <w:color w:val="202A35"/>
        </w:rPr>
        <w:t xml:space="preserve">is there a satisfying assignment?</w:t>
      </w:r>
    </w:p>
    <w:p>
      <w:pPr>
        <w:numPr>
          <w:ilvl w:val="0"/>
          <w:numId w:val="1193"/>
        </w:numPr>
        <w:pStyle w:val="CompactTR"/>
      </w:pPr>
      <w:r>
        <w:rPr>
          <w:b/>
          <w:lang w:val="tr-TR"/>
          <w:color w:val="C00000"/>
        </w:rPr>
        <w:t xml:space="preserve">Soru:</w:t>
      </w:r>
      <w:r>
        <w:rPr>
          <w:lang w:val="tr-TR"/>
          <w:color w:val="C00000"/>
        </w:rPr>
        <w:t xml:space="preserve"> Sağlayan bir atama var mı?</w:t>
      </w:r>
    </w:p>
    <w:p>
      <w:pPr>
        <w:pStyle w:val="FirstParagraphEN"/>
      </w:pPr>
      <w:r>
        <w:rPr>
          <w:lang w:val="en-GB"/>
          <w:color w:val="202A35"/>
        </w:rPr>
        <w:t xml:space="preserve">This is a more restricted problem than SAT. Restricting a problem can only make it easier, so</w:t>
      </w:r>
      <w:r>
        <w:rPr>
          <w:lang w:val="en-GB"/>
          <w:color w:val="202A35"/>
        </w:rPr>
        <w:t xml:space="preserve"> </w:t>
      </w:r>
      <w:r>
        <w:rPr>
          <w:lang w:val="en-GB"/>
          <w:color w:val="202A35"/>
        </w:rPr>
        <w:t xml:space="preserve">“</w:t>
      </w:r>
      <w:r>
        <w:rPr>
          <w:lang w:val="en-GB"/>
          <w:color w:val="202A35"/>
        </w:rPr>
        <w:t xml:space="preserve">3-SAT is NP-complete</w:t>
      </w:r>
      <w:r>
        <w:rPr>
          <w:lang w:val="en-GB"/>
          <w:color w:val="202A35"/>
        </w:rPr>
        <w:t xml:space="preserve">”</w:t>
      </w:r>
      <w:r>
        <w:rPr>
          <w:lang w:val="en-GB"/>
          <w:color w:val="202A35"/>
        </w:rPr>
        <w:t xml:space="preserve"> </w:t>
      </w:r>
      <w:r>
        <w:rPr>
          <w:lang w:val="en-GB"/>
          <w:color w:val="202A35"/>
        </w:rPr>
        <w:t xml:space="preserve">is a stronger statement than</w:t>
      </w:r>
      <w:r>
        <w:rPr>
          <w:lang w:val="en-GB"/>
          <w:color w:val="202A35"/>
        </w:rPr>
        <w:t xml:space="preserve"> </w:t>
      </w:r>
      <w:r>
        <w:rPr>
          <w:lang w:val="en-GB"/>
          <w:color w:val="202A35"/>
        </w:rPr>
        <w:t xml:space="preserve">“</w:t>
      </w:r>
      <w:r>
        <w:rPr>
          <w:lang w:val="en-GB"/>
          <w:color w:val="202A35"/>
        </w:rPr>
        <w:t xml:space="preserve">SAT is NP-complete</w:t>
      </w:r>
      <w:r>
        <w:rPr>
          <w:lang w:val="en-GB"/>
          <w:color w:val="202A35"/>
        </w:rPr>
        <w:t xml:space="preserve">”</w:t>
      </w:r>
      <w:r>
        <w:rPr>
          <w:lang w:val="en-GB"/>
          <w:color w:val="202A35"/>
        </w:rPr>
        <w:t xml:space="preserve">, and it needs its own proof. Perhaps long clauses are what makes SAT hard? After all, 1-SAT (every clause is a single literal) is trivial: just set each literal true and check for contradictions.</w:t>
      </w:r>
    </w:p>
    <w:p>
      <w:pPr>
        <w:pStyle w:val="FirstParagraphTR"/>
      </w:pPr>
      <w:r>
        <w:rPr>
          <w:lang w:val="tr-TR"/>
          <w:color w:val="C00000"/>
        </w:rPr>
        <w:t xml:space="preserve">Bu, SAT’tan daha kısıtlı bir problemdir. Bir problemi kısıtlamak onu ancak kolaylaştırabilir; bu yüzden “3-SAT NP-tamdır” ifadesi, “SAT NP-tamdır” ifadesinden daha güçlüdür ve kendi kanıtını gerektirir. Belki SAT’ı zorlaştıran uzun yan tümcelerdir? Sonuçta 1-SAT (her yan tümce tek literaldir) basittir: her literali doğru yapın ve çelişki olup olmadığını denetleyin.</w:t>
      </w:r>
    </w:p>
    <w:p>
      <w:pPr>
        <w:pStyle w:val="BodyTextEN"/>
      </w:pPr>
      <w:r>
        <w:rPr>
          <w:bCs/>
          <w:b/>
          <w:lang w:val="en-GB"/>
          <w:color w:val="202A35"/>
        </w:rPr>
        <w:t xml:space="preserve">Reduction from SAT to 3-SAT.</w:t>
      </w:r>
      <w:r>
        <w:rPr>
          <w:lang w:val="en-GB"/>
          <w:color w:val="202A35"/>
        </w:rPr>
        <w:t xml:space="preserve"> </w:t>
      </w:r>
      <w:r>
        <w:rPr>
          <w:lang w:val="en-GB"/>
          <w:color w:val="202A35"/>
        </w:rPr>
        <w:t xml:space="preserve">Transform each clause independently according to its length k:</w:t>
      </w:r>
    </w:p>
    <w:p>
      <w:pPr>
        <w:pStyle w:val="BodyTextTR"/>
        <w:keepNext w:val="1"/>
      </w:pPr>
      <w:r>
        <w:rPr>
          <w:b/>
          <w:lang w:val="tr-TR"/>
          <w:color w:val="C00000"/>
        </w:rPr>
        <w:t xml:space="preserve">SAT’tan 3-SAT’a indirgeme.</w:t>
      </w:r>
      <w:r>
        <w:rPr>
          <w:lang w:val="tr-TR"/>
          <w:color w:val="C00000"/>
        </w:rPr>
        <w:t xml:space="preserve"> Her yan tümceyi k uzunluğuna göre bağımsız olarak dönüştürün:</w:t>
      </w:r>
    </w:p>
    <w:p>
      <w:pPr>
        <w:numPr>
          <w:ilvl w:val="0"/>
          <w:numId w:val="1086"/>
        </w:numPr>
        <w:pStyle w:val="CompactEN"/>
      </w:pPr>
      <w:r>
        <w:rPr>
          <w:bCs/>
          <w:b/>
          <w:lang w:val="en-GB"/>
          <w:color w:val="202A35"/>
        </w:rPr>
        <w:t xml:space="preserve">k = 1</w:t>
      </w:r>
      <w:r>
        <w:rPr>
          <w:lang w:val="en-GB"/>
          <w:color w:val="202A35"/>
        </w:rPr>
        <w:t xml:space="preserve">, clause {z₁}: create two new variables v₁, v₂ and four clauses {v₁, v₂, z₁}, {v₁, v̄₂, z₁}, {v̄₁, v₂, z₁}, {v̄₁, v̄₂, z₁}. Every combination of v₁, v₂ appears, so the only way to satisfy all four is z₁ = true, exactly the effect of the original clause.</w:t>
      </w:r>
    </w:p>
    <w:p>
      <w:pPr>
        <w:numPr>
          <w:ilvl w:val="0"/>
          <w:numId w:val="1194"/>
        </w:numPr>
        <w:pStyle w:val="CompactTR"/>
      </w:pPr>
      <w:r>
        <w:rPr>
          <w:b/>
          <w:lang w:val="tr-TR"/>
          <w:color w:val="C00000"/>
        </w:rPr>
        <w:t xml:space="preserve">k = 1, {z₁} yan tümcesi:</w:t>
      </w:r>
      <w:r>
        <w:rPr>
          <w:lang w:val="tr-TR"/>
          <w:color w:val="C00000"/>
        </w:rPr>
        <w:t xml:space="preserve"> İki yeni v₁, v₂ değişkeni ve dört yan tümce oluşturun: {v₁, v₂, z₁}, {v₁, v̄₂, z₁}, {v̄₁, v₂, z₁}, {v̄₁, v̄₂, z₁}. v₁, v₂’nin her birleşimi bulunur; dolayısıyla dördünü birden sağlamanın tek yolu z₁ = true’dur. Bu, özgün yan tümcenin etkisinin aynısıdır.</w:t>
      </w:r>
    </w:p>
    <w:p>
      <w:pPr>
        <w:numPr>
          <w:ilvl w:val="0"/>
          <w:numId w:val="1086"/>
        </w:numPr>
        <w:pStyle w:val="CompactEN"/>
      </w:pPr>
      <w:r>
        <w:rPr>
          <w:bCs/>
          <w:b/>
          <w:lang w:val="en-GB"/>
          <w:color w:val="202A35"/>
        </w:rPr>
        <w:t xml:space="preserve">k = 2</w:t>
      </w:r>
      <w:r>
        <w:rPr>
          <w:lang w:val="en-GB"/>
          <w:color w:val="202A35"/>
        </w:rPr>
        <w:t xml:space="preserve">, clause {z₁, z₂}: one new variable v₁ and two clauses {v₁, z₁, z₂}, {v̄₁, z₁, z₂}. Again, only z₁ or z₂ being true satisfies both.</w:t>
      </w:r>
    </w:p>
    <w:p>
      <w:pPr>
        <w:numPr>
          <w:ilvl w:val="0"/>
          <w:numId w:val="1194"/>
        </w:numPr>
        <w:pStyle w:val="CompactTR"/>
      </w:pPr>
      <w:r>
        <w:rPr>
          <w:b/>
          <w:lang w:val="tr-TR"/>
          <w:color w:val="C00000"/>
        </w:rPr>
        <w:t xml:space="preserve">k = 2, {z₁, z₂} yan tümcesi:</w:t>
      </w:r>
      <w:r>
        <w:rPr>
          <w:lang w:val="tr-TR"/>
          <w:color w:val="C00000"/>
        </w:rPr>
        <w:t xml:space="preserve"> Bir yeni v₁ değişkeni ve iki yan tümce: {v₁, z₁, z₂}, {v̄₁, z₁, z₂}. Yine yalnızca z₁ veya z₂’nin doğru olması ikisini de sağlar.</w:t>
      </w:r>
    </w:p>
    <w:p>
      <w:pPr>
        <w:numPr>
          <w:ilvl w:val="0"/>
          <w:numId w:val="1086"/>
        </w:numPr>
        <w:pStyle w:val="CompactEN"/>
      </w:pPr>
      <w:r>
        <w:rPr>
          <w:bCs/>
          <w:b/>
          <w:lang w:val="en-GB"/>
          <w:color w:val="202A35"/>
        </w:rPr>
        <w:t xml:space="preserve">k = 3</w:t>
      </w:r>
      <w:r>
        <w:rPr>
          <w:lang w:val="en-GB"/>
          <w:color w:val="202A35"/>
        </w:rPr>
        <w:t xml:space="preserve">: copy the clause unchanged.</w:t>
      </w:r>
    </w:p>
    <w:p>
      <w:pPr>
        <w:numPr>
          <w:ilvl w:val="0"/>
          <w:numId w:val="1194"/>
        </w:numPr>
        <w:pStyle w:val="CompactTR"/>
      </w:pPr>
      <w:r>
        <w:rPr>
          <w:b/>
          <w:lang w:val="tr-TR"/>
          <w:color w:val="C00000"/>
        </w:rPr>
        <w:t xml:space="preserve">k = 3:</w:t>
      </w:r>
      <w:r>
        <w:rPr>
          <w:lang w:val="tr-TR"/>
          <w:color w:val="C00000"/>
        </w:rPr>
        <w:t xml:space="preserve"> Yan tümceyi değiştirmeden kopyalayın.</w:t>
      </w:r>
    </w:p>
    <w:p>
      <w:pPr>
        <w:numPr>
          <w:ilvl w:val="0"/>
          <w:numId w:val="1086"/>
        </w:numPr>
        <w:pStyle w:val="CompactEN"/>
      </w:pPr>
      <w:r>
        <w:rPr>
          <w:bCs/>
          <w:b/>
          <w:lang w:val="en-GB"/>
          <w:color w:val="202A35"/>
        </w:rPr>
        <w:t xml:space="preserve">k &gt; 3</w:t>
      </w:r>
      <w:r>
        <w:rPr>
          <w:lang w:val="en-GB"/>
          <w:color w:val="202A35"/>
        </w:rPr>
        <w:t xml:space="preserve">, clause {z₁, …, zₖ}: create k − 3 new variables and a</w:t>
      </w:r>
      <w:r>
        <w:rPr>
          <w:lang w:val="en-GB"/>
          <w:color w:val="202A35"/>
        </w:rPr>
        <w:t xml:space="preserve"> </w:t>
      </w:r>
      <w:r>
        <w:rPr>
          <w:iCs/>
          <w:i/>
          <w:lang w:val="en-GB"/>
          <w:color w:val="202A35"/>
        </w:rPr>
        <w:t xml:space="preserve">chain</w:t>
      </w:r>
      <w:r>
        <w:rPr>
          <w:lang w:val="en-GB"/>
          <w:color w:val="202A35"/>
        </w:rPr>
        <w:t xml:space="preserve"> </w:t>
      </w:r>
      <w:r>
        <w:rPr>
          <w:lang w:val="en-GB"/>
          <w:color w:val="202A35"/>
        </w:rPr>
        <w:t xml:space="preserve">of k − 2 clauses: {z₁, z₂, v₁}, {v̄₁, z₃, v₂}, {v̄₂, z₄, v₃}, …, {v̄ₖ₋₃, zₖ₋₁, zₖ}.</w:t>
      </w:r>
    </w:p>
    <w:p>
      <w:pPr>
        <w:numPr>
          <w:ilvl w:val="0"/>
          <w:numId w:val="1194"/>
        </w:numPr>
        <w:pStyle w:val="CompactTR"/>
      </w:pPr>
      <w:r>
        <w:rPr>
          <w:b/>
          <w:lang w:val="tr-TR"/>
          <w:color w:val="C00000"/>
        </w:rPr>
        <w:t xml:space="preserve">k &gt; 3, {z₁, …, zₖ} yan tümcesi:</w:t>
      </w:r>
      <w:r>
        <w:rPr>
          <w:lang w:val="tr-TR"/>
          <w:color w:val="C00000"/>
        </w:rPr>
        <w:t xml:space="preserve"> k − 3 yeni değişken ve k − 2 yan tümcelik bir zincir oluşturun: {z₁, z₂, v₁}, {v̄₁, z₃, v₂}, {v̄₂, z₄, v₃}, …, {v̄ₖ₋₃, zₖ₋₁, zₖ}.</w:t>
      </w:r>
    </w:p>
    <w:p>
      <w:pPr>
        <w:pStyle w:val="FirstParagraphEN"/>
      </w:pPr>
      <w:r>
        <w:rPr>
          <w:bCs/>
          <w:b/>
          <w:lang w:val="en-GB"/>
          <w:color w:val="202A35"/>
        </w:rPr>
        <w:t xml:space="preserve">Why the chain works.</w:t>
      </w:r>
      <w:r>
        <w:rPr>
          <w:lang w:val="en-GB"/>
          <w:color w:val="202A35"/>
        </w:rPr>
        <w:t xml:space="preserve"> </w:t>
      </w:r>
      <w:r>
        <w:rPr>
          <w:lang w:val="en-GB"/>
          <w:color w:val="202A35"/>
        </w:rPr>
        <w:t xml:space="preserve">If none of the original literals is true, each clause must be satisfied by its new variable, and the pattern forces v₁ true, then v₂ true (because v̄₁ is false), and so on down the chain, until the last clause has nothing left to make it true: unsatisfiable, as it should be. If any original literal is true, the clause containing it is satisfied, and the k − 3 free variables can be set to satisfy the clauses before it (true) and after it (false). So any SAT solution extends to a 3-SAT solution and any 3-SAT solution restricts to a SAT solution. The two instances are equivalent, and the construction is polynomial.</w:t>
      </w:r>
    </w:p>
    <w:p>
      <w:pPr>
        <w:pStyle w:val="FirstParagraphTR"/>
      </w:pPr>
      <w:r>
        <w:rPr>
          <w:b/>
          <w:lang w:val="tr-TR"/>
          <w:color w:val="C00000"/>
        </w:rPr>
        <w:t xml:space="preserve">Zincir neden çalışır?</w:t>
      </w:r>
      <w:r>
        <w:rPr>
          <w:lang w:val="tr-TR"/>
          <w:color w:val="C00000"/>
        </w:rPr>
        <w:t xml:space="preserve"> Özgün literallerin hiçbiri doğru değilse her yan tümce yeni değişkeniyle sağlanmalıdır. Düzen, önce v₁’i, sonra (v̄₁ yanlış olduğu için) v₂’yi doğru olmaya zorlar ve zincir boyunca sürer; sonunda son yan tümceyi doğru yapacak hiçbir şey kalmaz: olması gerektiği gibi sağlanamaz. Özgün literallerden biri doğruysa onu içeren yan tümce sağlanır; k − 3 serbest değişken, öncesindeki yan tümceleri (doğru), sonrasındakileri (yanlış) sağlayacak biçimde atanabilir. Dolayısıyla her SAT çözümü bir 3-SAT çözümüne genişler ve her 3-SAT çözümü bir SAT çözümüne kısıtlanır. İki örnek eşdeğerdir ve yapım polinom zamanlıdır.</w:t>
      </w:r>
    </w:p>
    <w:p>
      <w:pPr>
        <w:pStyle w:val="BodyTextEN"/>
      </w:pPr>
      <w:r>
        <w:rPr>
          <w:lang w:val="en-GB"/>
          <w:color w:val="202A35"/>
        </w:rPr>
        <w:t xml:space="preserve">The same trick proves 4-SAT, 5-SAT and so on NP-complete. It breaks for 2-SAT: with only two slots per clause there is no room to chain anything, and indeed 2-SAT has a fast algorithm.</w:t>
      </w:r>
    </w:p>
    <w:p>
      <w:pPr>
        <w:pStyle w:val="BodyTextTR"/>
      </w:pPr>
      <w:r>
        <w:rPr>
          <w:lang w:val="tr-TR"/>
          <w:color w:val="C00000"/>
        </w:rPr>
        <w:t xml:space="preserve">Aynı teknik 4-SAT, 5-SAT vb. problemlerin NP-tamlığını kanıtlar. 2-SAT’ta işlemez: her yan tümcede yalnızca iki yer olduğundan zincir kuracak alan kalmaz. Nitekim 2-SAT’ın hızlı algoritması vardır.</w:t>
      </w:r>
    </w:p>
    <w:bookmarkEnd w:id="262"/>
    <w:bookmarkStart w:id="263" w:name="the-direction-of-a-reduction"/>
    <w:p>
      <w:pPr>
        <w:pStyle w:val="Heading2EN"/>
      </w:pPr>
      <w:r>
        <w:rPr>
          <w:lang w:val="en-GB"/>
          <w:color w:val="284C73"/>
        </w:rPr>
        <w:t xml:space="preserve">The direction of a reduction</w:t>
      </w:r>
    </w:p>
    <w:p>
      <w:pPr>
        <w:pStyle w:val="Heading2TR"/>
      </w:pPr>
      <w:r>
        <w:rPr>
          <w:lang w:val="tr-TR"/>
          <w:color w:val="C00000"/>
        </w:rPr>
        <w:t xml:space="preserve">İndirgeme yönü</w:t>
      </w:r>
    </w:p>
    <w:p>
      <w:pPr>
        <w:pStyle w:val="FirstParagraphEN"/>
      </w:pPr>
      <w:r>
        <w:rPr>
          <w:lang w:val="en-GB"/>
          <w:color w:val="202A35"/>
        </w:rPr>
        <w:t xml:space="preserve">3-SAT instances are smaller and more regular than general SAT instances, which makes 3-SAT the convenient starting point for further reductions: SAT ∝ 3-SAT ∝ X.</w:t>
      </w:r>
    </w:p>
    <w:p>
      <w:pPr>
        <w:pStyle w:val="FirstParagraphTR"/>
      </w:pPr>
      <w:r>
        <w:rPr>
          <w:lang w:val="tr-TR"/>
          <w:color w:val="C00000"/>
        </w:rPr>
        <w:t xml:space="preserve">3-SAT örnekleri genel SAT örneklerinden daha küçük ve düzenlidir; bu nedenle 3-SAT, sonraki indirgemeler için uygun başlangıç noktasıdır: SAT ∝ 3-SAT ∝ X.</w:t>
      </w:r>
    </w:p>
    <w:p>
      <w:pPr>
        <w:pStyle w:val="BodyTextEN"/>
      </w:pPr>
      <w:r>
        <w:rPr>
          <w:lang w:val="en-GB"/>
          <w:color w:val="202A35"/>
        </w:rPr>
        <w:t xml:space="preserve">A perpetual point of confusion: to prove problem X hard, you must transform every instance of a</w:t>
      </w:r>
      <w:r>
        <w:rPr>
          <w:lang w:val="en-GB"/>
          <w:color w:val="202A35"/>
        </w:rPr>
        <w:t xml:space="preserve"> </w:t>
      </w:r>
      <w:r>
        <w:rPr>
          <w:bCs/>
          <w:b/>
          <w:lang w:val="en-GB"/>
          <w:color w:val="202A35"/>
        </w:rPr>
        <w:t xml:space="preserve">known NP-complete problem into an instance of X</w:t>
      </w:r>
      <w:r>
        <w:rPr>
          <w:lang w:val="en-GB"/>
          <w:color w:val="202A35"/>
        </w:rPr>
        <w:t xml:space="preserve">. Doing it the other way round (X into SAT) proves nothing; it just gives a slow way to solve X by calling an exponential subroutine.</w:t>
      </w:r>
    </w:p>
    <w:p>
      <w:pPr>
        <w:pStyle w:val="BodyTextTR"/>
      </w:pPr>
      <w:r>
        <w:rPr>
          <w:lang w:val="tr-TR"/>
          <w:color w:val="C00000"/>
        </w:rPr>
        <w:t xml:space="preserve">Sürekli karıştırılan nokta: X probleminin zor olduğunu kanıtlamak için, bilinen bir NP-tam problemin </w:t>
      </w:r>
      <w:r>
        <w:rPr>
          <w:b/>
          <w:lang w:val="tr-TR"/>
          <w:color w:val="C00000"/>
        </w:rPr>
        <w:t xml:space="preserve">her örneğini X’in bir örneğine</w:t>
      </w:r>
      <w:r>
        <w:rPr>
          <w:lang w:val="tr-TR"/>
          <w:color w:val="C00000"/>
        </w:rPr>
        <w:t xml:space="preserve"> dönüştürmelisiniz. Tersini yapmak (X’i SAT’a dönüştürmek) hiçbir şey kanıtlamaz; yalnızca üstel bir alt yordam çağırarak X’i çözmenin yavaş bir yolunu verir.</w:t>
      </w:r>
    </w:p>
    <w:bookmarkEnd w:id="263"/>
    <w:bookmarkStart w:id="264" w:name="vertex-cover"/>
    <w:p>
      <w:pPr>
        <w:pStyle w:val="Heading2EN"/>
      </w:pPr>
      <w:r>
        <w:rPr>
          <w:lang w:val="en-GB"/>
          <w:color w:val="284C73"/>
        </w:rPr>
        <w:t xml:space="preserve">Vertex cover</w:t>
      </w:r>
    </w:p>
    <w:p>
      <w:pPr>
        <w:pStyle w:val="Heading2TR"/>
      </w:pPr>
      <w:r>
        <w:rPr>
          <w:lang w:val="tr-TR"/>
          <w:color w:val="C00000"/>
        </w:rPr>
        <w:t xml:space="preserve">Tepe örtüsü</w:t>
      </w:r>
    </w:p>
    <w:p>
      <w:pPr>
        <w:numPr>
          <w:ilvl w:val="0"/>
          <w:numId w:val="1087"/>
        </w:numPr>
        <w:pStyle w:val="CompactEN"/>
      </w:pPr>
      <w:r>
        <w:rPr>
          <w:bCs/>
          <w:b/>
          <w:lang w:val="en-GB"/>
          <w:color w:val="202A35"/>
        </w:rPr>
        <w:t xml:space="preserve">Instance:</w:t>
      </w:r>
      <w:r>
        <w:rPr>
          <w:lang w:val="en-GB"/>
          <w:color w:val="202A35"/>
        </w:rPr>
        <w:t xml:space="preserve"> </w:t>
      </w:r>
      <w:r>
        <w:rPr>
          <w:lang w:val="en-GB"/>
          <w:color w:val="202A35"/>
        </w:rPr>
        <w:t xml:space="preserve">a graph G = (V, E) and an integer k ≤ |V|.</w:t>
      </w:r>
    </w:p>
    <w:p>
      <w:pPr>
        <w:numPr>
          <w:ilvl w:val="0"/>
          <w:numId w:val="1195"/>
        </w:numPr>
        <w:pStyle w:val="CompactTR"/>
      </w:pPr>
      <w:r>
        <w:rPr>
          <w:b/>
          <w:lang w:val="tr-TR"/>
          <w:color w:val="C00000"/>
        </w:rPr>
        <w:t xml:space="preserve">Problem örneği:</w:t>
      </w:r>
      <w:r>
        <w:rPr>
          <w:lang w:val="tr-TR"/>
          <w:color w:val="C00000"/>
        </w:rPr>
        <w:t xml:space="preserve"> G = (V, E) çizgesi ve k ≤ |V| tam sayısı.</w:t>
      </w:r>
    </w:p>
    <w:p>
      <w:pPr>
        <w:numPr>
          <w:ilvl w:val="0"/>
          <w:numId w:val="1087"/>
        </w:numPr>
        <w:pStyle w:val="CompactEN"/>
      </w:pPr>
      <w:r>
        <w:rPr>
          <w:bCs/>
          <w:b/>
          <w:lang w:val="en-GB"/>
          <w:color w:val="202A35"/>
        </w:rPr>
        <w:t xml:space="preserve">Question:</w:t>
      </w:r>
      <w:r>
        <w:rPr>
          <w:lang w:val="en-GB"/>
          <w:color w:val="202A35"/>
        </w:rPr>
        <w:t xml:space="preserve"> </w:t>
      </w:r>
      <w:r>
        <w:rPr>
          <w:lang w:val="en-GB"/>
          <w:color w:val="202A35"/>
        </w:rPr>
        <w:t xml:space="preserve">is there a set of at most k vertices such that every edge has at least one endpoint in the set?</w:t>
      </w:r>
    </w:p>
    <w:p>
      <w:pPr>
        <w:numPr>
          <w:ilvl w:val="0"/>
          <w:numId w:val="1195"/>
        </w:numPr>
        <w:pStyle w:val="CompactTR"/>
      </w:pPr>
      <w:r>
        <w:rPr>
          <w:b/>
          <w:lang w:val="tr-TR"/>
          <w:color w:val="C00000"/>
        </w:rPr>
        <w:t xml:space="preserve">Soru:</w:t>
      </w:r>
      <w:r>
        <w:rPr>
          <w:lang w:val="tr-TR"/>
          <w:color w:val="C00000"/>
        </w:rPr>
        <w:t xml:space="preserve"> Her kenarın en az bir ucunu içeren, en fazla k tepeli bir küme var mı?</w:t>
      </w:r>
    </w:p>
    <w:p>
      <w:pPr>
        <w:pStyle w:val="FirstParagraphEN"/>
      </w:pPr>
      <w:r>
        <w:rPr>
          <w:lang w:val="en-GB"/>
          <w:color w:val="202A35"/>
        </w:rPr>
        <w:t xml:space="preserve">Finding</w:t>
      </w:r>
      <w:r>
        <w:rPr>
          <w:lang w:val="en-GB"/>
          <w:color w:val="202A35"/>
        </w:rPr>
        <w:t xml:space="preserve"> </w:t>
      </w:r>
      <w:r>
        <w:rPr>
          <w:iCs/>
          <w:i/>
          <w:lang w:val="en-GB"/>
          <w:color w:val="202A35"/>
        </w:rPr>
        <w:t xml:space="preserve">some</w:t>
      </w:r>
      <w:r>
        <w:rPr>
          <w:lang w:val="en-GB"/>
          <w:color w:val="202A35"/>
        </w:rPr>
        <w:t xml:space="preserve"> </w:t>
      </w:r>
      <w:r>
        <w:rPr>
          <w:lang w:val="en-GB"/>
          <w:color w:val="202A35"/>
        </w:rPr>
        <w:t xml:space="preserve">vertex cover is trivial (take all the vertices); the difficulty is finding a small one. In the slides’ example four of eight vertices suffice.</w:t>
      </w:r>
    </w:p>
    <w:p>
      <w:pPr>
        <w:pStyle w:val="FirstParagraphTR"/>
      </w:pPr>
      <w:r>
        <w:rPr>
          <w:lang w:val="tr-TR"/>
          <w:color w:val="C00000"/>
        </w:rPr>
        <w:t xml:space="preserve">Herhangi bir tepe örtüsü bulmak basittir (bütün tepeleri alın); zorluk küçük bir örtü bulmaktadır. Slaytlardaki örnekte sekiz tepenin dördü yeterlidir.</w:t>
      </w:r>
    </w:p>
    <w:p>
      <w:pPr>
        <w:pStyle w:val="BodyTextEN"/>
      </w:pPr>
      <w:r>
        <w:rPr>
          <w:bCs/>
          <w:b/>
          <w:lang w:val="en-GB"/>
          <w:color w:val="202A35"/>
        </w:rPr>
        <w:t xml:space="preserve">Reduction from 3-SAT to vertex cover.</w:t>
      </w:r>
      <w:r>
        <w:rPr>
          <w:lang w:val="en-GB"/>
          <w:color w:val="202A35"/>
        </w:rPr>
        <w:t xml:space="preserve"> </w:t>
      </w:r>
      <w:r>
        <w:rPr>
          <w:lang w:val="en-GB"/>
          <w:color w:val="202A35"/>
        </w:rPr>
        <w:t xml:space="preserve">From a 3-SAT instance with n variables and c clauses, build a graph with 2n + 3c vertices:</w:t>
      </w:r>
    </w:p>
    <w:p>
      <w:pPr>
        <w:pStyle w:val="BodyTextTR"/>
        <w:keepNext w:val="1"/>
      </w:pPr>
      <w:r>
        <w:rPr>
          <w:b/>
          <w:lang w:val="tr-TR"/>
          <w:color w:val="C00000"/>
        </w:rPr>
        <w:t xml:space="preserve">3-SAT’tan tepe örtüsüne indirgeme.</w:t>
      </w:r>
      <w:r>
        <w:rPr>
          <w:lang w:val="tr-TR"/>
          <w:color w:val="C00000"/>
        </w:rPr>
        <w:t xml:space="preserve"> n değişkenli ve c yan tümceli bir 3-SAT örneğinden 2n + 3c tepeli bir çizge kurun:</w:t>
      </w:r>
    </w:p>
    <w:p>
      <w:pPr>
        <w:numPr>
          <w:ilvl w:val="0"/>
          <w:numId w:val="1088"/>
        </w:numPr>
        <w:pStyle w:val="CompactEN"/>
      </w:pPr>
      <w:r>
        <w:rPr>
          <w:bCs/>
          <w:b/>
          <w:lang w:val="en-GB"/>
          <w:color w:val="202A35"/>
        </w:rPr>
        <w:t xml:space="preserve">Variable gadgets.</w:t>
      </w:r>
      <w:r>
        <w:rPr>
          <w:lang w:val="en-GB"/>
          <w:color w:val="202A35"/>
        </w:rPr>
        <w:t xml:space="preserve"> </w:t>
      </w:r>
      <w:r>
        <w:rPr>
          <w:lang w:val="en-GB"/>
          <w:color w:val="202A35"/>
        </w:rPr>
        <w:t xml:space="preserve">For each variable vᵢ create two vertices, labelled vᵢ and v̄ᵢ, joined by an edge. Any cover must take at least one endpoint of each of these n edges: at least n vertices, one per variable.</w:t>
      </w:r>
    </w:p>
    <w:p>
      <w:pPr>
        <w:pStyle w:val="CompactTR"/>
        <w:ind w:left="720" w:hanging="0"/>
      </w:pPr>
      <w:r>
        <w:rPr>
          <w:b/>
          <w:lang w:val="tr-TR"/>
          <w:color w:val="C00000"/>
        </w:rPr>
        <w:t xml:space="preserve">Değişken düzenekleri.</w:t>
      </w:r>
      <w:r>
        <w:rPr>
          <w:lang w:val="tr-TR"/>
          <w:color w:val="C00000"/>
        </w:rPr>
        <w:t xml:space="preserve"> Her vᵢ değişkeni için vᵢ ve v̄ᵢ etiketli, aralarında bir kenar bulunan iki tepe oluşturun. Her örtü, bu n kenarın her birinin en az bir ucunu almak zorundadır: her değişken için bir tane, toplam en az n tepe.</w:t>
      </w:r>
    </w:p>
    <w:p>
      <w:pPr>
        <w:numPr>
          <w:ilvl w:val="0"/>
          <w:numId w:val="1088"/>
        </w:numPr>
        <w:pStyle w:val="CompactEN"/>
      </w:pPr>
      <w:r>
        <w:rPr>
          <w:bCs/>
          <w:b/>
          <w:lang w:val="en-GB"/>
          <w:color w:val="202A35"/>
        </w:rPr>
        <w:t xml:space="preserve">Clause gadgets.</w:t>
      </w:r>
      <w:r>
        <w:rPr>
          <w:lang w:val="en-GB"/>
          <w:color w:val="202A35"/>
        </w:rPr>
        <w:t xml:space="preserve"> </w:t>
      </w:r>
      <w:r>
        <w:rPr>
          <w:lang w:val="en-GB"/>
          <w:color w:val="202A35"/>
        </w:rPr>
        <w:t xml:space="preserve">For each clause create three vertices, one per literal, joined in a triangle. Covering a triangle’s three edges needs at least two of its vertices: at least 2c vertices in total.</w:t>
      </w:r>
    </w:p>
    <w:p>
      <w:pPr>
        <w:pStyle w:val="CompactTR"/>
        <w:ind w:left="720" w:hanging="0"/>
      </w:pPr>
      <w:r>
        <w:rPr>
          <w:b/>
          <w:lang w:val="tr-TR"/>
          <w:color w:val="C00000"/>
        </w:rPr>
        <w:t xml:space="preserve">Yan tümce düzenekleri.</w:t>
      </w:r>
      <w:r>
        <w:rPr>
          <w:lang w:val="tr-TR"/>
          <w:color w:val="C00000"/>
        </w:rPr>
        <w:t xml:space="preserve"> Her yan tümce için, literal başına bir tane olmak üzere, üçgen biçiminde bağlanmış üç tepe oluşturun. Üçgenin üç kenarını örtmek, en az iki tepesini gerektirir: toplam en az 2c tepe.</w:t>
      </w:r>
    </w:p>
    <w:p>
      <w:pPr>
        <w:numPr>
          <w:ilvl w:val="0"/>
          <w:numId w:val="1088"/>
        </w:numPr>
        <w:pStyle w:val="CompactEN"/>
      </w:pPr>
      <w:r>
        <w:rPr>
          <w:bCs/>
          <w:b/>
          <w:lang w:val="en-GB"/>
          <w:color w:val="202A35"/>
        </w:rPr>
        <w:t xml:space="preserve">Cross edges.</w:t>
      </w:r>
      <w:r>
        <w:rPr>
          <w:lang w:val="en-GB"/>
          <w:color w:val="202A35"/>
        </w:rPr>
        <w:t xml:space="preserve"> </w:t>
      </w:r>
      <w:r>
        <w:rPr>
          <w:lang w:val="en-GB"/>
          <w:color w:val="202A35"/>
        </w:rPr>
        <w:t xml:space="preserve">Connect each literal-vertex in a triangle to the variable-gadget vertex carrying the same literal.</w:t>
      </w:r>
    </w:p>
    <w:p>
      <w:pPr>
        <w:pStyle w:val="CompactTR"/>
        <w:ind w:left="720" w:hanging="0"/>
      </w:pPr>
      <w:r>
        <w:rPr>
          <w:b/>
          <w:lang w:val="tr-TR"/>
          <w:color w:val="C00000"/>
        </w:rPr>
        <w:t xml:space="preserve">Çapraz kenarlar.</w:t>
      </w:r>
      <w:r>
        <w:rPr>
          <w:lang w:val="tr-TR"/>
          <w:color w:val="C00000"/>
        </w:rPr>
        <w:t xml:space="preserve"> Üçgendeki her literal tepesini, aynı literali taşıyan değişken düzeneği tepesine bağlayın.</w:t>
      </w:r>
    </w:p>
    <w:p>
      <w:pPr>
        <w:pStyle w:val="FirstParagraphEN"/>
      </w:pPr>
      <w:r>
        <w:rPr>
          <w:bCs/>
          <w:b/>
          <w:lang w:val="en-GB"/>
          <w:color w:val="202A35"/>
        </w:rPr>
        <w:t xml:space="preserve">Claim: G has a vertex cover of size n + 2c if and only if the formula is satisfiable.</w:t>
      </w:r>
      <w:r>
        <w:rPr>
          <w:lang w:val="en-GB"/>
          <w:color w:val="202A35"/>
        </w:rPr>
        <w:t xml:space="preserve"> </w:t>
      </w:r>
      <w:r>
        <w:rPr>
          <w:lang w:val="en-GB"/>
          <w:color w:val="202A35"/>
        </w:rPr>
        <w:t xml:space="preserve">Any cover needs at least n + 2c vertices, so the question is whether that minimum is achievable.</w:t>
      </w:r>
    </w:p>
    <w:p>
      <w:pPr>
        <w:pStyle w:val="FirstParagraphTR"/>
      </w:pPr>
      <w:r>
        <w:rPr>
          <w:b/>
          <w:lang w:val="tr-TR"/>
          <w:color w:val="C00000"/>
        </w:rPr>
        <w:t xml:space="preserve">İddia:</w:t>
      </w:r>
      <w:r>
        <w:rPr>
          <w:lang w:val="tr-TR"/>
          <w:color w:val="C00000"/>
        </w:rPr>
        <w:t xml:space="preserve"> G’nin n + 2c boyutlu tepe örtüsü vardır ancak ve ancak formül sağlanabilirse. Her örtü en az n + 2c tepe gerektirir; dolayısıyla soru, bu minimuma ulaşılıp ulaşılamayacağıdır.</w:t>
      </w:r>
    </w:p>
    <w:p>
      <w:pPr>
        <w:numPr>
          <w:ilvl w:val="0"/>
          <w:numId w:val="1089"/>
        </w:numPr>
        <w:pStyle w:val="CompactEN"/>
      </w:pPr>
      <w:r>
        <w:rPr>
          <w:iCs/>
          <w:i/>
          <w:lang w:val="en-GB"/>
          <w:color w:val="202A35"/>
        </w:rPr>
        <w:t xml:space="preserve">Satisfying assignment ⇒ cover.</w:t>
      </w:r>
      <w:r>
        <w:rPr>
          <w:lang w:val="en-GB"/>
          <w:color w:val="202A35"/>
        </w:rPr>
        <w:t xml:space="preserve"> </w:t>
      </w:r>
      <w:r>
        <w:rPr>
          <w:lang w:val="en-GB"/>
          <w:color w:val="202A35"/>
        </w:rPr>
        <w:t xml:space="preserve">Put the n variable-gadget vertices corresponding to the</w:t>
      </w:r>
      <w:r>
        <w:rPr>
          <w:lang w:val="en-GB"/>
          <w:color w:val="202A35"/>
        </w:rPr>
        <w:t xml:space="preserve"> </w:t>
      </w:r>
      <w:r>
        <w:rPr>
          <w:iCs/>
          <w:i/>
          <w:lang w:val="en-GB"/>
          <w:color w:val="202A35"/>
        </w:rPr>
        <w:t xml:space="preserve">true</w:t>
      </w:r>
      <w:r>
        <w:rPr>
          <w:lang w:val="en-GB"/>
          <w:color w:val="202A35"/>
        </w:rPr>
        <w:t xml:space="preserve"> </w:t>
      </w:r>
      <w:r>
        <w:rPr>
          <w:lang w:val="en-GB"/>
          <w:color w:val="202A35"/>
        </w:rPr>
        <w:t xml:space="preserve">literals in the cover; that covers all variable edges. For each clause, at least one of its three literals is true, so at least one of its three cross edges is already covered from the variable side; put the</w:t>
      </w:r>
      <w:r>
        <w:rPr>
          <w:lang w:val="en-GB"/>
          <w:color w:val="202A35"/>
        </w:rPr>
        <w:t xml:space="preserve"> </w:t>
      </w:r>
      <w:r>
        <w:rPr>
          <w:iCs/>
          <w:i/>
          <w:lang w:val="en-GB"/>
          <w:color w:val="202A35"/>
        </w:rPr>
        <w:t xml:space="preserve">other two</w:t>
      </w:r>
      <w:r>
        <w:rPr>
          <w:lang w:val="en-GB"/>
          <w:color w:val="202A35"/>
        </w:rPr>
        <w:t xml:space="preserve"> </w:t>
      </w:r>
      <w:r>
        <w:rPr>
          <w:lang w:val="en-GB"/>
          <w:color w:val="202A35"/>
        </w:rPr>
        <w:t xml:space="preserve">triangle vertices in the cover, which covers the triangle’s edges and the remaining two cross edges. Total n + 2c.</w:t>
      </w:r>
    </w:p>
    <w:p>
      <w:pPr>
        <w:numPr>
          <w:ilvl w:val="0"/>
          <w:numId w:val="1197"/>
        </w:numPr>
        <w:pStyle w:val="CompactTR"/>
      </w:pPr>
      <w:r>
        <w:rPr>
          <w:b/>
          <w:lang w:val="tr-TR"/>
          <w:color w:val="C00000"/>
        </w:rPr>
        <w:t xml:space="preserve">Sağlayan atama ⇒ örtü.</w:t>
      </w:r>
      <w:r>
        <w:rPr>
          <w:lang w:val="tr-TR"/>
          <w:color w:val="C00000"/>
        </w:rPr>
        <w:t xml:space="preserve"> Doğru literallere karşılık gelen n değişken düzeneği tepesini örtüye alın; böylece bütün değişken kenarları örtülür. Her yan tümcede üç literalden en az biri doğrudur; dolayısıyla üç çapraz kenardan en az biri zaten değişken tarafından örtülmüştür. Diğer iki üçgen tepesini örtüye alın; böylece üçgenin kenarları ve kalan iki çapraz kenar örtülür. Toplam n + 2c.</w:t>
      </w:r>
    </w:p>
    <w:p>
      <w:pPr>
        <w:numPr>
          <w:ilvl w:val="0"/>
          <w:numId w:val="1089"/>
        </w:numPr>
        <w:pStyle w:val="CompactEN"/>
      </w:pPr>
      <w:r>
        <w:rPr>
          <w:iCs/>
          <w:i/>
          <w:lang w:val="en-GB"/>
          <w:color w:val="202A35"/>
        </w:rPr>
        <w:t xml:space="preserve">Cover of size n + 2c ⇒ satisfying assignment.</w:t>
      </w:r>
      <w:r>
        <w:rPr>
          <w:lang w:val="en-GB"/>
          <w:color w:val="202A35"/>
        </w:rPr>
        <w:t xml:space="preserve"> </w:t>
      </w:r>
      <w:r>
        <w:rPr>
          <w:lang w:val="en-GB"/>
          <w:color w:val="202A35"/>
        </w:rPr>
        <w:t xml:space="preserve">Such a cover must use exactly one vertex per variable gadget and exactly two per triangle. Read the truth assignment off the variable gadgets (a variable is true if its vᵢ vertex is in the cover). In each triangle one vertex is</w:t>
      </w:r>
      <w:r>
        <w:rPr>
          <w:lang w:val="en-GB"/>
          <w:color w:val="202A35"/>
        </w:rPr>
        <w:t xml:space="preserve"> </w:t>
      </w:r>
      <w:r>
        <w:rPr>
          <w:iCs/>
          <w:i/>
          <w:lang w:val="en-GB"/>
          <w:color w:val="202A35"/>
        </w:rPr>
        <w:t xml:space="preserve">not</w:t>
      </w:r>
      <w:r>
        <w:rPr>
          <w:lang w:val="en-GB"/>
          <w:color w:val="202A35"/>
        </w:rPr>
        <w:t xml:space="preserve"> </w:t>
      </w:r>
      <w:r>
        <w:rPr>
          <w:lang w:val="en-GB"/>
          <w:color w:val="202A35"/>
        </w:rPr>
        <w:t xml:space="preserve">in the cover, so its cross edge must be covered from the variable side, meaning that literal is true: every clause is satisfied.</w:t>
      </w:r>
    </w:p>
    <w:p>
      <w:pPr>
        <w:numPr>
          <w:ilvl w:val="0"/>
          <w:numId w:val="1197"/>
        </w:numPr>
        <w:pStyle w:val="CompactTR"/>
      </w:pPr>
      <w:r>
        <w:rPr>
          <w:b/>
          <w:lang w:val="tr-TR"/>
          <w:color w:val="C00000"/>
        </w:rPr>
        <w:t xml:space="preserve">n + 2c boyutlu örtü ⇒ sağlayan atama.</w:t>
      </w:r>
      <w:r>
        <w:rPr>
          <w:lang w:val="tr-TR"/>
          <w:color w:val="C00000"/>
        </w:rPr>
        <w:t xml:space="preserve"> Böyle bir örtü, her değişken düzeneğinden tam bir tepe ve her üçgenden tam iki tepe kullanmalıdır. Doğruluk atamasını değişken düzeneklerinden okuyun (vᵢ tepesi örtüdeyse değişken doğrudur). Her üçgende bir tepe örtünün dışındadır; bu yüzden onun çapraz kenarı değişken tarafından örtülmelidir. Bu da ilgili literal doğru demektir: her yan tümce sağlanır.</w:t>
      </w:r>
    </w:p>
    <w:p>
      <w:pPr>
        <w:pStyle w:val="FirstParagraphEN"/>
      </w:pPr>
      <w:r>
        <w:rPr>
          <w:lang w:val="en-GB"/>
          <w:color w:val="202A35"/>
        </w:rPr>
        <w:t xml:space="preserve">The slides run the construction on an example with v₁ = v₂ = true and v₃ = v₄ = false. Reductions can be clever and intricate; choosing the right starting problem (here 3-SAT, whose clauses map neatly onto triangles) makes them far easier to find.</w:t>
      </w:r>
    </w:p>
    <w:p>
      <w:pPr>
        <w:pStyle w:val="FirstParagraphTR"/>
      </w:pPr>
      <w:r>
        <w:rPr>
          <w:lang w:val="tr-TR"/>
          <w:color w:val="C00000"/>
        </w:rPr>
        <w:t xml:space="preserve">Slaytlarda yapım, v₁ = v₂ = true ve v₃ = v₄ = false olan bir örneğe uygulanır. İndirgemeler zekice ve karmaşık olabilir; doğru başlangıç problemini seçmek (burada, yan tümceleri üçgenlere düzgünce eşlenen 3-SAT) onları bulmayı çok kolaylaştırır.</w:t>
      </w:r>
    </w:p>
    <w:bookmarkEnd w:id="264"/>
    <w:bookmarkStart w:id="265" w:name="independent-set"/>
    <w:p>
      <w:pPr>
        <w:pStyle w:val="Heading2EN"/>
      </w:pPr>
      <w:r>
        <w:rPr>
          <w:lang w:val="en-GB"/>
          <w:color w:val="284C73"/>
        </w:rPr>
        <w:t xml:space="preserve">Independent set</w:t>
      </w:r>
    </w:p>
    <w:p>
      <w:pPr>
        <w:pStyle w:val="Heading2TR"/>
      </w:pPr>
      <w:r>
        <w:rPr>
          <w:lang w:val="tr-TR"/>
          <w:color w:val="C00000"/>
        </w:rPr>
        <w:t xml:space="preserve">Bağımsız küme</w:t>
      </w:r>
    </w:p>
    <w:p>
      <w:pPr>
        <w:numPr>
          <w:ilvl w:val="0"/>
          <w:numId w:val="1090"/>
        </w:numPr>
        <w:pStyle w:val="CompactEN"/>
      </w:pPr>
      <w:r>
        <w:rPr>
          <w:bCs/>
          <w:b/>
          <w:lang w:val="en-GB"/>
          <w:color w:val="202A35"/>
        </w:rPr>
        <w:t xml:space="preserve">Instance:</w:t>
      </w:r>
      <w:r>
        <w:rPr>
          <w:lang w:val="en-GB"/>
          <w:color w:val="202A35"/>
        </w:rPr>
        <w:t xml:space="preserve"> </w:t>
      </w:r>
      <w:r>
        <w:rPr>
          <w:lang w:val="en-GB"/>
          <w:color w:val="202A35"/>
        </w:rPr>
        <w:t xml:space="preserve">a graph G and an integer j.</w:t>
      </w:r>
    </w:p>
    <w:p>
      <w:pPr>
        <w:numPr>
          <w:ilvl w:val="0"/>
          <w:numId w:val="1198"/>
        </w:numPr>
        <w:pStyle w:val="CompactTR"/>
      </w:pPr>
      <w:r>
        <w:rPr>
          <w:b/>
          <w:lang w:val="tr-TR"/>
          <w:color w:val="C00000"/>
        </w:rPr>
        <w:t xml:space="preserve">Problem örneği:</w:t>
      </w:r>
      <w:r>
        <w:rPr>
          <w:lang w:val="tr-TR"/>
          <w:color w:val="C00000"/>
        </w:rPr>
        <w:t xml:space="preserve"> G çizgesi ve j tam sayısı.</w:t>
      </w:r>
    </w:p>
    <w:p>
      <w:pPr>
        <w:numPr>
          <w:ilvl w:val="0"/>
          <w:numId w:val="1090"/>
        </w:numPr>
        <w:pStyle w:val="CompactEN"/>
      </w:pPr>
      <w:r>
        <w:rPr>
          <w:bCs/>
          <w:b/>
          <w:lang w:val="en-GB"/>
          <w:color w:val="202A35"/>
        </w:rPr>
        <w:t xml:space="preserve">Question:</w:t>
      </w:r>
      <w:r>
        <w:rPr>
          <w:lang w:val="en-GB"/>
          <w:color w:val="202A35"/>
        </w:rPr>
        <w:t xml:space="preserve"> </w:t>
      </w:r>
      <w:r>
        <w:rPr>
          <w:lang w:val="en-GB"/>
          <w:color w:val="202A35"/>
        </w:rPr>
        <w:t xml:space="preserve">is there a set of j vertices with no edge between any two of them?</w:t>
      </w:r>
    </w:p>
    <w:p>
      <w:pPr>
        <w:numPr>
          <w:ilvl w:val="0"/>
          <w:numId w:val="1198"/>
        </w:numPr>
        <w:pStyle w:val="CompactTR"/>
      </w:pPr>
      <w:r>
        <w:rPr>
          <w:b/>
          <w:lang w:val="tr-TR"/>
          <w:color w:val="C00000"/>
        </w:rPr>
        <w:t xml:space="preserve">Soru:</w:t>
      </w:r>
      <w:r>
        <w:rPr>
          <w:lang w:val="tr-TR"/>
          <w:color w:val="C00000"/>
        </w:rPr>
        <w:t xml:space="preserve"> Hiçbir ikisi arasında kenar olmayan j tepeli bir küme var mı?</w:t>
      </w:r>
    </w:p>
    <w:p>
      <w:pPr>
        <w:pStyle w:val="FirstParagraphEN"/>
      </w:pPr>
      <w:r>
        <w:rPr>
          <w:lang w:val="en-GB"/>
          <w:color w:val="202A35"/>
        </w:rPr>
        <w:t xml:space="preserve">The movie star scheduling problem of Lecture 1 was a special case (jobs are vertices, overlapping jobs are joined; a schedule is an independent set), which happened to be easy because of the special structure of intervals.</w:t>
      </w:r>
    </w:p>
    <w:p>
      <w:pPr>
        <w:pStyle w:val="FirstParagraphTR"/>
      </w:pPr>
      <w:r>
        <w:rPr>
          <w:lang w:val="tr-TR"/>
          <w:color w:val="C00000"/>
        </w:rPr>
        <w:t xml:space="preserve">Ders 1’deki film yıldızının çizelgeleme problemi özel bir durumdu (işler tepe, örtüşen işler kenarla bağlıdır; bir çizelge bağımsız kümedir). Aralıkların özel yapısı nedeniyle bu durum kolaydı.</w:t>
      </w:r>
    </w:p>
    <w:p>
      <w:pPr>
        <w:pStyle w:val="BodyTextEN"/>
      </w:pPr>
      <w:r>
        <w:rPr>
          <w:lang w:val="en-GB"/>
          <w:color w:val="202A35"/>
        </w:rPr>
        <w:t xml:space="preserve">To prove a graph problem hard it is natural to start from a graph problem, and vertex cover is the one we have. The connection is immediate: if S is a vertex cover, then V − S is an independent set, because any edge between two vertices outside S would be an edge with no endpoint in S. The smallest vertex cover gives the largest independent set and vice versa. So independent set is NP-complete: G has a vertex cover of size k exactly when it has an independent set of size |V| − k.</w:t>
      </w:r>
    </w:p>
    <w:p>
      <w:pPr>
        <w:pStyle w:val="BodyTextTR"/>
      </w:pPr>
      <w:r>
        <w:rPr>
          <w:lang w:val="tr-TR"/>
          <w:color w:val="C00000"/>
        </w:rPr>
        <w:t xml:space="preserve">Bir çizge probleminin zor olduğunu kanıtlamak için çizge probleminden başlamak doğaldır; elimizdeki problem tepe örtüsüdür. Bağlantı doğrudandır: S bir tepe örtüsüyse V − S bağımsız kümedir; çünkü S dışındaki iki tepe arasında bulunacak herhangi bir kenarın S içinde hiçbir ucu olmazdı. En küçük tepe örtüsü en büyük bağımsız kümeyi verir; tersi de geçerlidir. Dolayısıyla bağımsız küme NP-tamdır: G’nin k boyutlu tepe örtüsü olması, tam olarak |V| − k boyutlu bağımsız kümesi olmasıyla eşdeğerdir.</w:t>
      </w:r>
    </w:p>
    <w:bookmarkEnd w:id="265"/>
    <w:bookmarkStart w:id="266" w:name="clique"/>
    <w:p>
      <w:pPr>
        <w:pStyle w:val="Heading2EN"/>
      </w:pPr>
      <w:r>
        <w:rPr>
          <w:lang w:val="en-GB"/>
          <w:color w:val="284C73"/>
        </w:rPr>
        <w:t xml:space="preserve">Clique</w:t>
      </w:r>
    </w:p>
    <w:p>
      <w:pPr>
        <w:pStyle w:val="Heading2TR"/>
      </w:pPr>
      <w:r>
        <w:rPr>
          <w:lang w:val="tr-TR"/>
          <w:color w:val="C00000"/>
        </w:rPr>
        <w:t xml:space="preserve">Klik</w:t>
      </w:r>
    </w:p>
    <w:p>
      <w:pPr>
        <w:numPr>
          <w:ilvl w:val="0"/>
          <w:numId w:val="1091"/>
        </w:numPr>
        <w:pStyle w:val="CompactEN"/>
      </w:pPr>
      <w:r>
        <w:rPr>
          <w:bCs/>
          <w:b/>
          <w:lang w:val="en-GB"/>
          <w:color w:val="202A35"/>
        </w:rPr>
        <w:t xml:space="preserve">Instance:</w:t>
      </w:r>
      <w:r>
        <w:rPr>
          <w:lang w:val="en-GB"/>
          <w:color w:val="202A35"/>
        </w:rPr>
        <w:t xml:space="preserve"> </w:t>
      </w:r>
      <w:r>
        <w:rPr>
          <w:lang w:val="en-GB"/>
          <w:color w:val="202A35"/>
        </w:rPr>
        <w:t xml:space="preserve">a graph G and an integer j.</w:t>
      </w:r>
    </w:p>
    <w:p>
      <w:pPr>
        <w:numPr>
          <w:ilvl w:val="0"/>
          <w:numId w:val="1199"/>
        </w:numPr>
        <w:pStyle w:val="CompactTR"/>
      </w:pPr>
      <w:r>
        <w:rPr>
          <w:b/>
          <w:lang w:val="tr-TR"/>
          <w:color w:val="C00000"/>
        </w:rPr>
        <w:t xml:space="preserve">Problem örneği:</w:t>
      </w:r>
      <w:r>
        <w:rPr>
          <w:lang w:val="tr-TR"/>
          <w:color w:val="C00000"/>
        </w:rPr>
        <w:t xml:space="preserve"> G çizgesi ve j tam sayısı.</w:t>
      </w:r>
    </w:p>
    <w:p>
      <w:pPr>
        <w:numPr>
          <w:ilvl w:val="0"/>
          <w:numId w:val="1091"/>
        </w:numPr>
        <w:pStyle w:val="CompactEN"/>
      </w:pPr>
      <w:r>
        <w:rPr>
          <w:bCs/>
          <w:b/>
          <w:lang w:val="en-GB"/>
          <w:color w:val="202A35"/>
        </w:rPr>
        <w:t xml:space="preserve">Question:</w:t>
      </w:r>
      <w:r>
        <w:rPr>
          <w:lang w:val="en-GB"/>
          <w:color w:val="202A35"/>
        </w:rPr>
        <w:t xml:space="preserve"> </w:t>
      </w:r>
      <w:r>
        <w:rPr>
          <w:lang w:val="en-GB"/>
          <w:color w:val="202A35"/>
        </w:rPr>
        <w:t xml:space="preserve">is there a set of j vertices with an edge between</w:t>
      </w:r>
      <w:r>
        <w:rPr>
          <w:lang w:val="en-GB"/>
          <w:color w:val="202A35"/>
        </w:rPr>
        <w:t xml:space="preserve"> </w:t>
      </w:r>
      <w:r>
        <w:rPr>
          <w:iCs/>
          <w:i/>
          <w:lang w:val="en-GB"/>
          <w:color w:val="202A35"/>
        </w:rPr>
        <w:t xml:space="preserve">every</w:t>
      </w:r>
      <w:r>
        <w:rPr>
          <w:lang w:val="en-GB"/>
          <w:color w:val="202A35"/>
        </w:rPr>
        <w:t xml:space="preserve"> </w:t>
      </w:r>
      <w:r>
        <w:rPr>
          <w:lang w:val="en-GB"/>
          <w:color w:val="202A35"/>
        </w:rPr>
        <w:t xml:space="preserve">pair?</w:t>
      </w:r>
    </w:p>
    <w:p>
      <w:pPr>
        <w:numPr>
          <w:ilvl w:val="0"/>
          <w:numId w:val="1199"/>
        </w:numPr>
        <w:pStyle w:val="CompactTR"/>
      </w:pPr>
      <w:r>
        <w:rPr>
          <w:b/>
          <w:lang w:val="tr-TR"/>
          <w:color w:val="C00000"/>
        </w:rPr>
        <w:t xml:space="preserve">Soru:</w:t>
      </w:r>
      <w:r>
        <w:rPr>
          <w:lang w:val="tr-TR"/>
          <w:color w:val="C00000"/>
        </w:rPr>
        <w:t xml:space="preserve"> Her çifti arasında kenar bulunan j tepeli bir küme var mı?</w:t>
      </w:r>
    </w:p>
    <w:p>
      <w:pPr>
        <w:pStyle w:val="FirstParagraphEN"/>
      </w:pPr>
      <w:r>
        <w:rPr>
          <w:lang w:val="en-GB"/>
          <w:color w:val="202A35"/>
        </w:rPr>
        <w:t xml:space="preserve">A clique is the opposite of an independent set: all edges present rather than none. Take the</w:t>
      </w:r>
      <w:r>
        <w:rPr>
          <w:lang w:val="en-GB"/>
          <w:color w:val="202A35"/>
        </w:rPr>
        <w:t xml:space="preserve"> </w:t>
      </w:r>
      <w:r>
        <w:rPr>
          <w:bCs/>
          <w:b/>
          <w:lang w:val="en-GB"/>
          <w:color w:val="202A35"/>
        </w:rPr>
        <w:t xml:space="preserve">complement</w:t>
      </w:r>
      <w:r>
        <w:rPr>
          <w:lang w:val="en-GB"/>
          <w:color w:val="202A35"/>
        </w:rPr>
        <w:t xml:space="preserve"> </w:t>
      </w:r>
      <w:r>
        <w:rPr>
          <w:lang w:val="en-GB"/>
          <w:color w:val="202A35"/>
        </w:rPr>
        <w:t xml:space="preserve">graph Ḡ, which has an edge exactly where G does not. An independent set in G is a clique in Ḡ, and a clique in G is an independent set in Ḡ. Hence the punch line: if S is a vertex cover of G, then V − S is a clique in Ḡ; if C is a clique of G, then V − C is a vertex cover of Ḡ. Finding the largest clique is NP-complete.</w:t>
      </w:r>
    </w:p>
    <w:p>
      <w:pPr>
        <w:pStyle w:val="FirstParagraphTR"/>
      </w:pPr>
      <w:r>
        <w:rPr>
          <w:lang w:val="tr-TR"/>
          <w:color w:val="C00000"/>
        </w:rPr>
        <w:t xml:space="preserve">Klik, bağımsız kümenin tersidir: hiç kenar olmaması yerine bütün kenarlar vardır. G’de kenar bulunmayan yerlerde tam olarak kenar içeren </w:t>
      </w:r>
      <w:r>
        <w:rPr>
          <w:b/>
          <w:lang w:val="tr-TR"/>
          <w:color w:val="C00000"/>
        </w:rPr>
        <w:t xml:space="preserve">tümleyen çizge Ḡ</w:t>
      </w:r>
      <w:r>
        <w:rPr>
          <w:lang w:val="tr-TR"/>
          <w:color w:val="C00000"/>
        </w:rPr>
        <w:t xml:space="preserve">’yi alın. G’deki bağımsız küme, Ḡ’de kliktir; G’deki klik, Ḡ’de bağımsız kümedir. Dolayısıyla sonuç: S, G’nin tepe örtüsüyse V − S, Ḡ’de kliktir; C, G’de klikse V − C, Ḡ’nin tepe örtüsüdür. En büyük kliğin bulunması NP-tamdır.</w:t>
      </w:r>
    </w:p>
    <w:bookmarkEnd w:id="266"/>
    <w:bookmarkStart w:id="267" w:name="test-yourself-19"/>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92"/>
        </w:numPr>
        <w:pStyle w:val="CompactEN"/>
      </w:pPr>
      <w:r>
        <w:rPr>
          <w:lang w:val="en-GB"/>
          <w:color w:val="202A35"/>
        </w:rPr>
        <w:t xml:space="preserve">Why does the 3-SAT chain construction fail for 2-SAT?</w:t>
      </w:r>
      <w:r>
        <w:rPr>
          <w:lang w:val="en-GB"/>
          <w:color w:val="202A35"/>
        </w:rPr>
        <w:t xml:space="preserve"> </w:t>
      </w:r>
      <w:r>
        <w:rPr>
          <w:iCs/>
          <w:i/>
          <w:lang w:val="en-GB"/>
          <w:color w:val="202A35"/>
        </w:rPr>
        <w:t xml:space="preserve">(Two literals per clause leave no slot for a linking variable; 2-SAT is in fact easy.)</w:t>
      </w:r>
    </w:p>
    <w:p>
      <w:pPr>
        <w:numPr>
          <w:ilvl w:val="0"/>
          <w:numId w:val="1200"/>
        </w:numPr>
        <w:pStyle w:val="CompactTR"/>
        <w:keepNext w:val="1"/>
      </w:pPr>
      <w:r>
        <w:rPr>
          <w:lang w:val="tr-TR"/>
          <w:color w:val="C00000"/>
        </w:rPr>
        <w:t xml:space="preserve">3-SAT zincir yapımı 2-SAT’ta neden başarısız olur? (Yan tümce başına iki literal, bağlantı değişkenine yer bırakmaz; 2-SAT gerçekten kolaydır.)</w:t>
      </w:r>
    </w:p>
    <w:p>
      <w:pPr>
        <w:numPr>
          <w:ilvl w:val="0"/>
          <w:numId w:val="1092"/>
        </w:numPr>
        <w:pStyle w:val="CompactEN"/>
      </w:pPr>
      <w:r>
        <w:rPr>
          <w:lang w:val="en-GB"/>
          <w:color w:val="202A35"/>
        </w:rPr>
        <w:t xml:space="preserve">In the vertex-cover reduction, what do the n variable gadgets and the 2c triangle vertices force?</w:t>
      </w:r>
      <w:r>
        <w:rPr>
          <w:lang w:val="en-GB"/>
          <w:color w:val="202A35"/>
        </w:rPr>
        <w:t xml:space="preserve"> </w:t>
      </w:r>
      <w:r>
        <w:rPr>
          <w:iCs/>
          <w:i/>
          <w:lang w:val="en-GB"/>
          <w:color w:val="202A35"/>
        </w:rPr>
        <w:t xml:space="preserve">(A cover of size n + 2c must pick exactly one literal per variable and leave exactly one triangle vertex uncovered per clause.)</w:t>
      </w:r>
    </w:p>
    <w:p>
      <w:pPr>
        <w:numPr>
          <w:ilvl w:val="0"/>
          <w:numId w:val="1200"/>
        </w:numPr>
        <w:pStyle w:val="CompactTR"/>
        <w:keepNext w:val="1"/>
      </w:pPr>
      <w:r>
        <w:rPr>
          <w:lang w:val="tr-TR"/>
          <w:color w:val="C00000"/>
        </w:rPr>
        <w:t xml:space="preserve">Tepe örtüsü indirgemesinde n değişken düzeneği ve 2c üçgen tepesi neyi zorunlu kılar? (n + 2c boyutlu örtü, her değişken için tam bir literal seçmeli ve her yan tümcede tam bir üçgen tepesini örtü dışında bırakmalıdır.)</w:t>
      </w:r>
    </w:p>
    <w:p>
      <w:pPr>
        <w:numPr>
          <w:ilvl w:val="0"/>
          <w:numId w:val="1092"/>
        </w:numPr>
        <w:pStyle w:val="CompactEN"/>
      </w:pPr>
      <w:r>
        <w:rPr>
          <w:lang w:val="en-GB"/>
          <w:color w:val="202A35"/>
        </w:rPr>
        <w:t xml:space="preserve">How are vertex cover, independent set and clique related?</w:t>
      </w:r>
      <w:r>
        <w:rPr>
          <w:lang w:val="en-GB"/>
          <w:color w:val="202A35"/>
        </w:rPr>
        <w:t xml:space="preserve"> </w:t>
      </w:r>
      <w:r>
        <w:rPr>
          <w:iCs/>
          <w:i/>
          <w:lang w:val="en-GB"/>
          <w:color w:val="202A35"/>
        </w:rPr>
        <w:t xml:space="preserve">(Complement of a cover is an independent set; an independent set in G is a clique in the complement graph.)</w:t>
      </w:r>
    </w:p>
    <w:p>
      <w:pPr>
        <w:numPr>
          <w:ilvl w:val="0"/>
          <w:numId w:val="1200"/>
        </w:numPr>
        <w:pStyle w:val="CompactTR"/>
      </w:pPr>
      <w:r>
        <w:rPr>
          <w:lang w:val="tr-TR"/>
          <w:color w:val="C00000"/>
        </w:rPr>
        <w:t xml:space="preserve">Tepe örtüsü, bağımsız küme ve klik nasıl ilişkilidir? (Örtünün tümleyeni bağımsız kümedir; G’deki bağımsız küme, tümleyen çizgede kliktir.)</w:t>
      </w:r>
    </w:p>
    <w:bookmarkEnd w:id="267"/>
    <w:bookmarkEnd w:id="268"/>
    <w:bookmarkStart w:id="274" w:name="lecture-21-other-reductions"/>
    <w:p>
      <w:pPr>
        <w:pStyle w:val="Heading1EN"/>
      </w:pPr>
      <w:r>
        <w:rPr>
          <w:lang w:val="en-GB"/>
          <w:color w:val="284C73"/>
        </w:rPr>
        <w:t xml:space="preserve">Lecture 21 — Other Reductions</w:t>
      </w:r>
    </w:p>
    <w:p>
      <w:pPr>
        <w:pStyle w:val="Heading1TR"/>
      </w:pPr>
      <w:r>
        <w:rPr>
          <w:lang w:val="tr-TR"/>
          <w:color w:val="C00000"/>
        </w:rPr>
        <w:t xml:space="preserve">Ders 21 — Diğer İndirgemeler</w:t>
      </w:r>
    </w:p>
    <w:p>
      <w:pPr>
        <w:pStyle w:val="FirstParagraphEN"/>
      </w:pPr>
      <w:r>
        <w:rPr>
          <w:lang w:val="en-GB"/>
          <w:color w:val="202A35"/>
        </w:rPr>
        <w:t xml:space="preserve">Hardness is not confined to logic and graph problems:</w:t>
      </w:r>
      <w:r>
        <w:rPr>
          <w:lang w:val="en-GB"/>
          <w:color w:val="202A35"/>
        </w:rPr>
        <w:t xml:space="preserve"> </w:t>
      </w:r>
      <w:r>
        <w:rPr>
          <w:bCs/>
          <w:b/>
          <w:lang w:val="en-GB"/>
          <w:color w:val="202A35"/>
        </w:rPr>
        <w:t xml:space="preserve">integer partition</w:t>
      </w:r>
      <w:r>
        <w:rPr>
          <w:lang w:val="en-GB"/>
          <w:color w:val="202A35"/>
        </w:rPr>
        <w:t xml:space="preserve"> </w:t>
      </w:r>
      <w:r>
        <w:rPr>
          <w:lang w:val="en-GB"/>
          <w:color w:val="202A35"/>
        </w:rPr>
        <w:t xml:space="preserve">(a pure number problem) and</w:t>
      </w:r>
      <w:r>
        <w:rPr>
          <w:lang w:val="en-GB"/>
          <w:color w:val="202A35"/>
        </w:rPr>
        <w:t xml:space="preserve"> </w:t>
      </w:r>
      <w:r>
        <w:rPr>
          <w:bCs/>
          <w:b/>
          <w:lang w:val="en-GB"/>
          <w:color w:val="202A35"/>
        </w:rPr>
        <w:t xml:space="preserve">integer programming</w:t>
      </w:r>
      <w:r>
        <w:rPr>
          <w:lang w:val="en-GB"/>
          <w:color w:val="202A35"/>
        </w:rPr>
        <w:t xml:space="preserve"> </w:t>
      </w:r>
      <w:r>
        <w:rPr>
          <w:lang w:val="en-GB"/>
          <w:color w:val="202A35"/>
        </w:rPr>
        <w:t xml:space="preserve">(a pure optimisation problem) are NP-complete too, by reductions from vertex cover and from SAT, and the same reduction idea run in the other direction proves that computing a</w:t>
      </w:r>
      <w:r>
        <w:rPr>
          <w:lang w:val="en-GB"/>
          <w:color w:val="202A35"/>
        </w:rPr>
        <w:t xml:space="preserve"> </w:t>
      </w:r>
      <w:r>
        <w:rPr>
          <w:bCs/>
          <w:b/>
          <w:lang w:val="en-GB"/>
          <w:color w:val="202A35"/>
        </w:rPr>
        <w:t xml:space="preserve">convex hull</w:t>
      </w:r>
      <w:r>
        <w:rPr>
          <w:lang w:val="en-GB"/>
          <w:color w:val="202A35"/>
        </w:rPr>
        <w:t xml:space="preserve"> </w:t>
      </w:r>
      <w:r>
        <w:rPr>
          <w:lang w:val="en-GB"/>
          <w:color w:val="202A35"/>
        </w:rPr>
        <w:t xml:space="preserve">takes Ω(n log n) because it could otherwise be used to sort too fast.</w:t>
      </w:r>
    </w:p>
    <w:p>
      <w:pPr>
        <w:pStyle w:val="FirstParagraphTR"/>
      </w:pPr>
      <w:r>
        <w:rPr>
          <w:lang w:val="tr-TR"/>
          <w:color w:val="C00000"/>
        </w:rPr>
        <w:t xml:space="preserve">Zorluk, mantık ve çizge problemleriyle sınırlı değildir: tam sayı bölüşümü (salt sayısal problem) ve tam sayılı programlama (salt optimizasyon problemi) da tepe örtüsünden ve SAT’tan yapılan indirgemelerle NP-tamdır. Aynı indirgeme fikri diğer yönde işletilerek dışbükey zarf hesaplamanın Ω(n log n) gerektirdiği kanıtlanır; aksi hâlde bu işlem, gereğinden hızlı sıralama yapmak için kullanılabilirdi.</w:t>
      </w:r>
    </w:p>
    <w:bookmarkStart w:id="269" w:name="warm-up-dense-subgraph"/>
    <w:p>
      <w:pPr>
        <w:pStyle w:val="Heading2EN"/>
      </w:pPr>
      <w:r>
        <w:rPr>
          <w:lang w:val="en-GB"/>
          <w:color w:val="284C73"/>
        </w:rPr>
        <w:t xml:space="preserve">Warm-up: dense subgraph</w:t>
      </w:r>
    </w:p>
    <w:p>
      <w:pPr>
        <w:pStyle w:val="Heading2TR"/>
      </w:pPr>
      <w:r>
        <w:rPr>
          <w:lang w:val="tr-TR"/>
          <w:color w:val="C00000"/>
        </w:rPr>
        <w:t xml:space="preserve">Hazırlık: Yoğun alt çizge</w:t>
      </w:r>
    </w:p>
    <w:p>
      <w:pPr>
        <w:pStyle w:val="FirstParagraphEN"/>
      </w:pPr>
      <w:r>
        <w:rPr>
          <w:lang w:val="en-GB"/>
          <w:color w:val="202A35"/>
        </w:rPr>
        <w:t xml:space="preserve">Show that</w:t>
      </w:r>
      <w:r>
        <w:rPr>
          <w:lang w:val="en-GB"/>
          <w:color w:val="202A35"/>
        </w:rPr>
        <w:t xml:space="preserve"> </w:t>
      </w:r>
      <w:r>
        <w:rPr>
          <w:iCs/>
          <w:i/>
          <w:lang w:val="en-GB"/>
          <w:color w:val="202A35"/>
        </w:rPr>
        <w:t xml:space="preserve">dense subgraph</w:t>
      </w:r>
      <w:r>
        <w:rPr>
          <w:lang w:val="en-GB"/>
          <w:color w:val="202A35"/>
        </w:rPr>
        <w:t xml:space="preserve"> </w:t>
      </w:r>
      <w:r>
        <w:rPr>
          <w:lang w:val="en-GB"/>
          <w:color w:val="202A35"/>
        </w:rPr>
        <w:t xml:space="preserve">is NP-complete: given a graph G and integers k and y, does G have a subgraph on exactly k vertices with at least y edges? Reduce from clique (Lecture 20): a clique on k vertices is exactly a subgraph with k vertices and k(k − 1)/2 edges, so ask for y = k(k − 1)/2. A yes to the dense-subgraph question is then a yes to the clique question, and vice versa.</w:t>
      </w:r>
    </w:p>
    <w:p>
      <w:pPr>
        <w:pStyle w:val="FirstParagraphTR"/>
      </w:pPr>
      <w:r>
        <w:rPr>
          <w:b/>
          <w:lang w:val="tr-TR"/>
          <w:color w:val="C00000"/>
        </w:rPr>
        <w:t xml:space="preserve">Yoğun alt çizgenin</w:t>
      </w:r>
      <w:r>
        <w:rPr>
          <w:lang w:val="tr-TR"/>
          <w:color w:val="C00000"/>
        </w:rPr>
        <w:t xml:space="preserve"> NP-tam olduğunu gösterin: G çizgesi ile k ve y tam sayıları verildiğinde, G’nin tam k tepeli ve en az y kenarlı bir alt çizgesi var mı? Klikten indirgeyin (Ders 20): k tepeli bir klik, tam olarak k tepeli ve k(k − 1)/2 kenarlı alt çizgedir; dolayısıyla y = k(k − 1)/2 isteyin. Yoğun alt çizge sorusunun evet yanıtı böylece klik sorusunun evet yanıtıdır; tersi de geçerlidir.</w:t>
      </w:r>
    </w:p>
    <w:p>
      <w:pPr>
        <w:pStyle w:val="BodyTextEN"/>
      </w:pPr>
      <w:r>
        <w:rPr>
          <w:lang w:val="en-GB"/>
          <w:color w:val="202A35"/>
        </w:rPr>
        <w:t xml:space="preserve">Skiena’s addendum to his tweet:</w:t>
      </w:r>
      <w:r>
        <w:rPr>
          <w:lang w:val="en-GB"/>
          <w:color w:val="202A35"/>
        </w:rPr>
        <w:t xml:space="preserve"> </w:t>
      </w:r>
      <w:r>
        <w:rPr>
          <w:lang w:val="en-GB"/>
          <w:color w:val="202A35"/>
        </w:rPr>
        <w:t xml:space="preserve">“</w:t>
      </w:r>
      <w:r>
        <w:rPr>
          <w:lang w:val="en-GB"/>
          <w:color w:val="202A35"/>
        </w:rPr>
        <w:t xml:space="preserve">Just because you use backtracking doesn’t mean your problem has no fast algorithm.</w:t>
      </w:r>
      <w:r>
        <w:rPr>
          <w:lang w:val="en-GB"/>
          <w:color w:val="202A35"/>
        </w:rPr>
        <w:t xml:space="preserve">”</w:t>
      </w:r>
      <w:r>
        <w:rPr>
          <w:lang w:val="en-GB"/>
          <w:color w:val="202A35"/>
        </w:rPr>
        <w:t xml:space="preserve"> </w:t>
      </w:r>
      <w:r>
        <w:rPr>
          <w:lang w:val="en-GB"/>
          <w:color w:val="202A35"/>
        </w:rPr>
        <w:t xml:space="preserve">Failing to find an algorithm is not a proof; a reduction is.</w:t>
      </w:r>
    </w:p>
    <w:p>
      <w:pPr>
        <w:pStyle w:val="BodyTextTR"/>
      </w:pPr>
      <w:r>
        <w:rPr>
          <w:lang w:val="tr-TR"/>
          <w:color w:val="C00000"/>
        </w:rPr>
        <w:t xml:space="preserve">Skiena’nın tweet’ine eki: “Geri izleme kullanmanız, probleminizin hızlı algoritması olmadığı anlamına gelmez.” Algoritma bulamamak kanıt değildir; indirgeme kanıttır.</w:t>
      </w:r>
    </w:p>
    <w:bookmarkEnd w:id="269"/>
    <w:bookmarkStart w:id="270" w:name="integer-partition-subset-sum"/>
    <w:p>
      <w:pPr>
        <w:pStyle w:val="Heading2EN"/>
      </w:pPr>
      <w:r>
        <w:rPr>
          <w:lang w:val="en-GB"/>
          <w:color w:val="284C73"/>
        </w:rPr>
        <w:t xml:space="preserve">Integer partition (subset sum)</w:t>
      </w:r>
    </w:p>
    <w:p>
      <w:pPr>
        <w:pStyle w:val="Heading2TR"/>
      </w:pPr>
      <w:r>
        <w:rPr>
          <w:lang w:val="tr-TR"/>
          <w:color w:val="C00000"/>
        </w:rPr>
        <w:t xml:space="preserve">Tam sayı bölüşümü (alt küme toplamı)</w:t>
      </w:r>
    </w:p>
    <w:p>
      <w:pPr>
        <w:numPr>
          <w:ilvl w:val="0"/>
          <w:numId w:val="1093"/>
        </w:numPr>
        <w:pStyle w:val="CompactEN"/>
      </w:pPr>
      <w:r>
        <w:rPr>
          <w:bCs/>
          <w:b/>
          <w:lang w:val="en-GB"/>
          <w:color w:val="202A35"/>
        </w:rPr>
        <w:t xml:space="preserve">Instance:</w:t>
      </w:r>
      <w:r>
        <w:rPr>
          <w:lang w:val="en-GB"/>
          <w:color w:val="202A35"/>
        </w:rPr>
        <w:t xml:space="preserve"> </w:t>
      </w:r>
      <w:r>
        <w:rPr>
          <w:lang w:val="en-GB"/>
          <w:color w:val="202A35"/>
        </w:rPr>
        <w:t xml:space="preserve">a set S of integers and a target integer t.</w:t>
      </w:r>
    </w:p>
    <w:p>
      <w:pPr>
        <w:numPr>
          <w:ilvl w:val="0"/>
          <w:numId w:val="1201"/>
        </w:numPr>
        <w:pStyle w:val="CompactTR"/>
      </w:pPr>
      <w:r>
        <w:rPr>
          <w:b/>
          <w:lang w:val="tr-TR"/>
          <w:color w:val="C00000"/>
        </w:rPr>
        <w:t xml:space="preserve">Problem örneği:</w:t>
      </w:r>
      <w:r>
        <w:rPr>
          <w:lang w:val="tr-TR"/>
          <w:color w:val="C00000"/>
        </w:rPr>
        <w:t xml:space="preserve"> Tam sayılardan oluşan S kümesi ve hedef t tam sayısı.</w:t>
      </w:r>
    </w:p>
    <w:p>
      <w:pPr>
        <w:numPr>
          <w:ilvl w:val="0"/>
          <w:numId w:val="1093"/>
        </w:numPr>
        <w:pStyle w:val="CompactEN"/>
      </w:pPr>
      <w:r>
        <w:rPr>
          <w:bCs/>
          <w:b/>
          <w:lang w:val="en-GB"/>
          <w:color w:val="202A35"/>
        </w:rPr>
        <w:t xml:space="preserve">Question:</w:t>
      </w:r>
      <w:r>
        <w:rPr>
          <w:lang w:val="en-GB"/>
          <w:color w:val="202A35"/>
        </w:rPr>
        <w:t xml:space="preserve"> </w:t>
      </w:r>
      <w:r>
        <w:rPr>
          <w:lang w:val="en-GB"/>
          <w:color w:val="202A35"/>
        </w:rPr>
        <w:t xml:space="preserve">is there a subset of S whose elements add up to exactly t?</w:t>
      </w:r>
    </w:p>
    <w:p>
      <w:pPr>
        <w:numPr>
          <w:ilvl w:val="0"/>
          <w:numId w:val="1201"/>
        </w:numPr>
        <w:pStyle w:val="CompactTR"/>
      </w:pPr>
      <w:r>
        <w:rPr>
          <w:b/>
          <w:lang w:val="tr-TR"/>
          <w:color w:val="C00000"/>
        </w:rPr>
        <w:t xml:space="preserve">Soru:</w:t>
      </w:r>
      <w:r>
        <w:rPr>
          <w:lang w:val="tr-TR"/>
          <w:color w:val="C00000"/>
        </w:rPr>
        <w:t xml:space="preserve"> S’nin, elemanları toplamı tam t olan bir alt kümesi var mı?</w:t>
      </w:r>
    </w:p>
    <w:p>
      <w:pPr>
        <w:pStyle w:val="FirstParagraphEN"/>
      </w:pPr>
      <w:r>
        <w:rPr>
          <w:lang w:val="en-GB"/>
          <w:color w:val="202A35"/>
        </w:rPr>
        <w:t xml:space="preserve">Example: S = {1, 4, 16, 64, 256, 1040, 1041, 1093, 1284, 1344} and t = 3754 has the answer 1 + 16 + 64 + 256 + 1040 + 1093 + 1284. This is the knapsack puzzle of Lecture 2, and it is the first</w:t>
      </w:r>
      <w:r>
        <w:rPr>
          <w:lang w:val="en-GB"/>
          <w:color w:val="202A35"/>
        </w:rPr>
        <w:t xml:space="preserve"> </w:t>
      </w:r>
      <w:r>
        <w:rPr>
          <w:iCs/>
          <w:i/>
          <w:lang w:val="en-GB"/>
          <w:color w:val="202A35"/>
        </w:rPr>
        <w:t xml:space="preserve">number</w:t>
      </w:r>
      <w:r>
        <w:rPr>
          <w:lang w:val="en-GB"/>
          <w:color w:val="202A35"/>
        </w:rPr>
        <w:t xml:space="preserve"> </w:t>
      </w:r>
      <w:r>
        <w:rPr>
          <w:lang w:val="en-GB"/>
          <w:color w:val="202A35"/>
        </w:rPr>
        <w:t xml:space="preserve">problem in the hardness chain.</w:t>
      </w:r>
    </w:p>
    <w:p>
      <w:pPr>
        <w:pStyle w:val="FirstParagraphTR"/>
      </w:pPr>
      <w:r>
        <w:rPr>
          <w:b/>
          <w:lang w:val="tr-TR"/>
          <w:color w:val="C00000"/>
        </w:rPr>
        <w:t xml:space="preserve">Örnek:</w:t>
      </w:r>
      <w:r>
        <w:rPr>
          <w:lang w:val="tr-TR"/>
          <w:color w:val="C00000"/>
        </w:rPr>
        <w:t xml:space="preserve"> S = {1, 4, 16, 64, 256, 1040, 1041, 1093, 1284, 1344} ve t = 3754 için yanıt 1 + 16 + 64 + 256 + 1040 + 1093 + 1284’tür. Bu, Ders 2’deki sırt çantası bulmacası ve zorluk zincirindeki ilk sayısal problemdir.</w:t>
      </w:r>
    </w:p>
    <w:p>
      <w:pPr>
        <w:pStyle w:val="BodyTextEN"/>
      </w:pPr>
      <w:r>
        <w:rPr>
          <w:bCs/>
          <w:b/>
          <w:lang w:val="en-GB"/>
          <w:color w:val="202A35"/>
        </w:rPr>
        <w:t xml:space="preserve">Reduction from vertex cover.</w:t>
      </w:r>
      <w:r>
        <w:rPr>
          <w:lang w:val="en-GB"/>
          <w:color w:val="202A35"/>
        </w:rPr>
        <w:t xml:space="preserve"> </w:t>
      </w:r>
      <w:r>
        <w:rPr>
          <w:lang w:val="en-GB"/>
          <w:color w:val="202A35"/>
        </w:rPr>
        <w:t xml:space="preserve">Represent the graph G by its</w:t>
      </w:r>
      <w:r>
        <w:rPr>
          <w:lang w:val="en-GB"/>
          <w:color w:val="202A35"/>
        </w:rPr>
        <w:t xml:space="preserve"> </w:t>
      </w:r>
      <w:r>
        <w:rPr>
          <w:bCs/>
          <w:b/>
          <w:lang w:val="en-GB"/>
          <w:color w:val="202A35"/>
        </w:rPr>
        <w:t xml:space="preserve">incidence matrix</w:t>
      </w:r>
      <w:r>
        <w:rPr>
          <w:lang w:val="en-GB"/>
          <w:color w:val="202A35"/>
        </w:rPr>
        <w:t xml:space="preserve">: one row per vertex, one column per edge, with a 1 where the vertex is an endpoint of the edge. Every column has exactly two 1s (an edge has two endpoints); a row has as many 1s as the vertex’s degree. From this matrix, build n + m numbers written in</w:t>
      </w:r>
      <w:r>
        <w:rPr>
          <w:lang w:val="en-GB"/>
          <w:color w:val="202A35"/>
        </w:rPr>
        <w:t xml:space="preserve"> </w:t>
      </w:r>
      <w:r>
        <w:rPr>
          <w:bCs/>
          <w:b/>
          <w:lang w:val="en-GB"/>
          <w:color w:val="202A35"/>
        </w:rPr>
        <w:t xml:space="preserve">base 4</w:t>
      </w:r>
      <w:r>
        <w:rPr>
          <w:lang w:val="en-GB"/>
          <w:color w:val="202A35"/>
        </w:rPr>
        <w:t xml:space="preserve">:</w:t>
      </w:r>
    </w:p>
    <w:p>
      <w:pPr>
        <w:pStyle w:val="BodyTextTR"/>
        <w:keepNext w:val="1"/>
      </w:pPr>
      <w:r>
        <w:rPr>
          <w:b/>
          <w:lang w:val="tr-TR"/>
          <w:color w:val="C00000"/>
        </w:rPr>
        <w:t xml:space="preserve">Tepe örtüsünden indirgeme.</w:t>
      </w:r>
      <w:r>
        <w:rPr>
          <w:lang w:val="tr-TR"/>
          <w:color w:val="C00000"/>
        </w:rPr>
        <w:t xml:space="preserve"> G çizgesini geliş matrisiyle gösterin: her tepe için bir satır, her kenar için bir sütun; tepe kenarın ucuysa hücrede 1 bulunur. Her sütunda tam iki tane 1 vardır (kenarın iki ucu bulunur); bir satırda tepenin derecesi kadar 1 vardır. Bu matristen 4 tabanında yazılmış n + m sayı oluşturun:</w:t>
      </w:r>
    </w:p>
    <w:p>
      <w:pPr>
        <w:numPr>
          <w:ilvl w:val="0"/>
          <w:numId w:val="1094"/>
        </w:numPr>
        <w:pStyle w:val="CompactEN"/>
      </w:pPr>
      <w:r>
        <w:rPr>
          <w:lang w:val="en-GB"/>
          <w:color w:val="202A35"/>
        </w:rPr>
        <w:t xml:space="preserve">A</w:t>
      </w:r>
      <w:r>
        <w:rPr>
          <w:lang w:val="en-GB"/>
          <w:color w:val="202A35"/>
        </w:rPr>
        <w:t xml:space="preserve"> </w:t>
      </w:r>
      <w:r>
        <w:rPr>
          <w:bCs/>
          <w:b/>
          <w:lang w:val="en-GB"/>
          <w:color w:val="202A35"/>
        </w:rPr>
        <w:t xml:space="preserve">vertex number</w:t>
      </w:r>
      <w:r>
        <w:rPr>
          <w:lang w:val="en-GB"/>
          <w:color w:val="202A35"/>
        </w:rPr>
        <w:t xml:space="preserve"> </w:t>
      </w:r>
      <w:r>
        <w:rPr>
          <w:lang w:val="en-GB"/>
          <w:color w:val="202A35"/>
        </w:rPr>
        <w:t xml:space="preserve">xᵢ for each vertex: read row i of the matrix as base-4 digits, and add a high-order digit 1 at position |E|. So a row 10100 becomes 4⁵ + (4⁴ + 4²) in the example.</w:t>
      </w:r>
    </w:p>
    <w:p>
      <w:pPr>
        <w:numPr>
          <w:ilvl w:val="0"/>
          <w:numId w:val="1202"/>
        </w:numPr>
        <w:pStyle w:val="CompactTR"/>
      </w:pPr>
      <w:r>
        <w:rPr>
          <w:b/>
          <w:lang w:val="tr-TR"/>
          <w:color w:val="C00000"/>
        </w:rPr>
        <w:t xml:space="preserve">Her tepe için bir xᵢ tepe sayısı:</w:t>
      </w:r>
      <w:r>
        <w:rPr>
          <w:lang w:val="tr-TR"/>
          <w:color w:val="C00000"/>
        </w:rPr>
        <w:t xml:space="preserve"> Matrisin i. satırını 4 tabanındaki basamaklar olarak okuyun ve |E| konumuna yüksek basamak değeri 1 ekleyin. Örnekte 10100 satırı böylece 4⁵ + (4⁴ + 4²) olur.</w:t>
      </w:r>
    </w:p>
    <w:p>
      <w:pPr>
        <w:numPr>
          <w:ilvl w:val="0"/>
          <w:numId w:val="1094"/>
        </w:numPr>
        <w:pStyle w:val="CompactEN"/>
      </w:pPr>
      <w:r>
        <w:rPr>
          <w:lang w:val="en-GB"/>
          <w:color w:val="202A35"/>
        </w:rPr>
        <w:t xml:space="preserve">An</w:t>
      </w:r>
      <w:r>
        <w:rPr>
          <w:lang w:val="en-GB"/>
          <w:color w:val="202A35"/>
        </w:rPr>
        <w:t xml:space="preserve"> </w:t>
      </w:r>
      <w:r>
        <w:rPr>
          <w:bCs/>
          <w:b/>
          <w:lang w:val="en-GB"/>
          <w:color w:val="202A35"/>
        </w:rPr>
        <w:t xml:space="preserve">edge number</w:t>
      </w:r>
      <w:r>
        <w:rPr>
          <w:lang w:val="en-GB"/>
          <w:color w:val="202A35"/>
        </w:rPr>
        <w:t xml:space="preserve"> </w:t>
      </w:r>
      <w:r>
        <w:rPr>
          <w:lang w:val="en-GB"/>
          <w:color w:val="202A35"/>
        </w:rPr>
        <w:t xml:space="preserve">yⱼ = 4ʲ for each edge j: a single 1 in column j.</w:t>
      </w:r>
    </w:p>
    <w:p>
      <w:pPr>
        <w:numPr>
          <w:ilvl w:val="0"/>
          <w:numId w:val="1202"/>
        </w:numPr>
        <w:pStyle w:val="CompactTR"/>
      </w:pPr>
      <w:r>
        <w:rPr>
          <w:b/>
          <w:lang w:val="tr-TR"/>
          <w:color w:val="C00000"/>
        </w:rPr>
        <w:t xml:space="preserve">Her j kenarı için bir yⱼ = 4ʲ kenar sayısı:</w:t>
      </w:r>
      <w:r>
        <w:rPr>
          <w:lang w:val="tr-TR"/>
          <w:color w:val="C00000"/>
        </w:rPr>
        <w:t xml:space="preserve"> j sütununda tek bir 1.</w:t>
      </w:r>
    </w:p>
    <w:p>
      <w:pPr>
        <w:numPr>
          <w:ilvl w:val="0"/>
          <w:numId w:val="1094"/>
        </w:numPr>
        <w:pStyle w:val="CompactEN"/>
      </w:pPr>
      <w:r>
        <w:rPr>
          <w:lang w:val="en-GB"/>
          <w:color w:val="202A35"/>
        </w:rPr>
        <w:t xml:space="preserve">The</w:t>
      </w:r>
      <w:r>
        <w:rPr>
          <w:lang w:val="en-GB"/>
          <w:color w:val="202A35"/>
        </w:rPr>
        <w:t xml:space="preserve"> </w:t>
      </w:r>
      <w:r>
        <w:rPr>
          <w:bCs/>
          <w:b/>
          <w:lang w:val="en-GB"/>
          <w:color w:val="202A35"/>
        </w:rPr>
        <w:t xml:space="preserve">target</w:t>
      </w:r>
      <w:r>
        <w:rPr>
          <w:lang w:val="en-GB"/>
          <w:color w:val="202A35"/>
        </w:rPr>
        <w:t xml:space="preserve"> </w:t>
      </w:r>
      <w:r>
        <w:rPr>
          <w:lang w:val="en-GB"/>
          <w:color w:val="202A35"/>
        </w:rPr>
        <w:t xml:space="preserve">t = k × 4^|E| + Σⱼ 2 × 4ʲ: the high-order digit is k and every edge digit is 2. In the example, t = 222222 in base 4 = 2730.</w:t>
      </w:r>
    </w:p>
    <w:p>
      <w:pPr>
        <w:numPr>
          <w:ilvl w:val="0"/>
          <w:numId w:val="1202"/>
        </w:numPr>
        <w:pStyle w:val="CompactTR"/>
      </w:pPr>
      <w:r>
        <w:rPr>
          <w:b/>
          <w:lang w:val="tr-TR"/>
          <w:color w:val="C00000"/>
        </w:rPr>
        <w:t xml:space="preserve">Hedef t = k × 4^|E| + Σⱼ 2 × 4ʲ:</w:t>
      </w:r>
      <w:r>
        <w:rPr>
          <w:lang w:val="tr-TR"/>
          <w:color w:val="C00000"/>
        </w:rPr>
        <w:t xml:space="preserve"> Yüksek basamak k’dir ve her kenar basamağı 2’dir. Örnekte t = 4 tabanında 222222 = 2730.</w:t>
      </w:r>
    </w:p>
    <w:p>
      <w:pPr>
        <w:pStyle w:val="FirstParagraphEN"/>
      </w:pPr>
      <w:r>
        <w:rPr>
          <w:lang w:val="en-GB"/>
          <w:color w:val="202A35"/>
        </w:rPr>
        <w:t xml:space="preserve">Why base 4? Each column contains at most three 1s across all the numbers (two vertex numbers plus the edge number), so adding any subset of the numbers never produces a carry from one digit to the next. Digits stay independent, and each digit can be reasoned about separately.</w:t>
      </w:r>
    </w:p>
    <w:p>
      <w:pPr>
        <w:pStyle w:val="FirstParagraphTR"/>
      </w:pPr>
      <w:r>
        <w:rPr>
          <w:b/>
          <w:lang w:val="tr-TR"/>
          <w:color w:val="C00000"/>
        </w:rPr>
        <w:t xml:space="preserve">Neden 4 tabanı?</w:t>
      </w:r>
      <w:r>
        <w:rPr>
          <w:lang w:val="tr-TR"/>
          <w:color w:val="C00000"/>
        </w:rPr>
        <w:t xml:space="preserve"> Bütün sayılar birlikte düşünüldüğünde her sütunda en fazla üç tane 1 bulunur (iki tepe sayısı ve kenar sayısı). Bu nedenle sayıların herhangi bir alt kümesini toplamak, bir basamaktan diğerine asla elde üretmez. Basamaklar bağımsız kalır ve her biri ayrı ayrı incelenebilir.</w:t>
      </w:r>
    </w:p>
    <w:p>
      <w:pPr>
        <w:numPr>
          <w:ilvl w:val="0"/>
          <w:numId w:val="1095"/>
        </w:numPr>
        <w:pStyle w:val="CompactEN"/>
      </w:pPr>
      <w:r>
        <w:rPr>
          <w:iCs/>
          <w:i/>
          <w:lang w:val="en-GB"/>
          <w:color w:val="202A35"/>
        </w:rPr>
        <w:t xml:space="preserve">Vertex cover ⇒ subset sum.</w:t>
      </w:r>
      <w:r>
        <w:rPr>
          <w:lang w:val="en-GB"/>
          <w:color w:val="202A35"/>
        </w:rPr>
        <w:t xml:space="preserve"> </w:t>
      </w:r>
      <w:r>
        <w:rPr>
          <w:lang w:val="en-GB"/>
          <w:color w:val="202A35"/>
        </w:rPr>
        <w:t xml:space="preserve">Take the k vertex numbers of a cover; the high-order digit sums to k. Every edge is incident to one or two cover vertices, so its digit sums to 1 or 2; where it is 1, add the edge number yⱼ to make it 2. The total is exactly t.</w:t>
      </w:r>
    </w:p>
    <w:p>
      <w:pPr>
        <w:numPr>
          <w:ilvl w:val="0"/>
          <w:numId w:val="1203"/>
        </w:numPr>
        <w:pStyle w:val="CompactTR"/>
      </w:pPr>
      <w:r>
        <w:rPr>
          <w:b/>
          <w:lang w:val="tr-TR"/>
          <w:color w:val="C00000"/>
        </w:rPr>
        <w:t xml:space="preserve">Tepe örtüsü ⇒ alt küme toplamı.</w:t>
      </w:r>
      <w:r>
        <w:rPr>
          <w:lang w:val="tr-TR"/>
          <w:color w:val="C00000"/>
        </w:rPr>
        <w:t xml:space="preserve"> Bir örtünün k tepe sayısını alın; yüksek basamağın toplamı k olur. Her kenar bir veya iki örtü tepesine bağlıdır; bu yüzden ilgili basamak toplamı 1 veya 2’dir. 1 olduğunda yⱼ kenar sayısını ekleyerek 2 yapın. Toplam tam t olur.</w:t>
      </w:r>
    </w:p>
    <w:p>
      <w:pPr>
        <w:numPr>
          <w:ilvl w:val="0"/>
          <w:numId w:val="1095"/>
        </w:numPr>
        <w:pStyle w:val="CompactEN"/>
      </w:pPr>
      <w:r>
        <w:rPr>
          <w:iCs/>
          <w:i/>
          <w:lang w:val="en-GB"/>
          <w:color w:val="202A35"/>
        </w:rPr>
        <w:t xml:space="preserve">Subset sum ⇒ vertex cover.</w:t>
      </w:r>
      <w:r>
        <w:rPr>
          <w:lang w:val="en-GB"/>
          <w:color w:val="202A35"/>
        </w:rPr>
        <w:t xml:space="preserve"> </w:t>
      </w:r>
      <w:r>
        <w:rPr>
          <w:lang w:val="en-GB"/>
          <w:color w:val="202A35"/>
        </w:rPr>
        <w:t xml:space="preserve">The high-order digit of t is k and there are no carries, so any solution uses exactly k vertex numbers. Every edge digit must reach 2, and the edge number alone supplies only 1, so at least one chosen vertex number has a 1 in every edge column: those k vertices cover every edge.</w:t>
      </w:r>
    </w:p>
    <w:p>
      <w:pPr>
        <w:numPr>
          <w:ilvl w:val="0"/>
          <w:numId w:val="1203"/>
        </w:numPr>
        <w:pStyle w:val="CompactTR"/>
      </w:pPr>
      <w:r>
        <w:rPr>
          <w:b/>
          <w:lang w:val="tr-TR"/>
          <w:color w:val="C00000"/>
        </w:rPr>
        <w:t xml:space="preserve">Alt küme toplamı ⇒ tepe örtüsü.</w:t>
      </w:r>
      <w:r>
        <w:rPr>
          <w:lang w:val="tr-TR"/>
          <w:color w:val="C00000"/>
        </w:rPr>
        <w:t xml:space="preserve"> t’nin yüksek basamağı k’dir ve elde yoktur; dolayısıyla her çözüm tam k tepe sayısı kullanır. Her kenar basamağı 2’ye ulaşmalıdır; kenar sayısı tek başına yalnızca 1 sağladığı için seçilen tepe sayılarından en az biri her kenar sütununda 1 içermelidir: bu k tepe bütün kenarları örter.</w:t>
      </w:r>
    </w:p>
    <w:p>
      <w:pPr>
        <w:pStyle w:val="FirstParagraphEN"/>
      </w:pPr>
      <w:r>
        <w:rPr>
          <w:lang w:val="en-GB"/>
          <w:color w:val="202A35"/>
        </w:rPr>
        <w:t xml:space="preserve">Skiena:</w:t>
      </w:r>
      <w:r>
        <w:rPr>
          <w:lang w:val="en-GB"/>
          <w:color w:val="202A35"/>
        </w:rPr>
        <w:t xml:space="preserve"> </w:t>
      </w:r>
      <w:r>
        <w:rPr>
          <w:lang w:val="en-GB"/>
          <w:color w:val="202A35"/>
        </w:rPr>
        <w:t xml:space="preserve">“</w:t>
      </w:r>
      <w:r>
        <w:rPr>
          <w:lang w:val="en-GB"/>
          <w:color w:val="202A35"/>
        </w:rPr>
        <w:t xml:space="preserve">Neat, sweet, and NP-complete!</w:t>
      </w:r>
      <w:r>
        <w:rPr>
          <w:lang w:val="en-GB"/>
          <w:color w:val="202A35"/>
        </w:rPr>
        <w:t xml:space="preserve">”</w:t>
      </w:r>
      <w:r>
        <w:rPr>
          <w:lang w:val="en-GB"/>
          <w:color w:val="202A35"/>
        </w:rPr>
        <w:t xml:space="preserve"> </w:t>
      </w:r>
      <w:r>
        <w:rPr>
          <w:lang w:val="en-GB"/>
          <w:color w:val="202A35"/>
        </w:rPr>
        <w:t xml:space="preserve">The reduction also shows that the hardness of subset sum comes from</w:t>
      </w:r>
      <w:r>
        <w:rPr>
          <w:lang w:val="en-GB"/>
          <w:color w:val="202A35"/>
        </w:rPr>
        <w:t xml:space="preserve"> </w:t>
      </w:r>
      <w:r>
        <w:rPr>
          <w:iCs/>
          <w:i/>
          <w:lang w:val="en-GB"/>
          <w:color w:val="202A35"/>
        </w:rPr>
        <w:t xml:space="preserve">big numbers</w:t>
      </w:r>
      <w:r>
        <w:rPr>
          <w:lang w:val="en-GB"/>
          <w:color w:val="202A35"/>
        </w:rPr>
        <w:t xml:space="preserve">: the values are exponential in the number of edges. With small numbers, subset sum has a fast DP (a table indexed by target value).</w:t>
      </w:r>
    </w:p>
    <w:p>
      <w:pPr>
        <w:pStyle w:val="FirstParagraphTR"/>
      </w:pPr>
      <w:r>
        <w:rPr>
          <w:lang w:val="tr-TR"/>
          <w:color w:val="C00000"/>
        </w:rPr>
        <w:t xml:space="preserve">Skiena: “Düzenli, güzel ve NP-tam!” İndirgeme ayrıca alt küme toplamının zorluğunun büyük sayılardan geldiğini gösterir: değerler, kenar sayısına göre üsteldir. Küçük sayılarla alt küme toplamının hızlı DP çözümü vardır (hedef değerle indislenen bir tablo).</w:t>
      </w:r>
    </w:p>
    <w:bookmarkEnd w:id="270"/>
    <w:bookmarkStart w:id="271" w:name="integer-programming"/>
    <w:p>
      <w:pPr>
        <w:pStyle w:val="Heading2EN"/>
      </w:pPr>
      <w:r>
        <w:rPr>
          <w:lang w:val="en-GB"/>
          <w:color w:val="284C73"/>
        </w:rPr>
        <w:t xml:space="preserve">Integer programming</w:t>
      </w:r>
    </w:p>
    <w:p>
      <w:pPr>
        <w:pStyle w:val="Heading2TR"/>
      </w:pPr>
      <w:r>
        <w:rPr>
          <w:lang w:val="tr-TR"/>
          <w:color w:val="C00000"/>
        </w:rPr>
        <w:t xml:space="preserve">Tam sayılı programlama</w:t>
      </w:r>
    </w:p>
    <w:p>
      <w:pPr>
        <w:numPr>
          <w:ilvl w:val="0"/>
          <w:numId w:val="1096"/>
        </w:numPr>
        <w:pStyle w:val="CompactEN"/>
      </w:pPr>
      <w:r>
        <w:rPr>
          <w:bCs/>
          <w:b/>
          <w:lang w:val="en-GB"/>
          <w:color w:val="202A35"/>
        </w:rPr>
        <w:t xml:space="preserve">Instance:</w:t>
      </w:r>
      <w:r>
        <w:rPr>
          <w:lang w:val="en-GB"/>
          <w:color w:val="202A35"/>
        </w:rPr>
        <w:t xml:space="preserve"> </w:t>
      </w:r>
      <w:r>
        <w:rPr>
          <w:lang w:val="en-GB"/>
          <w:color w:val="202A35"/>
        </w:rPr>
        <w:t xml:space="preserve">a set of integer variables, a set of linear inequalities over them, a function f to maximise, and a bound B.</w:t>
      </w:r>
    </w:p>
    <w:p>
      <w:pPr>
        <w:numPr>
          <w:ilvl w:val="0"/>
          <w:numId w:val="1204"/>
        </w:numPr>
        <w:pStyle w:val="CompactTR"/>
      </w:pPr>
      <w:r>
        <w:rPr>
          <w:b/>
          <w:lang w:val="tr-TR"/>
          <w:color w:val="C00000"/>
        </w:rPr>
        <w:t xml:space="preserve">Problem örneği:</w:t>
      </w:r>
      <w:r>
        <w:rPr>
          <w:lang w:val="tr-TR"/>
          <w:color w:val="C00000"/>
        </w:rPr>
        <w:t xml:space="preserve"> Tam sayı değişkenleri kümesi, bu değişkenler üzerinde doğrusal eşitsizlikler kümesi, en büyüklenmek istenen f fonksiyonu ve B sınırı.</w:t>
      </w:r>
    </w:p>
    <w:p>
      <w:pPr>
        <w:numPr>
          <w:ilvl w:val="0"/>
          <w:numId w:val="1096"/>
        </w:numPr>
        <w:pStyle w:val="CompactEN"/>
      </w:pPr>
      <w:r>
        <w:rPr>
          <w:bCs/>
          <w:b/>
          <w:lang w:val="en-GB"/>
          <w:color w:val="202A35"/>
        </w:rPr>
        <w:t xml:space="preserve">Question:</w:t>
      </w:r>
      <w:r>
        <w:rPr>
          <w:lang w:val="en-GB"/>
          <w:color w:val="202A35"/>
        </w:rPr>
        <w:t xml:space="preserve"> </w:t>
      </w:r>
      <w:r>
        <w:rPr>
          <w:lang w:val="en-GB"/>
          <w:color w:val="202A35"/>
        </w:rPr>
        <w:t xml:space="preserve">is there an integer assignment satisfying every inequality with f ≥ B?</w:t>
      </w:r>
    </w:p>
    <w:p>
      <w:pPr>
        <w:numPr>
          <w:ilvl w:val="0"/>
          <w:numId w:val="1204"/>
        </w:numPr>
        <w:pStyle w:val="CompactTR"/>
      </w:pPr>
      <w:r>
        <w:rPr>
          <w:b/>
          <w:lang w:val="tr-TR"/>
          <w:color w:val="C00000"/>
        </w:rPr>
        <w:t xml:space="preserve">Soru:</w:t>
      </w:r>
      <w:r>
        <w:rPr>
          <w:lang w:val="tr-TR"/>
          <w:color w:val="C00000"/>
        </w:rPr>
        <w:t xml:space="preserve"> Bütün eşitsizlikleri sağlayan ve f ≥ B yapan bir tam sayı ataması var mı?</w:t>
      </w:r>
    </w:p>
    <w:p>
      <w:pPr>
        <w:pStyle w:val="FirstParagraphEN"/>
      </w:pPr>
      <w:r>
        <w:rPr>
          <w:lang w:val="en-GB"/>
          <w:color w:val="202A35"/>
        </w:rPr>
        <w:t xml:space="preserve">Example: v₁ ≥ 1, v₂ ≥ 0, v₁ + v₂ ≤ 3, f = 2v₂, B = 3. Then v₁ = 1, v₂ = 2 gives f = 4 ≥ 3: yes. With B = 5 the answer is no, since f can be at most 2 × 2 = 4 under the constraints.</w:t>
      </w:r>
    </w:p>
    <w:p>
      <w:pPr>
        <w:pStyle w:val="FirstParagraphTR"/>
      </w:pPr>
      <w:r>
        <w:rPr>
          <w:b/>
          <w:lang w:val="tr-TR"/>
          <w:color w:val="C00000"/>
        </w:rPr>
        <w:t xml:space="preserve">Örnek:</w:t>
      </w:r>
      <w:r>
        <w:rPr>
          <w:lang w:val="tr-TR"/>
          <w:color w:val="C00000"/>
        </w:rPr>
        <w:t xml:space="preserve"> v₁ ≥ 1, v₂ ≥ 0, v₁ + v₂ ≤ 3, f = 2v₂, B = 3. v₁ = 1, v₂ = 2 ataması f = 4 ≥ 3 verir: evet. B = 5 için yanıt hayırdır; çünkü kısıtlar altında f en fazla 2 × 2 = 4 olabilir.</w:t>
      </w:r>
    </w:p>
    <w:p>
      <w:pPr>
        <w:pStyle w:val="BodyTextEN"/>
      </w:pPr>
      <w:r>
        <w:rPr>
          <w:bCs/>
          <w:b/>
          <w:lang w:val="en-GB"/>
          <w:color w:val="202A35"/>
        </w:rPr>
        <w:t xml:space="preserve">Reduction from SAT.</w:t>
      </w:r>
      <w:r>
        <w:rPr>
          <w:lang w:val="en-GB"/>
          <w:color w:val="202A35"/>
        </w:rPr>
        <w:t xml:space="preserve"> </w:t>
      </w:r>
      <w:r>
        <w:rPr>
          <w:lang w:val="en-GB"/>
          <w:color w:val="202A35"/>
        </w:rPr>
        <w:t xml:space="preserve">For each boolean variable vᵢ make two integer variables, Vᵢ and V̄ᵢ, and add constraints:</w:t>
      </w:r>
    </w:p>
    <w:p>
      <w:pPr>
        <w:pStyle w:val="BodyTextTR"/>
        <w:keepNext w:val="1"/>
      </w:pPr>
      <w:r>
        <w:rPr>
          <w:b/>
          <w:lang w:val="tr-TR"/>
          <w:color w:val="C00000"/>
        </w:rPr>
        <w:t xml:space="preserve">SAT’tan indirgeme.</w:t>
      </w:r>
      <w:r>
        <w:rPr>
          <w:lang w:val="tr-TR"/>
          <w:color w:val="C00000"/>
        </w:rPr>
        <w:t xml:space="preserve"> Her vᵢ Boole değişkeni için Vᵢ ve V̄ᵢ adlı iki tam sayı değişkeni oluşturun ve şu kısıtları ekleyin:</w:t>
      </w:r>
    </w:p>
    <w:p>
      <w:pPr>
        <w:numPr>
          <w:ilvl w:val="0"/>
          <w:numId w:val="1097"/>
        </w:numPr>
        <w:pStyle w:val="CompactEN"/>
      </w:pPr>
      <w:r>
        <w:rPr>
          <w:lang w:val="en-GB"/>
          <w:color w:val="202A35"/>
        </w:rPr>
        <w:t xml:space="preserve">0 ≤ Vᵢ ≤ 1 and 0 ≤ V̄ᵢ ≤ 1, so each behaves like a true/false value;</w:t>
      </w:r>
    </w:p>
    <w:p>
      <w:pPr>
        <w:numPr>
          <w:ilvl w:val="0"/>
          <w:numId w:val="1205"/>
        </w:numPr>
        <w:pStyle w:val="CompactTR"/>
      </w:pPr>
      <w:r>
        <w:rPr>
          <w:lang w:val="tr-TR"/>
          <w:color w:val="C00000"/>
        </w:rPr>
        <w:t xml:space="preserve">0 ≤ Vᵢ ≤ 1 ve 0 ≤ V̄ᵢ ≤ 1; böylece her biri doğru/yanlış değeri gibi davranır;</w:t>
      </w:r>
    </w:p>
    <w:p>
      <w:pPr>
        <w:numPr>
          <w:ilvl w:val="0"/>
          <w:numId w:val="1097"/>
        </w:numPr>
        <w:pStyle w:val="CompactEN"/>
      </w:pPr>
      <w:r>
        <w:rPr>
          <w:lang w:val="en-GB"/>
          <w:color w:val="202A35"/>
        </w:rPr>
        <w:t xml:space="preserve">Vᵢ + V̄ᵢ = 1 (written as 1 ≤ Vᵢ + V̄ᵢ ≤ 1), so exactly one of a variable and its negation is</w:t>
      </w:r>
      <w:r>
        <w:rPr>
          <w:lang w:val="en-GB"/>
          <w:color w:val="202A35"/>
        </w:rPr>
        <w:t xml:space="preserve"> </w:t>
      </w:r>
      <w:r>
        <w:rPr>
          <w:lang w:val="en-GB"/>
          <w:color w:val="202A35"/>
        </w:rPr>
        <w:t xml:space="preserve">“</w:t>
      </w:r>
      <w:r>
        <w:rPr>
          <w:lang w:val="en-GB"/>
          <w:color w:val="202A35"/>
        </w:rPr>
        <w:t xml:space="preserve">true</w:t>
      </w:r>
      <w:r>
        <w:rPr>
          <w:lang w:val="en-GB"/>
          <w:color w:val="202A35"/>
        </w:rPr>
        <w:t xml:space="preserve">”</w:t>
      </w:r>
      <w:r>
        <w:rPr>
          <w:lang w:val="en-GB"/>
          <w:color w:val="202A35"/>
        </w:rPr>
        <w:t xml:space="preserve">;</w:t>
      </w:r>
    </w:p>
    <w:p>
      <w:pPr>
        <w:numPr>
          <w:ilvl w:val="0"/>
          <w:numId w:val="1205"/>
        </w:numPr>
        <w:pStyle w:val="CompactTR"/>
      </w:pPr>
      <w:r>
        <w:rPr>
          <w:lang w:val="tr-TR"/>
          <w:color w:val="C00000"/>
        </w:rPr>
        <w:t xml:space="preserve">Vᵢ + V̄ᵢ = 1 (1 ≤ Vᵢ + V̄ᵢ ≤ 1 biçiminde yazılır); böylece değişkenle değillemesinden tam biri “doğrudur”;</w:t>
      </w:r>
    </w:p>
    <w:p>
      <w:pPr>
        <w:numPr>
          <w:ilvl w:val="0"/>
          <w:numId w:val="1097"/>
        </w:numPr>
        <w:pStyle w:val="CompactEN"/>
      </w:pPr>
      <w:r>
        <w:rPr>
          <w:lang w:val="en-GB"/>
          <w:color w:val="202A35"/>
        </w:rPr>
        <w:t xml:space="preserve">for each clause, say {v₁, v̄₂, v̄₃}, the constraint V₁ + V̄₂ + V̄₃ ≥ 1, so at least one literal in the clause is true.</w:t>
      </w:r>
    </w:p>
    <w:p>
      <w:pPr>
        <w:numPr>
          <w:ilvl w:val="0"/>
          <w:numId w:val="1205"/>
        </w:numPr>
        <w:pStyle w:val="CompactTR"/>
      </w:pPr>
      <w:r>
        <w:rPr>
          <w:lang w:val="tr-TR"/>
          <w:color w:val="C00000"/>
        </w:rPr>
        <w:t xml:space="preserve">Her yan tümce için, örneğin {v₁, v̄₂, v̄₃}, V₁ + V̄₂ + V̄₃ ≥ 1 kısıtı; böylece yan tümcenin en az bir literali doğrudur.</w:t>
      </w:r>
    </w:p>
    <w:p>
      <w:pPr>
        <w:pStyle w:val="FirstParagraphEN"/>
      </w:pPr>
      <w:r>
        <w:rPr>
          <w:lang w:val="en-GB"/>
          <w:color w:val="202A35"/>
        </w:rPr>
        <w:t xml:space="preserve">The objective is irrelevant: f = V₁ and B = 0. Any SAT solution gives an IP solution (true literals become 1s, and each clause sum is ≥ 1), and any IP solution gives a SAT solution (every variable is 0 or 1, a variable and its complement are never both 1, and every clause has a true literal). Polynomial time, and a clean example of a reduction that</w:t>
      </w:r>
      <w:r>
        <w:rPr>
          <w:lang w:val="en-GB"/>
          <w:color w:val="202A35"/>
        </w:rPr>
        <w:t xml:space="preserve"> </w:t>
      </w:r>
      <w:r>
        <w:rPr>
          <w:iCs/>
          <w:i/>
          <w:lang w:val="en-GB"/>
          <w:color w:val="202A35"/>
        </w:rPr>
        <w:t xml:space="preserve">preserves the structure</w:t>
      </w:r>
      <w:r>
        <w:rPr>
          <w:lang w:val="en-GB"/>
          <w:color w:val="202A35"/>
        </w:rPr>
        <w:t xml:space="preserve"> </w:t>
      </w:r>
      <w:r>
        <w:rPr>
          <w:lang w:val="en-GB"/>
          <w:color w:val="202A35"/>
        </w:rPr>
        <w:t xml:space="preserve">of the problem rather than solving it.</w:t>
      </w:r>
    </w:p>
    <w:p>
      <w:pPr>
        <w:pStyle w:val="FirstParagraphTR"/>
      </w:pPr>
      <w:r>
        <w:rPr>
          <w:lang w:val="tr-TR"/>
          <w:color w:val="C00000"/>
        </w:rPr>
        <w:t xml:space="preserve">Amaç fonksiyonu önemsizdir: f = V₁ ve B = 0. Her SAT çözümü bir IP çözümü verir (doğru literaller 1 olur ve her yan tümcenin toplamı ≥ 1’dir); her IP çözümü de SAT çözümü verir (her değişken 0 veya 1’dir, değişkenle tümleyeni aynı anda 1 olamaz ve her yan tümcede doğru bir literal vardır). Polinom zamanlıdır; problemi çözmek yerine yapısını koruyan indirgemeye temiz bir örnektir.</w:t>
      </w:r>
    </w:p>
    <w:p>
      <w:pPr>
        <w:pStyle w:val="BodyTextEN"/>
      </w:pPr>
      <w:r>
        <w:rPr>
          <w:lang w:val="en-GB"/>
          <w:color w:val="202A35"/>
        </w:rPr>
        <w:t xml:space="preserve">Two things to notice. The IP instances produced are a tiny, special subset of all IP instances, yet since some of them are hard, IP in general must be hard. And the reduction pinpoints</w:t>
      </w:r>
      <w:r>
        <w:rPr>
          <w:lang w:val="en-GB"/>
          <w:color w:val="202A35"/>
        </w:rPr>
        <w:t xml:space="preserve"> </w:t>
      </w:r>
      <w:r>
        <w:rPr>
          <w:iCs/>
          <w:i/>
          <w:lang w:val="en-GB"/>
          <w:color w:val="202A35"/>
        </w:rPr>
        <w:t xml:space="preserve">why</w:t>
      </w:r>
      <w:r>
        <w:rPr>
          <w:lang w:val="en-GB"/>
          <w:color w:val="202A35"/>
        </w:rPr>
        <w:t xml:space="preserve"> </w:t>
      </w:r>
      <w:r>
        <w:rPr>
          <w:lang w:val="en-GB"/>
          <w:color w:val="202A35"/>
        </w:rPr>
        <w:t xml:space="preserve">IP is hard: not big coefficients or big variable ranges, since restricting every variable to 0 or 1 is already enough.</w:t>
      </w:r>
    </w:p>
    <w:p>
      <w:pPr>
        <w:pStyle w:val="BodyTextTR"/>
      </w:pPr>
      <w:r>
        <w:rPr>
          <w:lang w:val="tr-TR"/>
          <w:color w:val="C00000"/>
        </w:rPr>
        <w:t xml:space="preserve">İki noktaya dikkat edin. Üretilen IP örnekleri bütün IP örneklerinin küçücük, özel bir alt kümesidir; yine de bazıları zor olduğu için IP genel olarak zor olmalıdır. Ayrıca indirgeme, IP’nin neden zor olduğunu belirler: büyük katsayılar veya geniş değişken aralıkları nedeniyle değil; çünkü her değişkeni 0 veya 1’le sınırlamak zaten yeterlidir.</w:t>
      </w:r>
    </w:p>
    <w:bookmarkEnd w:id="271"/>
    <w:bookmarkStart w:id="272" w:name="X480ce9bbbfc88f2c6f8ee9e2847aa92e58a8127"/>
    <w:p>
      <w:pPr>
        <w:pStyle w:val="Heading2EN"/>
      </w:pPr>
      <w:r>
        <w:rPr>
          <w:lang w:val="en-GB"/>
          <w:color w:val="284C73"/>
        </w:rPr>
        <w:t xml:space="preserve">The reduction idea in reverse: convex hull needs Ω(n log n)</w:t>
      </w:r>
    </w:p>
    <w:p>
      <w:pPr>
        <w:pStyle w:val="Heading2TR"/>
      </w:pPr>
      <w:r>
        <w:rPr>
          <w:lang w:val="tr-TR"/>
          <w:color w:val="C00000"/>
        </w:rPr>
        <w:t xml:space="preserve">İndirgeme fikrini ters yönde kullanma: Dışbükey zarf Ω(n log n) gerektirir</w:t>
      </w:r>
    </w:p>
    <w:p>
      <w:pPr>
        <w:pStyle w:val="FirstParagraphEN"/>
      </w:pPr>
      <w:r>
        <w:rPr>
          <w:lang w:val="en-GB"/>
          <w:color w:val="202A35"/>
        </w:rPr>
        <w:t xml:space="preserve">Reductions also transfer</w:t>
      </w:r>
      <w:r>
        <w:rPr>
          <w:lang w:val="en-GB"/>
          <w:color w:val="202A35"/>
        </w:rPr>
        <w:t xml:space="preserve"> </w:t>
      </w:r>
      <w:r>
        <w:rPr>
          <w:iCs/>
          <w:i/>
          <w:lang w:val="en-GB"/>
          <w:color w:val="202A35"/>
        </w:rPr>
        <w:t xml:space="preserve">lower bounds</w:t>
      </w:r>
      <w:r>
        <w:rPr>
          <w:lang w:val="en-GB"/>
          <w:color w:val="202A35"/>
        </w:rPr>
        <w:t xml:space="preserve"> </w:t>
      </w:r>
      <w:r>
        <w:rPr>
          <w:lang w:val="en-GB"/>
          <w:color w:val="202A35"/>
        </w:rPr>
        <w:t xml:space="preserve">we already know. Lecture 9 proved that sorting needs Ω(n log n) comparisons. Now consider the convex hull problem (Lecture 7): the smallest convex polygon containing a set of points.</w:t>
      </w:r>
    </w:p>
    <w:p>
      <w:pPr>
        <w:pStyle w:val="FirstParagraphTR"/>
      </w:pPr>
      <w:r>
        <w:rPr>
          <w:lang w:val="tr-TR"/>
          <w:color w:val="C00000"/>
        </w:rPr>
        <w:t xml:space="preserve">İndirgemeler, zaten bildiğimiz alt sınırları da aktarır. Ders 9, sıralamanın Ω(n log n) karşılaştırma gerektirdiğini kanıtladı. Şimdi dışbükey zarf problemini (Ders 7) düşünün: verilen noktalar kümesini içeren en küçük dışbükey çokgen.</w:t>
      </w:r>
    </w:p>
    <w:p>
      <w:pPr>
        <w:pStyle w:val="BodyTextEN"/>
      </w:pPr>
      <w:r>
        <w:rPr>
          <w:bCs/>
          <w:b/>
          <w:lang w:val="en-GB"/>
          <w:color w:val="202A35"/>
        </w:rPr>
        <w:t xml:space="preserve">Sorting reduces to convex hull.</w:t>
      </w:r>
      <w:r>
        <w:rPr>
          <w:lang w:val="en-GB"/>
          <w:color w:val="202A35"/>
        </w:rPr>
        <w:t xml:space="preserve"> </w:t>
      </w:r>
      <w:r>
        <w:rPr>
          <w:lang w:val="en-GB"/>
          <w:color w:val="202A35"/>
        </w:rPr>
        <w:t xml:space="preserve">Map each number x to the point (x, x²) on the parabola y = x². The parabola is convex, so every point lies on the hull, and neighbouring hull points have neighbouring x-values. So:</w:t>
      </w:r>
    </w:p>
    <w:p>
      <w:pPr>
        <w:pStyle w:val="BodyTextTR"/>
        <w:keepNext w:val="1"/>
      </w:pPr>
      <w:r>
        <w:rPr>
          <w:b/>
          <w:lang w:val="tr-TR"/>
          <w:color w:val="C00000"/>
        </w:rPr>
        <w:t xml:space="preserve">Sıralama, dışbükey zarfa indirgenir.</w:t>
      </w:r>
      <w:r>
        <w:rPr>
          <w:lang w:val="tr-TR"/>
          <w:color w:val="C00000"/>
        </w:rPr>
        <w:t xml:space="preserve"> Her x sayısını y = x² parabolü üzerindeki (x, x²) noktasına eşleyin. Parabol dışbükey olduğundan her nokta zarf üzerindedir; komşu zarf noktalarının x değerleri de sıralı düzende komşudur. Dolayısıyla:</w:t>
      </w:r>
    </w:p>
    <w:p>
      <w:pPr>
        <w:pStyle w:val="SourceCodeEN"/>
        <w:shd w:fill="F1F4F7" w:val="clear"/>
      </w:pPr>
      <w:r>
        <w:rPr>
          <w:rStyle w:val="VerbatimChar"/>
          <w:lang w:val="en-GB"/>
          <w:color w:val="202A35"/>
          <w:rFonts w:ascii="DejaVu Sans Mono" w:hAnsi="DejaVu Sans Mono" w:eastAsia="DejaVu Sans Mono" w:cs="DejaVu Sans Mono"/>
          <w:sz w:val="17"/>
        </w:rPr>
        <w:t xml:space="preserve">Sort(S):</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for each number x in S, create the point (x, x²)</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call convex_hull on those points</w:t>
      </w:r>
      <w:r>
        <w:rPr>
          <w:lang w:val="en-GB"/>
          <w:color w:val="202A35"/>
          <w:rFonts w:ascii="DejaVu Sans Mono" w:hAnsi="DejaVu Sans Mono" w:eastAsia="DejaVu Sans Mono" w:cs="DejaVu Sans Mono"/>
          <w:sz w:val="17"/>
        </w:rPr>
        <w:br/>
      </w:r>
      <w:r>
        <w:rPr>
          <w:rStyle w:val="VerbatimChar"/>
          <w:lang w:val="en-GB"/>
          <w:color w:val="202A35"/>
          <w:rFonts w:ascii="DejaVu Sans Mono" w:hAnsi="DejaVu Sans Mono" w:eastAsia="DejaVu Sans Mono" w:cs="DejaVu Sans Mono"/>
          <w:sz w:val="17"/>
        </w:rPr>
        <w:t xml:space="preserve">    starting from the leftmost hull point, read the points off left to right</w:t>
      </w:r>
    </w:p>
    <w:p>
      <w:pPr>
        <w:pStyle w:val="SourceCodeTR"/>
        <w:shd w:fill="EDF4F4" w:val="clear"/>
      </w:pPr>
      <w:r>
        <w:rPr>
          <w:rFonts w:ascii="DejaVu Sans Mono" w:hAnsi="DejaVu Sans Mono" w:cs="DejaVu Sans Mono" w:eastAsia="DejaVu Sans Mono"/>
          <w:sz w:val="17"/>
          <w:lang w:val="tr-TR"/>
          <w:color w:val="C00000"/>
        </w:rPr>
        <w:t xml:space="preserve">Sort(S):</w:t>
        <w:br/>
        <w:t xml:space="preserve">    S’deki her x sayısı için (x, x²) noktasını oluştur</w:t>
        <w:br/>
        <w:t xml:space="preserve">    bu noktalar üzerinde convex_hull yordamını çağır</w:t>
        <w:br/>
        <w:t xml:space="preserve">    zarfın en sol noktasından başlayarak noktaları soldan sağa oku</w:t>
      </w:r>
    </w:p>
    <w:p>
      <w:pPr>
        <w:pStyle w:val="FirstParagraphEN"/>
      </w:pPr>
      <w:r>
        <w:rPr>
          <w:lang w:val="en-GB"/>
          <w:color w:val="202A35"/>
        </w:rPr>
        <w:t xml:space="preserve">The translation takes O(n). If the convex hull could be found faster than n log n, this would sort faster than Ω(n log n), contradicting the sorting lower bound. Therefore convex hull also requires Ω(n log n). (And conversely, any O(n log n) convex hull algorithm is a roundabout but correct O(n log n) sorting algorithm.) This is the same two-way logic as in Lecture 19: fast algorithms flow from the target back to the source, lower bounds flow from the source to the target.</w:t>
      </w:r>
    </w:p>
    <w:p>
      <w:pPr>
        <w:pStyle w:val="FirstParagraphTR"/>
      </w:pPr>
      <w:r>
        <w:rPr>
          <w:lang w:val="tr-TR"/>
          <w:color w:val="C00000"/>
        </w:rPr>
        <w:t xml:space="preserve">Dönüşüm O(n) sürer. Dışbükey zarf n log n’den daha hızlı bulunabilseydi bu yöntem, Ω(n log n)’den daha hızlı sıralama yapar ve sıralamanın alt sınırıyla çelişirdi. Dolayısıyla dışbükey zarf da Ω(n log n) gerektirir. (Tersine, herhangi bir O(n log n) dışbükey zarf algoritması, dolambaçlı ama doğru bir O(n log n) sıralama algoritmasıdır.) Bu, Ders 19’daki aynı iki yönlü mantıktır: hızlı algoritmalar hedeften kaynağa, alt sınırlar kaynaktan hedefe aktarılır.</w:t>
      </w:r>
    </w:p>
    <w:bookmarkEnd w:id="272"/>
    <w:bookmarkStart w:id="273" w:name="test-yourself-20"/>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098"/>
        </w:numPr>
        <w:pStyle w:val="CompactEN"/>
      </w:pPr>
      <w:r>
        <w:rPr>
          <w:lang w:val="en-GB"/>
          <w:color w:val="202A35"/>
        </w:rPr>
        <w:t xml:space="preserve">Why does the subset-sum reduction use base 4 rather than base 2?</w:t>
      </w:r>
      <w:r>
        <w:rPr>
          <w:lang w:val="en-GB"/>
          <w:color w:val="202A35"/>
        </w:rPr>
        <w:t xml:space="preserve"> </w:t>
      </w:r>
      <w:r>
        <w:rPr>
          <w:iCs/>
          <w:i/>
          <w:lang w:val="en-GB"/>
          <w:color w:val="202A35"/>
        </w:rPr>
        <w:t xml:space="preserve">(Each digit column has at most three 1s, so sums never carry into the next column.)</w:t>
      </w:r>
    </w:p>
    <w:p>
      <w:pPr>
        <w:numPr>
          <w:ilvl w:val="0"/>
          <w:numId w:val="1206"/>
        </w:numPr>
        <w:pStyle w:val="CompactTR"/>
        <w:keepNext w:val="1"/>
      </w:pPr>
      <w:r>
        <w:rPr>
          <w:lang w:val="tr-TR"/>
          <w:color w:val="C00000"/>
        </w:rPr>
        <w:t xml:space="preserve">Alt küme toplamı indirgemesi neden 2 yerine 4 tabanını kullanır? (Her basamak sütununda en fazla üç tane 1 vardır; dolayısıyla toplamlar sonraki sütuna elde taşımaz.)</w:t>
      </w:r>
    </w:p>
    <w:p>
      <w:pPr>
        <w:numPr>
          <w:ilvl w:val="0"/>
          <w:numId w:val="1098"/>
        </w:numPr>
        <w:pStyle w:val="CompactEN"/>
      </w:pPr>
      <w:r>
        <w:rPr>
          <w:lang w:val="en-GB"/>
          <w:color w:val="202A35"/>
        </w:rPr>
        <w:t xml:space="preserve">What single restriction in the IP reduction already makes integer programming hard?</w:t>
      </w:r>
      <w:r>
        <w:rPr>
          <w:lang w:val="en-GB"/>
          <w:color w:val="202A35"/>
        </w:rPr>
        <w:t xml:space="preserve"> </w:t>
      </w:r>
      <w:r>
        <w:rPr>
          <w:iCs/>
          <w:i/>
          <w:lang w:val="en-GB"/>
          <w:color w:val="202A35"/>
        </w:rPr>
        <w:t xml:space="preserve">(Confining every variable to 0 or 1.)</w:t>
      </w:r>
    </w:p>
    <w:p>
      <w:pPr>
        <w:numPr>
          <w:ilvl w:val="0"/>
          <w:numId w:val="1206"/>
        </w:numPr>
        <w:pStyle w:val="CompactTR"/>
        <w:keepNext w:val="1"/>
      </w:pPr>
      <w:r>
        <w:rPr>
          <w:lang w:val="tr-TR"/>
          <w:color w:val="C00000"/>
        </w:rPr>
        <w:t xml:space="preserve">IP indirgemesindeki hangi tek kısıtlama, tam sayılı programlamayı zaten zor yapar? (Her değişkeni 0 veya 1’le sınırlamak.)</w:t>
      </w:r>
    </w:p>
    <w:p>
      <w:pPr>
        <w:numPr>
          <w:ilvl w:val="0"/>
          <w:numId w:val="1098"/>
        </w:numPr>
        <w:pStyle w:val="CompactEN"/>
      </w:pPr>
      <w:r>
        <w:rPr>
          <w:lang w:val="en-GB"/>
          <w:color w:val="202A35"/>
        </w:rPr>
        <w:t xml:space="preserve">What does the parabola trick prove, and how?</w:t>
      </w:r>
      <w:r>
        <w:rPr>
          <w:lang w:val="en-GB"/>
          <w:color w:val="202A35"/>
        </w:rPr>
        <w:t xml:space="preserve"> </w:t>
      </w:r>
      <w:r>
        <w:rPr>
          <w:iCs/>
          <w:i/>
          <w:lang w:val="en-GB"/>
          <w:color w:val="202A35"/>
        </w:rPr>
        <w:t xml:space="preserve">(Convex hull needs Ω(n log n): a faster hull would sort faster than the sorting lower bound allows.)</w:t>
      </w:r>
    </w:p>
    <w:p>
      <w:pPr>
        <w:numPr>
          <w:ilvl w:val="0"/>
          <w:numId w:val="1206"/>
        </w:numPr>
        <w:pStyle w:val="CompactTR"/>
      </w:pPr>
      <w:r>
        <w:rPr>
          <w:lang w:val="tr-TR"/>
          <w:color w:val="C00000"/>
        </w:rPr>
        <w:t xml:space="preserve">Parabol tekniği neyi, nasıl kanıtlar? (Dışbükey zarf Ω(n log n) gerektirir: daha hızlı bir zarf algoritması, sıralama alt sınırının izin verdiğinden hızlı sıralama yapardı.)</w:t>
      </w:r>
    </w:p>
    <w:bookmarkEnd w:id="273"/>
    <w:bookmarkEnd w:id="274"/>
    <w:bookmarkStart w:id="283" w:name="lecture-22-the-np-completeness-challenge"/>
    <w:p>
      <w:pPr>
        <w:pStyle w:val="Heading1EN"/>
      </w:pPr>
      <w:r>
        <w:rPr>
          <w:lang w:val="en-GB"/>
          <w:color w:val="284C73"/>
        </w:rPr>
        <w:t xml:space="preserve">Lecture 22 — The NP-Completeness Challenge</w:t>
      </w:r>
    </w:p>
    <w:p>
      <w:pPr>
        <w:pStyle w:val="Heading1TR"/>
      </w:pPr>
      <w:r>
        <w:rPr>
          <w:lang w:val="tr-TR"/>
          <w:color w:val="C00000"/>
        </w:rPr>
        <w:t xml:space="preserve">Ders 22 — NP-Tamlık Meydan Okuması</w:t>
      </w:r>
    </w:p>
    <w:p>
      <w:pPr>
        <w:pStyle w:val="FirstParagraphEN"/>
      </w:pPr>
      <w:r>
        <w:rPr>
          <w:lang w:val="en-GB"/>
          <w:color w:val="202A35"/>
        </w:rPr>
        <w:t xml:space="preserve">Proving hardness is a</w:t>
      </w:r>
      <w:r>
        <w:rPr>
          <w:lang w:val="en-GB"/>
          <w:color w:val="202A35"/>
        </w:rPr>
        <w:t xml:space="preserve"> </w:t>
      </w:r>
      <w:r>
        <w:rPr>
          <w:bCs/>
          <w:b/>
          <w:lang w:val="en-GB"/>
          <w:color w:val="202A35"/>
        </w:rPr>
        <w:t xml:space="preserve">skill</w:t>
      </w:r>
      <w:r>
        <w:rPr>
          <w:lang w:val="en-GB"/>
          <w:color w:val="202A35"/>
        </w:rPr>
        <w:t xml:space="preserve"> </w:t>
      </w:r>
      <w:r>
        <w:rPr>
          <w:lang w:val="en-GB"/>
          <w:color w:val="202A35"/>
        </w:rPr>
        <w:t xml:space="preserve">with learnable habits (start from the simplest known-hard problem, make your target as general as possible, punish deviations harshly), and behind all of it sits the definition of the classes</w:t>
      </w:r>
      <w:r>
        <w:rPr>
          <w:lang w:val="en-GB"/>
          <w:color w:val="202A35"/>
        </w:rPr>
        <w:t xml:space="preserve"> </w:t>
      </w:r>
      <w:r>
        <w:rPr>
          <w:bCs/>
          <w:b/>
          <w:lang w:val="en-GB"/>
          <w:color w:val="202A35"/>
        </w:rPr>
        <w:t xml:space="preserve">P</w:t>
      </w:r>
      <w:r>
        <w:rPr>
          <w:lang w:val="en-GB"/>
          <w:color w:val="202A35"/>
        </w:rPr>
        <w:t xml:space="preserve"> </w:t>
      </w:r>
      <w:r>
        <w:rPr>
          <w:lang w:val="en-GB"/>
          <w:color w:val="202A35"/>
        </w:rPr>
        <w:t xml:space="preserve">(solvable in polynomial time) and</w:t>
      </w:r>
      <w:r>
        <w:rPr>
          <w:lang w:val="en-GB"/>
          <w:color w:val="202A35"/>
        </w:rPr>
        <w:t xml:space="preserve"> </w:t>
      </w:r>
      <w:r>
        <w:rPr>
          <w:bCs/>
          <w:b/>
          <w:lang w:val="en-GB"/>
          <w:color w:val="202A35"/>
        </w:rPr>
        <w:t xml:space="preserve">NP</w:t>
      </w:r>
      <w:r>
        <w:rPr>
          <w:lang w:val="en-GB"/>
          <w:color w:val="202A35"/>
        </w:rPr>
        <w:t xml:space="preserve"> </w:t>
      </w:r>
      <w:r>
        <w:rPr>
          <w:lang w:val="en-GB"/>
          <w:color w:val="202A35"/>
        </w:rPr>
        <w:t xml:space="preserve">(checkable in polynomial time) and the greatest open question in computer science, whether</w:t>
      </w:r>
      <w:r>
        <w:rPr>
          <w:lang w:val="en-GB"/>
          <w:color w:val="202A35"/>
        </w:rPr>
        <w:t xml:space="preserve"> </w:t>
      </w:r>
      <w:r>
        <w:rPr>
          <w:bCs/>
          <w:b/>
          <w:lang w:val="en-GB"/>
          <w:color w:val="202A35"/>
        </w:rPr>
        <w:t xml:space="preserve">P = NP</w:t>
      </w:r>
      <w:r>
        <w:rPr>
          <w:lang w:val="en-GB"/>
          <w:color w:val="202A35"/>
        </w:rPr>
        <w:t xml:space="preserve">.</w:t>
      </w:r>
    </w:p>
    <w:p>
      <w:pPr>
        <w:pStyle w:val="FirstParagraphTR"/>
      </w:pPr>
      <w:r>
        <w:rPr>
          <w:lang w:val="tr-TR"/>
          <w:color w:val="C00000"/>
        </w:rPr>
        <w:t xml:space="preserve">Zorluğu kanıtlama, öğrenilebilir alışkanlıklara sahip bir beceridir (bilinen en basit zor problemden başlayın, hedefinizi mümkün olduğunca genel tutun, sapmaları ağır biçimde cezalandırın). Bütün bunların arkasında </w:t>
      </w:r>
      <w:r>
        <w:rPr>
          <w:b/>
          <w:lang w:val="tr-TR"/>
          <w:color w:val="C00000"/>
        </w:rPr>
        <w:t xml:space="preserve">P</w:t>
      </w:r>
      <w:r>
        <w:rPr>
          <w:lang w:val="tr-TR"/>
          <w:color w:val="C00000"/>
        </w:rPr>
        <w:t xml:space="preserve"> (polinom zamanda çözülebilen) ve </w:t>
      </w:r>
      <w:r>
        <w:rPr>
          <w:b/>
          <w:lang w:val="tr-TR"/>
          <w:color w:val="C00000"/>
        </w:rPr>
        <w:t xml:space="preserve">NP</w:t>
      </w:r>
      <w:r>
        <w:rPr>
          <w:lang w:val="tr-TR"/>
          <w:color w:val="C00000"/>
        </w:rPr>
        <w:t xml:space="preserve"> (polinom zamanda denetlenebilen) sınıflarının tanımı ve bilgisayar biliminin en büyük açık sorusu olan </w:t>
      </w:r>
      <w:r>
        <w:rPr>
          <w:b/>
          <w:lang w:val="tr-TR"/>
          <w:color w:val="C00000"/>
        </w:rPr>
        <w:t xml:space="preserve">P = NP mi?</w:t>
      </w:r>
      <w:r>
        <w:rPr>
          <w:lang w:val="tr-TR"/>
          <w:color w:val="C00000"/>
        </w:rPr>
        <w:t xml:space="preserve"> sorusu bulunur.</w:t>
      </w:r>
    </w:p>
    <w:bookmarkStart w:id="275" w:name="warm-up-hitting-set"/>
    <w:p>
      <w:pPr>
        <w:pStyle w:val="Heading2EN"/>
      </w:pPr>
      <w:r>
        <w:rPr>
          <w:lang w:val="en-GB"/>
          <w:color w:val="284C73"/>
        </w:rPr>
        <w:t xml:space="preserve">Warm-up: hitting set</w:t>
      </w:r>
    </w:p>
    <w:p>
      <w:pPr>
        <w:pStyle w:val="Heading2TR"/>
      </w:pPr>
      <w:r>
        <w:rPr>
          <w:lang w:val="tr-TR"/>
          <w:color w:val="C00000"/>
        </w:rPr>
        <w:t xml:space="preserve">Hazırlık: Kesişen küme (hitting set)</w:t>
      </w:r>
    </w:p>
    <w:p>
      <w:pPr>
        <w:pStyle w:val="FirstParagraphEN"/>
      </w:pPr>
      <w:r>
        <w:rPr>
          <w:lang w:val="en-GB"/>
          <w:color w:val="202A35"/>
        </w:rPr>
        <w:t xml:space="preserve">Show that</w:t>
      </w:r>
      <w:r>
        <w:rPr>
          <w:lang w:val="en-GB"/>
          <w:color w:val="202A35"/>
        </w:rPr>
        <w:t xml:space="preserve"> </w:t>
      </w:r>
      <w:r>
        <w:rPr>
          <w:iCs/>
          <w:i/>
          <w:lang w:val="en-GB"/>
          <w:color w:val="202A35"/>
        </w:rPr>
        <w:t xml:space="preserve">hitting set</w:t>
      </w:r>
      <w:r>
        <w:rPr>
          <w:lang w:val="en-GB"/>
          <w:color w:val="202A35"/>
        </w:rPr>
        <w:t xml:space="preserve"> </w:t>
      </w:r>
      <w:r>
        <w:rPr>
          <w:lang w:val="en-GB"/>
          <w:color w:val="202A35"/>
        </w:rPr>
        <w:t xml:space="preserve">is NP-complete: given a collection C of subsets of a set S and an integer k, is there a subset S′ of S with at most k elements that intersects (</w:t>
      </w:r>
      <w:r>
        <w:rPr>
          <w:lang w:val="en-GB"/>
          <w:color w:val="202A35"/>
        </w:rPr>
        <w:t xml:space="preserve">“</w:t>
      </w:r>
      <w:r>
        <w:rPr>
          <w:lang w:val="en-GB"/>
          <w:color w:val="202A35"/>
        </w:rPr>
        <w:t xml:space="preserve">hits</w:t>
      </w:r>
      <w:r>
        <w:rPr>
          <w:lang w:val="en-GB"/>
          <w:color w:val="202A35"/>
        </w:rPr>
        <w:t xml:space="preserve">”</w:t>
      </w:r>
      <w:r>
        <w:rPr>
          <w:lang w:val="en-GB"/>
          <w:color w:val="202A35"/>
        </w:rPr>
        <w:t xml:space="preserve">) every subset in C? Reduce from vertex cover: let S be the vertices and let C contain, for each edge, the two-element set of its endpoints. A set of k vertices hits every edge-pair exactly when it is a vertex cover of size k. (This is the technique called</w:t>
      </w:r>
      <w:r>
        <w:rPr>
          <w:lang w:val="en-GB"/>
          <w:color w:val="202A35"/>
        </w:rPr>
        <w:t xml:space="preserve"> </w:t>
      </w:r>
      <w:r>
        <w:rPr>
          <w:iCs/>
          <w:i/>
          <w:lang w:val="en-GB"/>
          <w:color w:val="202A35"/>
        </w:rPr>
        <w:t xml:space="preserve">restriction</w:t>
      </w:r>
      <w:r>
        <w:rPr>
          <w:lang w:val="en-GB"/>
          <w:color w:val="202A35"/>
        </w:rPr>
        <w:t xml:space="preserve"> </w:t>
      </w:r>
      <w:r>
        <w:rPr>
          <w:lang w:val="en-GB"/>
          <w:color w:val="202A35"/>
        </w:rPr>
        <w:t xml:space="preserve">below: vertex cover is just hitting set with all subsets of size 2.)</w:t>
      </w:r>
    </w:p>
    <w:p>
      <w:pPr>
        <w:pStyle w:val="FirstParagraphTR"/>
      </w:pPr>
      <w:r>
        <w:rPr>
          <w:b/>
          <w:lang w:val="tr-TR"/>
          <w:color w:val="C00000"/>
        </w:rPr>
        <w:t xml:space="preserve">Kesişen küme</w:t>
      </w:r>
      <w:r>
        <w:rPr>
          <w:lang w:val="tr-TR"/>
          <w:color w:val="C00000"/>
        </w:rPr>
        <w:t xml:space="preserve"> probleminin NP-tam olduğunu gösterin: S kümesinin alt kümelerinden oluşan C topluluğu ve k tam sayısı verildiğinde, S’nin en fazla k elemanlı ve C’deki her alt kümeyle kesişen (“isabet eden”) bir S′ alt kümesi var mı? Tepe örtüsünden indirgeyin: S tepeler olsun; C ise her kenar için uçlarından oluşan iki elemanlı kümeyi içersin. k tepeli bir küme, ancak ve ancak k boyutlu bir tepe örtüsüyse her kenar çiftiyle kesişir. (Bu, aşağıda </w:t>
      </w:r>
      <w:r>
        <w:rPr>
          <w:b/>
          <w:lang w:val="tr-TR"/>
          <w:color w:val="C00000"/>
        </w:rPr>
        <w:t xml:space="preserve">kısıtlama</w:t>
      </w:r>
      <w:r>
        <w:rPr>
          <w:lang w:val="tr-TR"/>
          <w:color w:val="C00000"/>
        </w:rPr>
        <w:t xml:space="preserve"> olarak adlandırılan tekniktir: tepe örtüsü, bütün alt kümeleri 2 elemanlı olan kesişen küme problemidir.)</w:t>
      </w:r>
    </w:p>
    <w:bookmarkEnd w:id="275"/>
    <w:bookmarkStart w:id="276" w:name="two-general-techniques"/>
    <w:p>
      <w:pPr>
        <w:pStyle w:val="Heading2EN"/>
      </w:pPr>
      <w:r>
        <w:rPr>
          <w:lang w:val="en-GB"/>
          <w:color w:val="284C73"/>
        </w:rPr>
        <w:t xml:space="preserve">Two general techniques</w:t>
      </w:r>
    </w:p>
    <w:p>
      <w:pPr>
        <w:pStyle w:val="Heading2TR"/>
      </w:pPr>
      <w:r>
        <w:rPr>
          <w:lang w:val="tr-TR"/>
          <w:color w:val="C00000"/>
        </w:rPr>
        <w:t xml:space="preserve">İki genel teknik</w:t>
      </w:r>
    </w:p>
    <w:p>
      <w:pPr>
        <w:numPr>
          <w:ilvl w:val="0"/>
          <w:numId w:val="1099"/>
        </w:numPr>
        <w:pStyle w:val="CompactEN"/>
      </w:pPr>
      <w:r>
        <w:rPr>
          <w:bCs/>
          <w:b/>
          <w:lang w:val="en-GB"/>
          <w:color w:val="202A35"/>
        </w:rPr>
        <w:t xml:space="preserve">Restriction.</w:t>
      </w:r>
      <w:r>
        <w:rPr>
          <w:lang w:val="en-GB"/>
          <w:color w:val="202A35"/>
        </w:rPr>
        <w:t xml:space="preserve"> </w:t>
      </w:r>
      <w:r>
        <w:rPr>
          <w:lang w:val="en-GB"/>
          <w:color w:val="202A35"/>
        </w:rPr>
        <w:t xml:space="preserve">Show that a</w:t>
      </w:r>
      <w:r>
        <w:rPr>
          <w:lang w:val="en-GB"/>
          <w:color w:val="202A35"/>
        </w:rPr>
        <w:t xml:space="preserve"> </w:t>
      </w:r>
      <w:r>
        <w:rPr>
          <w:iCs/>
          <w:i/>
          <w:lang w:val="en-GB"/>
          <w:color w:val="202A35"/>
        </w:rPr>
        <w:t xml:space="preserve">special case</w:t>
      </w:r>
      <w:r>
        <w:rPr>
          <w:lang w:val="en-GB"/>
          <w:color w:val="202A35"/>
        </w:rPr>
        <w:t xml:space="preserve"> </w:t>
      </w:r>
      <w:r>
        <w:rPr>
          <w:lang w:val="en-GB"/>
          <w:color w:val="202A35"/>
        </w:rPr>
        <w:t xml:space="preserve">of your problem is already NP-complete.</w:t>
      </w:r>
      <w:r>
        <w:rPr>
          <w:lang w:val="en-GB"/>
          <w:color w:val="202A35"/>
        </w:rPr>
        <w:t xml:space="preserve"> </w:t>
      </w:r>
      <w:r>
        <w:rPr>
          <w:lang w:val="en-GB"/>
          <w:color w:val="202A35"/>
        </w:rPr>
        <w:t xml:space="preserve">“</w:t>
      </w:r>
      <w:r>
        <w:rPr>
          <w:lang w:val="en-GB"/>
          <w:color w:val="202A35"/>
        </w:rPr>
        <w:t xml:space="preserve">Is there a simple path of length k?</w:t>
      </w:r>
      <w:r>
        <w:rPr>
          <w:lang w:val="en-GB"/>
          <w:color w:val="202A35"/>
        </w:rPr>
        <w:t xml:space="preserve">”</w:t>
      </w:r>
      <w:r>
        <w:rPr>
          <w:lang w:val="en-GB"/>
          <w:color w:val="202A35"/>
        </w:rPr>
        <w:t xml:space="preserve"> </w:t>
      </w:r>
      <w:r>
        <w:rPr>
          <w:lang w:val="en-GB"/>
          <w:color w:val="202A35"/>
        </w:rPr>
        <w:t xml:space="preserve">contains Hamiltonian path (k = n − 1) as a special case, so it is hard. Hitting set contains vertex cover.</w:t>
      </w:r>
    </w:p>
    <w:p>
      <w:pPr>
        <w:numPr>
          <w:ilvl w:val="0"/>
          <w:numId w:val="1207"/>
        </w:numPr>
        <w:pStyle w:val="CompactTR"/>
      </w:pPr>
      <w:r>
        <w:rPr>
          <w:b/>
          <w:lang w:val="tr-TR"/>
          <w:color w:val="C00000"/>
        </w:rPr>
        <w:t xml:space="preserve">Kısıtlama.</w:t>
      </w:r>
      <w:r>
        <w:rPr>
          <w:lang w:val="tr-TR"/>
          <w:color w:val="C00000"/>
        </w:rPr>
        <w:t xml:space="preserve"> Probleminizin bir özel durumunun zaten NP-tam olduğunu gösterin. “Uzunluğu k olan basit bir yol var mı?” sorusu, özel durum olarak Hamilton yolunu (k = n − 1) içerir; dolayısıyla zordur. Kesişen küme, tepe örtüsünü içerir.</w:t>
      </w:r>
    </w:p>
    <w:p>
      <w:pPr>
        <w:numPr>
          <w:ilvl w:val="0"/>
          <w:numId w:val="1099"/>
        </w:numPr>
        <w:pStyle w:val="CompactEN"/>
      </w:pPr>
      <w:r>
        <w:rPr>
          <w:bCs/>
          <w:b/>
          <w:lang w:val="en-GB"/>
          <w:color w:val="202A35"/>
        </w:rPr>
        <w:t xml:space="preserve">Local replacement.</w:t>
      </w:r>
      <w:r>
        <w:rPr>
          <w:lang w:val="en-GB"/>
          <w:color w:val="202A35"/>
        </w:rPr>
        <w:t xml:space="preserve"> </w:t>
      </w:r>
      <w:r>
        <w:rPr>
          <w:lang w:val="en-GB"/>
          <w:color w:val="202A35"/>
        </w:rPr>
        <w:t xml:space="preserve">Change the structure piece by piece with small gadgets. SAT ∝ 3-SAT was local replacement, one clause at a time. Another example: to show graph isomorphism is no easier on bipartite graphs, replace every edge by a path of length two through a new vertex; the result is bipartite and isomorphism is preserved.</w:t>
      </w:r>
    </w:p>
    <w:p>
      <w:pPr>
        <w:numPr>
          <w:ilvl w:val="0"/>
          <w:numId w:val="1207"/>
        </w:numPr>
        <w:pStyle w:val="CompactTR"/>
      </w:pPr>
      <w:r>
        <w:rPr>
          <w:b/>
          <w:lang w:val="tr-TR"/>
          <w:color w:val="C00000"/>
        </w:rPr>
        <w:t xml:space="preserve">Yerel değiştirme.</w:t>
      </w:r>
      <w:r>
        <w:rPr>
          <w:lang w:val="tr-TR"/>
          <w:color w:val="C00000"/>
        </w:rPr>
        <w:t xml:space="preserve"> Yapıyı küçük düzeneklerle parça parça değiştirin. SAT ∝ 3-SAT, her seferinde bir yan tümceyi dönüştüren yerel değiştirmeydi. Başka örnek: çizge izomorfizminin iki parçalı çizgelerde daha kolay olmadığını göstermek için her kenarı, yeni bir tepeden geçen iki uzunluklu bir yolla değiştirin. Sonuç iki parçalıdır ve izomorfizm korunur.</w:t>
      </w:r>
    </w:p>
    <w:bookmarkEnd w:id="276"/>
    <w:bookmarkStart w:id="277" w:name="the-art-of-proving-hardness"/>
    <w:p>
      <w:pPr>
        <w:pStyle w:val="Heading2EN"/>
      </w:pPr>
      <w:r>
        <w:rPr>
          <w:lang w:val="en-GB"/>
          <w:color w:val="284C73"/>
        </w:rPr>
        <w:t xml:space="preserve">The art of proving hardness</w:t>
      </w:r>
    </w:p>
    <w:p>
      <w:pPr>
        <w:pStyle w:val="Heading2TR"/>
      </w:pPr>
      <w:r>
        <w:rPr>
          <w:lang w:val="tr-TR"/>
          <w:color w:val="C00000"/>
        </w:rPr>
        <w:t xml:space="preserve">Zorluğu kanıtlama sanatı</w:t>
      </w:r>
    </w:p>
    <w:p>
      <w:pPr>
        <w:pStyle w:val="FirstParagraphEN"/>
      </w:pPr>
      <w:r>
        <w:rPr>
          <w:lang w:val="en-GB"/>
          <w:color w:val="202A35"/>
        </w:rPr>
        <w:t xml:space="preserve">Skiena’s advice, from long practice. The dirty secret of NP-completeness proofs is that they are usually easier to recreate than to read, just as old code is easier to rewrite than to understand. Once you have the hang of it, it is surprisingly straightforward and even pleasurable.</w:t>
      </w:r>
    </w:p>
    <w:p>
      <w:pPr>
        <w:pStyle w:val="FirstParagraphTR"/>
      </w:pPr>
      <w:r>
        <w:rPr>
          <w:lang w:val="tr-TR"/>
          <w:color w:val="C00000"/>
        </w:rPr>
        <w:t xml:space="preserve">Skiena’nın uzun uygulama deneyiminden gelen önerileri: NP-tamlık kanıtlarının pek söylenmeyen sırrı, genellikle onları yeniden kurmanın okumaktan daha kolay olmasıdır; eski kodu yeniden yazmanın anlamaktan kolay olması gibi. Mantığını kavradığınızda şaşırtıcı derecede anlaşılır, hatta keyifli hâle gelir.</w:t>
      </w:r>
    </w:p>
    <w:p>
      <w:pPr>
        <w:numPr>
          <w:ilvl w:val="0"/>
          <w:numId w:val="1100"/>
        </w:numPr>
        <w:pStyle w:val="CompactEN"/>
      </w:pPr>
      <w:r>
        <w:rPr>
          <w:bCs/>
          <w:b/>
          <w:lang w:val="en-GB"/>
          <w:color w:val="202A35"/>
        </w:rPr>
        <w:t xml:space="preserve">Make your source problem as simple (restricted) as possible.</w:t>
      </w:r>
      <w:r>
        <w:rPr>
          <w:lang w:val="en-GB"/>
          <w:color w:val="202A35"/>
        </w:rPr>
        <w:t xml:space="preserve"> </w:t>
      </w:r>
      <w:r>
        <w:rPr>
          <w:lang w:val="en-GB"/>
          <w:color w:val="202A35"/>
        </w:rPr>
        <w:t xml:space="preserve">Never start from full TSP. Better: TSP with the triangle inequality. Better still: Hamiltonian cycle (all weights 1 or ∞). Better again: Hamiltonian path. Best: Hamiltonian path on directed planar graphs with every vertex of degree 3. All are equally hard, and the more restricted the source, the less your reduction has to handle.</w:t>
      </w:r>
    </w:p>
    <w:p>
      <w:pPr>
        <w:pStyle w:val="CompactTR"/>
        <w:ind w:left="720" w:hanging="0"/>
      </w:pPr>
      <w:r>
        <w:rPr>
          <w:b/>
          <w:lang w:val="tr-TR"/>
          <w:color w:val="C00000"/>
        </w:rPr>
        <w:t xml:space="preserve">Kaynak probleminizi mümkün olduğunca basit (kısıtlı) yapın.</w:t>
      </w:r>
      <w:r>
        <w:rPr>
          <w:lang w:val="tr-TR"/>
          <w:color w:val="C00000"/>
        </w:rPr>
        <w:t xml:space="preserve"> Genel TSP’den asla başlamayın. Daha iyisi: üçgen eşitsizliğini sağlayan TSP. Daha da iyisi: Hamilton döngüsü (bütün ağırlıklar 1 veya ∞). Bir adım daha iyisi: Hamilton yolu. En iyisi: her tepenin derecesi 3 olan yönlü düzlemsel çizgelerde Hamilton yolu. Hepsi aynı derecede zordur; kaynak ne kadar kısıtlıysa indirgeme o kadar az durumla uğraşır.</w:t>
      </w:r>
    </w:p>
    <w:p>
      <w:pPr>
        <w:numPr>
          <w:ilvl w:val="0"/>
          <w:numId w:val="1100"/>
        </w:numPr>
        <w:pStyle w:val="CompactEN"/>
      </w:pPr>
      <w:r>
        <w:rPr>
          <w:bCs/>
          <w:b/>
          <w:lang w:val="en-GB"/>
          <w:color w:val="202A35"/>
        </w:rPr>
        <w:t xml:space="preserve">Make your target problem as hard as possible.</w:t>
      </w:r>
      <w:r>
        <w:rPr>
          <w:lang w:val="en-GB"/>
          <w:color w:val="202A35"/>
        </w:rPr>
        <w:t xml:space="preserve"> </w:t>
      </w:r>
      <w:r>
        <w:rPr>
          <w:lang w:val="en-GB"/>
          <w:color w:val="202A35"/>
        </w:rPr>
        <w:t xml:space="preserve">Do not be afraid to add extra constraints, weights or freedoms to your target, at least temporarily; a more general target is easier to reduce</w:t>
      </w:r>
      <w:r>
        <w:rPr>
          <w:lang w:val="en-GB"/>
          <w:color w:val="202A35"/>
        </w:rPr>
        <w:t xml:space="preserve"> </w:t>
      </w:r>
      <w:r>
        <w:rPr>
          <w:iCs/>
          <w:i/>
          <w:lang w:val="en-GB"/>
          <w:color w:val="202A35"/>
        </w:rPr>
        <w:t xml:space="preserve">to</w:t>
      </w:r>
      <w:r>
        <w:rPr>
          <w:lang w:val="en-GB"/>
          <w:color w:val="202A35"/>
        </w:rPr>
        <w:t xml:space="preserve">.</w:t>
      </w:r>
    </w:p>
    <w:p>
      <w:pPr>
        <w:pStyle w:val="CompactTR"/>
        <w:ind w:left="720" w:hanging="0"/>
      </w:pPr>
      <w:r>
        <w:rPr>
          <w:b/>
          <w:lang w:val="tr-TR"/>
          <w:color w:val="C00000"/>
        </w:rPr>
        <w:t xml:space="preserve">Hedef probleminizi mümkün olduğunca zor yapın.</w:t>
      </w:r>
      <w:r>
        <w:rPr>
          <w:lang w:val="tr-TR"/>
          <w:color w:val="C00000"/>
        </w:rPr>
        <w:t xml:space="preserve"> En azından geçici olarak hedefe ek kısıtlar, ağırlıklar veya serbestlikler eklemekten çekinmeyin; daha genel bir hedefe indirgeme yapmak daha kolaydır.</w:t>
      </w:r>
    </w:p>
    <w:p>
      <w:pPr>
        <w:numPr>
          <w:ilvl w:val="0"/>
          <w:numId w:val="1100"/>
        </w:numPr>
        <w:pStyle w:val="CompactEN"/>
      </w:pPr>
      <w:r>
        <w:rPr>
          <w:bCs/>
          <w:b/>
          <w:lang w:val="en-GB"/>
          <w:color w:val="202A35"/>
        </w:rPr>
        <w:t xml:space="preserve">Pick the right source for the right reason.</w:t>
      </w:r>
      <w:r>
        <w:rPr>
          <w:lang w:val="en-GB"/>
          <w:color w:val="202A35"/>
        </w:rPr>
        <w:t xml:space="preserve"> </w:t>
      </w:r>
      <w:r>
        <w:rPr>
          <w:lang w:val="en-GB"/>
          <w:color w:val="202A35"/>
        </w:rPr>
        <w:t xml:space="preserve">Skiena uses only four sources, so that he knows them intimately:</w:t>
      </w:r>
    </w:p>
    <w:p>
      <w:pPr>
        <w:pStyle w:val="CompactTR"/>
        <w:ind w:left="720" w:hanging="0"/>
        <w:keepNext w:val="1"/>
      </w:pPr>
      <w:r>
        <w:rPr>
          <w:b/>
          <w:lang w:val="tr-TR"/>
          <w:color w:val="C00000"/>
        </w:rPr>
        <w:t xml:space="preserve">Doğru kaynağı doğru nedenle seçin.</w:t>
      </w:r>
      <w:r>
        <w:rPr>
          <w:lang w:val="tr-TR"/>
          <w:color w:val="C00000"/>
        </w:rPr>
        <w:t xml:space="preserve"> Skiena, çok iyi tanımak için yalnızca dört kaynak problem kullanır: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2368"/>
        <w:gridCol w:w="7498"/>
      </w:tblGrid>
      <w:tr>
        <w:trPr>
          <w:tblHeader w:val="1"/>
          <w:cantSplit w:val="1"/>
        </w:trPr>
        <w:tc>
          <w:tcPr>
            <w:tcW w:type="dxa" w:w="2368"/>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Source</w:t>
            </w:r>
          </w:p>
        </w:tc>
        <w:tc>
          <w:tcPr>
            <w:tcW w:type="dxa" w:w="7498"/>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Use it when the hardness is about…</w:t>
            </w:r>
          </w:p>
        </w:tc>
      </w:tr>
      <w:tr>
        <w:trPr>
          <w:tblHeader w:val="1"/>
          <w:cantSplit w:val="1"/>
        </w:trPr>
        <w:tc>
          <w:tcPr>
            <w:tcW w:type="dxa" w:w="2368"/>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Kaynak</w:t>
            </w:r>
          </w:p>
        </w:tc>
        <w:tc>
          <w:tcPr>
            <w:tcW w:type="dxa" w:w="7498"/>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Zorluk şu konudaysa kullanın…</w:t>
            </w:r>
          </w:p>
        </w:tc>
      </w:tr>
      <w:tr>
        <w:trPr>
          <w:cantSplit w:val="1"/>
        </w:trPr>
        <w:tc>
          <w:tcPr>
            <w:tcW w:type="dxa" w:w="236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3-SAT</w:t>
            </w:r>
          </w:p>
        </w:tc>
        <w:tc>
          <w:tcPr>
            <w:tcW w:type="dxa" w:w="749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Anything, when none of the others fits: the old reliable</w:t>
            </w:r>
          </w:p>
        </w:tc>
      </w:tr>
      <w:tr>
        <w:trPr>
          <w:cantSplit w:val="1"/>
        </w:trPr>
        <w:tc>
          <w:tcPr>
            <w:tcW w:type="dxa" w:w="236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3-SAT</w:t>
            </w:r>
          </w:p>
        </w:tc>
        <w:tc>
          <w:tcPr>
            <w:tcW w:type="dxa" w:w="749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Diğerleri uymadığında her şey: eski ve güvenilir seçenek</w:t>
            </w:r>
          </w:p>
        </w:tc>
      </w:tr>
      <w:tr>
        <w:trPr>
          <w:cantSplit w:val="1"/>
        </w:trPr>
        <w:tc>
          <w:tcPr>
            <w:tcW w:type="dxa" w:w="236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Integer partition</w:t>
            </w:r>
          </w:p>
        </w:tc>
        <w:tc>
          <w:tcPr>
            <w:tcW w:type="dxa" w:w="749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Large numbers; the one choice for numerical problems</w:t>
            </w:r>
          </w:p>
        </w:tc>
      </w:tr>
      <w:tr>
        <w:trPr>
          <w:cantSplit w:val="1"/>
        </w:trPr>
        <w:tc>
          <w:tcPr>
            <w:tcW w:type="dxa" w:w="236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Tam sayı bölüşümü</w:t>
            </w:r>
          </w:p>
        </w:tc>
        <w:tc>
          <w:tcPr>
            <w:tcW w:type="dxa" w:w="749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Büyük sayılar; sayısal problemler için temel seçenek</w:t>
            </w:r>
          </w:p>
        </w:tc>
      </w:tr>
      <w:tr>
        <w:trPr>
          <w:cantSplit w:val="1"/>
        </w:trPr>
        <w:tc>
          <w:tcPr>
            <w:tcW w:type="dxa" w:w="236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Vertex cover</w:t>
            </w:r>
          </w:p>
        </w:tc>
        <w:tc>
          <w:tcPr>
            <w:tcW w:type="dxa" w:w="7498"/>
            <w:vAlign w:val="center"/>
            <w:shd w:fill="FFFFFF" w:val="clear"/>
          </w:tcPr>
          <w:p>
            <w:pPr>
              <w:pStyle w:val="CompactEN"/>
              <w:jc w:val="left"/>
              <w:spacing w:before="0" w:after="0" w:line="252" w:lineRule="auto"/>
              <w:keepNext w:val="1"/>
              <w:keepLines w:val="1"/>
              <w:pageBreakBefore w:val="0"/>
            </w:pPr>
            <w:r>
              <w:rPr>
                <w:iCs/>
                <w:i/>
                <w:lang w:val="en-GB"/>
                <w:color w:val="202A35"/>
                <w:sz w:val="19"/>
              </w:rPr>
              <w:t xml:space="preserve">Selecting</w:t>
            </w:r>
            <w:r>
              <w:rPr>
                <w:lang w:val="en-GB"/>
                <w:color w:val="202A35"/>
                <w:sz w:val="19"/>
              </w:rPr>
              <w:t xml:space="preserve"> </w:t>
            </w:r>
            <w:r>
              <w:rPr>
                <w:lang w:val="en-GB"/>
                <w:color w:val="202A35"/>
                <w:sz w:val="19"/>
              </w:rPr>
              <w:t xml:space="preserve">a subset of vertices or edges (chromatic number, clique, independent set)</w:t>
            </w:r>
          </w:p>
        </w:tc>
      </w:tr>
      <w:tr>
        <w:trPr>
          <w:cantSplit w:val="1"/>
        </w:trPr>
        <w:tc>
          <w:tcPr>
            <w:tcW w:type="dxa" w:w="236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Tepe örtüsü</w:t>
            </w:r>
          </w:p>
        </w:tc>
        <w:tc>
          <w:tcPr>
            <w:tcW w:type="dxa" w:w="749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Tepe veya kenar alt kümesi seçme (kromatik sayı, klik, bağımsız küme)</w:t>
            </w:r>
          </w:p>
        </w:tc>
      </w:tr>
      <w:tr>
        <w:trPr>
          <w:cantSplit w:val="1"/>
        </w:trPr>
        <w:tc>
          <w:tcPr>
            <w:tcW w:type="dxa" w:w="236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Hamiltonian path</w:t>
            </w:r>
          </w:p>
        </w:tc>
        <w:tc>
          <w:tcPr>
            <w:tcW w:type="dxa" w:w="7498"/>
            <w:vAlign w:val="center"/>
            <w:shd w:fill="FFFFFF" w:val="clear"/>
          </w:tcPr>
          <w:p>
            <w:pPr>
              <w:pStyle w:val="CompactEN"/>
              <w:jc w:val="left"/>
              <w:spacing w:before="0" w:after="0" w:line="252" w:lineRule="auto"/>
              <w:keepNext w:val="1"/>
              <w:keepLines w:val="1"/>
              <w:pageBreakBefore w:val="0"/>
            </w:pPr>
            <w:r>
              <w:rPr>
                <w:iCs/>
                <w:i/>
                <w:lang w:val="en-GB"/>
                <w:color w:val="202A35"/>
                <w:sz w:val="19"/>
              </w:rPr>
              <w:t xml:space="preserve">Ordering</w:t>
            </w:r>
            <w:r>
              <w:rPr>
                <w:lang w:val="en-GB"/>
                <w:color w:val="202A35"/>
                <w:sz w:val="19"/>
              </w:rPr>
              <w:t xml:space="preserve"> </w:t>
            </w:r>
            <w:r>
              <w:rPr>
                <w:lang w:val="en-GB"/>
                <w:color w:val="202A35"/>
                <w:sz w:val="19"/>
              </w:rPr>
              <w:t xml:space="preserve">things: routing, scheduling, sequencing</w:t>
            </w:r>
          </w:p>
        </w:tc>
      </w:tr>
      <w:tr>
        <w:trPr>
          <w:cantSplit w:val="1"/>
        </w:trPr>
        <w:tc>
          <w:tcPr>
            <w:tcW w:type="dxa" w:w="236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Hamilton yolu</w:t>
            </w:r>
          </w:p>
        </w:tc>
        <w:tc>
          <w:tcPr>
            <w:tcW w:type="dxa" w:w="749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Nesneleri sıraya koyma: yönlendirme, çizelgeleme, sıralama</w:t>
            </w:r>
          </w:p>
        </w:tc>
      </w:tr>
    </w:tbl>
    <w:p>
      <w:pPr>
        <w:numPr>
          <w:ilvl w:val="0"/>
          <w:numId w:val="1101"/>
        </w:numPr>
        <w:pStyle w:val="CompactEN"/>
      </w:pPr>
      <w:r>
        <w:rPr>
          <w:bCs/>
          <w:b/>
          <w:lang w:val="en-GB"/>
          <w:color w:val="202A35"/>
        </w:rPr>
        <w:t xml:space="preserve">Amplify the penalties for undesired choices.</w:t>
      </w:r>
      <w:r>
        <w:rPr>
          <w:lang w:val="en-GB"/>
          <w:color w:val="202A35"/>
        </w:rPr>
        <w:t xml:space="preserve"> </w:t>
      </w:r>
      <w:r>
        <w:rPr>
          <w:lang w:val="en-GB"/>
          <w:color w:val="202A35"/>
        </w:rPr>
        <w:t xml:space="preserve">You are translating one problem into another while keeping them as alike as possible. Be bold:</w:t>
      </w:r>
      <w:r>
        <w:rPr>
          <w:lang w:val="en-GB"/>
          <w:color w:val="202A35"/>
        </w:rPr>
        <w:t xml:space="preserve"> </w:t>
      </w:r>
      <w:r>
        <w:rPr>
          <w:lang w:val="en-GB"/>
          <w:color w:val="202A35"/>
        </w:rPr>
        <w:t xml:space="preserve">“</w:t>
      </w:r>
      <w:r>
        <w:rPr>
          <w:lang w:val="en-GB"/>
          <w:color w:val="202A35"/>
        </w:rPr>
        <w:t xml:space="preserve">if you pick this, you are forced to pick up this huge set that dooms you.</w:t>
      </w:r>
      <w:r>
        <w:rPr>
          <w:lang w:val="en-GB"/>
          <w:color w:val="202A35"/>
        </w:rPr>
        <w:t xml:space="preserve">”</w:t>
      </w:r>
      <w:r>
        <w:rPr>
          <w:lang w:val="en-GB"/>
          <w:color w:val="202A35"/>
        </w:rPr>
        <w:t xml:space="preserve"> </w:t>
      </w:r>
      <w:r>
        <w:rPr>
          <w:lang w:val="en-GB"/>
          <w:color w:val="202A35"/>
        </w:rPr>
        <w:t xml:space="preserve">The sharper the consequences of deviating, the easier the if-and-only-if proof.</w:t>
      </w:r>
    </w:p>
    <w:p>
      <w:pPr>
        <w:pStyle w:val="CompactTR"/>
        <w:ind w:left="720" w:hanging="0"/>
      </w:pPr>
      <w:r>
        <w:rPr>
          <w:b/>
          <w:lang w:val="tr-TR"/>
          <w:color w:val="C00000"/>
        </w:rPr>
        <w:t xml:space="preserve">İstenmeyen seçimlerin cezalarını büyütün.</w:t>
      </w:r>
      <w:r>
        <w:rPr>
          <w:lang w:val="tr-TR"/>
          <w:color w:val="C00000"/>
        </w:rPr>
        <w:t xml:space="preserve"> Bir problemi diğerine çevirirken onları mümkün olduğunca benzer tutuyorsunuz. Cesur olun: “Bunu seçerseniz sizi başarısızlığa götüren şu dev kümeyi de seçmek zorunda kalırsınız.” Sapmanın sonuçları ne kadar keskinse, ancak ve ancak kanıtı o kadar kolaydır.</w:t>
      </w:r>
    </w:p>
    <w:p>
      <w:pPr>
        <w:numPr>
          <w:ilvl w:val="0"/>
          <w:numId w:val="1101"/>
        </w:numPr>
        <w:pStyle w:val="CompactEN"/>
      </w:pPr>
      <w:r>
        <w:rPr>
          <w:bCs/>
          <w:b/>
          <w:lang w:val="en-GB"/>
          <w:color w:val="202A35"/>
        </w:rPr>
        <w:t xml:space="preserve">Think strategically, then build gadgets to enforce tactics.</w:t>
      </w:r>
      <w:r>
        <w:rPr>
          <w:lang w:val="en-GB"/>
          <w:color w:val="202A35"/>
        </w:rPr>
        <w:t xml:space="preserve"> </w:t>
      </w:r>
      <w:r>
        <w:rPr>
          <w:lang w:val="en-GB"/>
          <w:color w:val="202A35"/>
        </w:rPr>
        <w:t xml:space="preserve">The questions to ask: how do I force that A or B is chosen but not both? How do I force A before B? How do I clean up the things I did not select? Each answer is a gadget (the variable edge and clause triangle of Lecture 20 are gadgets).</w:t>
      </w:r>
    </w:p>
    <w:p>
      <w:pPr>
        <w:pStyle w:val="CompactTR"/>
        <w:ind w:left="720" w:hanging="0"/>
      </w:pPr>
      <w:r>
        <w:rPr>
          <w:b/>
          <w:lang w:val="tr-TR"/>
          <w:color w:val="C00000"/>
        </w:rPr>
        <w:t xml:space="preserve">Stratejik düşünün, sonra taktikleri zorunlu kılan düzenekleri kurun.</w:t>
      </w:r>
      <w:r>
        <w:rPr>
          <w:lang w:val="tr-TR"/>
          <w:color w:val="C00000"/>
        </w:rPr>
        <w:t xml:space="preserve"> Sorularınız: A veya B’nin seçilmesini, fakat ikisinin birden seçilmemesini nasıl zorlarım? A’yı B’den önceye nasıl zorlarım? Seçmediğim nesneleri nasıl ele alırım? Her yanıt bir düzenektir (Ders 20’deki değişken kenarı ve yan tümce üçgeni birer düzenektir).</w:t>
      </w:r>
    </w:p>
    <w:p>
      <w:pPr>
        <w:numPr>
          <w:ilvl w:val="0"/>
          <w:numId w:val="1101"/>
        </w:numPr>
        <w:pStyle w:val="CompactEN"/>
      </w:pPr>
      <w:r>
        <w:rPr>
          <w:bCs/>
          <w:b/>
          <w:lang w:val="en-GB"/>
          <w:color w:val="202A35"/>
        </w:rPr>
        <w:t xml:space="preserve">Alternate between seeking an algorithm and seeking a reduction.</w:t>
      </w:r>
      <w:r>
        <w:rPr>
          <w:lang w:val="en-GB"/>
          <w:color w:val="202A35"/>
        </w:rPr>
        <w:t xml:space="preserve"> </w:t>
      </w:r>
      <w:r>
        <w:rPr>
          <w:lang w:val="en-GB"/>
          <w:color w:val="202A35"/>
        </w:rPr>
        <w:t xml:space="preserve">Sometimes the reason you cannot prove hardness is that the problem is</w:t>
      </w:r>
      <w:r>
        <w:rPr>
          <w:lang w:val="en-GB"/>
          <w:color w:val="202A35"/>
        </w:rPr>
        <w:t xml:space="preserve"> </w:t>
      </w:r>
      <w:r>
        <w:rPr>
          <w:iCs/>
          <w:i/>
          <w:lang w:val="en-GB"/>
          <w:color w:val="202A35"/>
        </w:rPr>
        <w:t xml:space="preserve">easy</w:t>
      </w:r>
      <w:r>
        <w:rPr>
          <w:lang w:val="en-GB"/>
          <w:color w:val="202A35"/>
        </w:rPr>
        <w:t xml:space="preserve">. Switching sides for a while keeps you honest.</w:t>
      </w:r>
    </w:p>
    <w:p>
      <w:pPr>
        <w:pStyle w:val="CompactTR"/>
        <w:ind w:left="720" w:hanging="0"/>
      </w:pPr>
      <w:r>
        <w:rPr>
          <w:b/>
          <w:lang w:val="tr-TR"/>
          <w:color w:val="C00000"/>
        </w:rPr>
        <w:t xml:space="preserve">Algoritma aramakla indirgeme aramak arasında gidip gelin.</w:t>
      </w:r>
      <w:r>
        <w:rPr>
          <w:lang w:val="tr-TR"/>
          <w:color w:val="C00000"/>
        </w:rPr>
        <w:t xml:space="preserve"> Bazen zorluğu kanıtlayamamanızın nedeni problemin kolay olmasıdır. Bir süre karşı taraftan bakmak sizi dürüst tutar.</w:t>
      </w:r>
    </w:p>
    <w:p>
      <w:pPr>
        <w:pStyle w:val="FirstParagraphEN"/>
      </w:pPr>
      <w:r>
        <w:rPr>
          <w:lang w:val="en-GB"/>
          <w:color w:val="202A35"/>
        </w:rPr>
        <w:t xml:space="preserve">In class Skiena then takes a live challenge: a volunteer picks one of the 400-plus problems from the appendix of Garey and Johnson’s</w:t>
      </w:r>
      <w:r>
        <w:rPr>
          <w:lang w:val="en-GB"/>
          <w:color w:val="202A35"/>
        </w:rPr>
        <w:t xml:space="preserve"> </w:t>
      </w:r>
      <w:r>
        <w:rPr>
          <w:iCs/>
          <w:i/>
          <w:lang w:val="en-GB"/>
          <w:color w:val="202A35"/>
        </w:rPr>
        <w:t xml:space="preserve">Computers and Intractability</w:t>
      </w:r>
      <w:r>
        <w:rPr>
          <w:lang w:val="en-GB"/>
          <w:color w:val="202A35"/>
        </w:rPr>
        <w:t xml:space="preserve">, and he builds the reduction on the spot. That book’s list is the first place to look whenever you suspect your problem is NP-complete.</w:t>
      </w:r>
    </w:p>
    <w:p>
      <w:pPr>
        <w:pStyle w:val="FirstParagraphTR"/>
      </w:pPr>
      <w:r>
        <w:rPr>
          <w:lang w:val="tr-TR"/>
          <w:color w:val="C00000"/>
        </w:rPr>
        <w:t xml:space="preserve">Skiena derste ardından canlı bir meydan okumayı kabul eder: bir gönüllü, Garey ve Johnson’ın </w:t>
      </w:r>
      <w:r>
        <w:rPr>
          <w:b/>
          <w:lang w:val="tr-TR"/>
          <w:color w:val="C00000"/>
        </w:rPr>
        <w:t xml:space="preserve">Computers and Intractability</w:t>
      </w:r>
      <w:r>
        <w:rPr>
          <w:lang w:val="tr-TR"/>
          <w:color w:val="C00000"/>
        </w:rPr>
        <w:t xml:space="preserve"> kitabının ekindeki 400’ü aşkın problemden birini seçer ve Skiena indirgemeyi o anda kurar. Probleminizin NP-tam olduğundan kuşkulandığınızda ilk bakacağınız yer, bu kitaptaki listedir.</w:t>
      </w:r>
    </w:p>
    <w:bookmarkEnd w:id="277"/>
    <w:bookmarkStart w:id="278" w:name="p-versus-np"/>
    <w:p>
      <w:pPr>
        <w:pStyle w:val="Heading2EN"/>
      </w:pPr>
      <w:r>
        <w:rPr>
          <w:lang w:val="en-GB"/>
          <w:color w:val="284C73"/>
        </w:rPr>
        <w:t xml:space="preserve">P versus NP</w:t>
      </w:r>
    </w:p>
    <w:p>
      <w:pPr>
        <w:pStyle w:val="Heading2TR"/>
      </w:pPr>
      <w:r>
        <w:rPr>
          <w:lang w:val="tr-TR"/>
          <w:color w:val="C00000"/>
        </w:rPr>
        <w:t xml:space="preserve">P ve NP</w:t>
      </w:r>
    </w:p>
    <w:p>
      <w:pPr>
        <w:pStyle w:val="FirstParagraphEN"/>
      </w:pPr>
      <w:r>
        <w:rPr>
          <w:lang w:val="en-GB"/>
          <w:color w:val="202A35"/>
        </w:rPr>
        <w:t xml:space="preserve">Now the definitions the whole theory rests on, stated informally (the precise versions need Turing machines and formal languages):</w:t>
      </w:r>
    </w:p>
    <w:p>
      <w:pPr>
        <w:pStyle w:val="FirstParagraphTR"/>
        <w:keepNext w:val="1"/>
      </w:pPr>
      <w:r>
        <w:rPr>
          <w:lang w:val="tr-TR"/>
          <w:color w:val="C00000"/>
        </w:rPr>
        <w:t xml:space="preserve">Şimdi bütün kuramın dayandığı tanımları biçimsel olmayan şekilde verelim (kesin sürümler Turing makineleri ve biçimsel diller gerektirir):</w:t>
      </w:r>
    </w:p>
    <w:p>
      <w:pPr>
        <w:numPr>
          <w:ilvl w:val="0"/>
          <w:numId w:val="1102"/>
        </w:numPr>
        <w:pStyle w:val="CompactEN"/>
      </w:pPr>
      <w:r>
        <w:rPr>
          <w:lang w:val="en-GB"/>
          <w:color w:val="202A35"/>
        </w:rPr>
        <w:t xml:space="preserve">A problem is in</w:t>
      </w:r>
      <w:r>
        <w:rPr>
          <w:lang w:val="en-GB"/>
          <w:color w:val="202A35"/>
        </w:rPr>
        <w:t xml:space="preserve"> </w:t>
      </w:r>
      <w:r>
        <w:rPr>
          <w:bCs/>
          <w:b/>
          <w:lang w:val="en-GB"/>
          <w:color w:val="202A35"/>
        </w:rPr>
        <w:t xml:space="preserve">P</w:t>
      </w:r>
      <w:r>
        <w:rPr>
          <w:lang w:val="en-GB"/>
          <w:color w:val="202A35"/>
        </w:rPr>
        <w:t xml:space="preserve"> </w:t>
      </w:r>
      <w:r>
        <w:rPr>
          <w:lang w:val="en-GB"/>
          <w:color w:val="202A35"/>
        </w:rPr>
        <w:t xml:space="preserve">if it can be</w:t>
      </w:r>
      <w:r>
        <w:rPr>
          <w:lang w:val="en-GB"/>
          <w:color w:val="202A35"/>
        </w:rPr>
        <w:t xml:space="preserve"> </w:t>
      </w:r>
      <w:r>
        <w:rPr>
          <w:iCs/>
          <w:i/>
          <w:lang w:val="en-GB"/>
          <w:color w:val="202A35"/>
        </w:rPr>
        <w:t xml:space="preserve">solved</w:t>
      </w:r>
      <w:r>
        <w:rPr>
          <w:lang w:val="en-GB"/>
          <w:color w:val="202A35"/>
        </w:rPr>
        <w:t xml:space="preserve"> </w:t>
      </w:r>
      <w:r>
        <w:rPr>
          <w:lang w:val="en-GB"/>
          <w:color w:val="202A35"/>
        </w:rPr>
        <w:t xml:space="preserve">in time polynomial in the size of the input.</w:t>
      </w:r>
    </w:p>
    <w:p>
      <w:pPr>
        <w:numPr>
          <w:ilvl w:val="0"/>
          <w:numId w:val="1210"/>
        </w:numPr>
        <w:pStyle w:val="CompactTR"/>
      </w:pPr>
      <w:r>
        <w:rPr>
          <w:lang w:val="tr-TR"/>
          <w:color w:val="C00000"/>
        </w:rPr>
        <w:t xml:space="preserve">Bir problem, girdi boyutunda polinom olan sürede çözülebiliyorsa </w:t>
      </w:r>
      <w:r>
        <w:rPr>
          <w:b/>
          <w:lang w:val="tr-TR"/>
          <w:color w:val="C00000"/>
        </w:rPr>
        <w:t xml:space="preserve">P</w:t>
      </w:r>
      <w:r>
        <w:rPr>
          <w:lang w:val="tr-TR"/>
          <w:color w:val="C00000"/>
        </w:rPr>
        <w:t xml:space="preserve"> sınıfındadır.</w:t>
      </w:r>
    </w:p>
    <w:p>
      <w:pPr>
        <w:numPr>
          <w:ilvl w:val="0"/>
          <w:numId w:val="1102"/>
        </w:numPr>
        <w:pStyle w:val="CompactEN"/>
      </w:pPr>
      <w:r>
        <w:rPr>
          <w:lang w:val="en-GB"/>
          <w:color w:val="202A35"/>
        </w:rPr>
        <w:t xml:space="preserve">A problem is in</w:t>
      </w:r>
      <w:r>
        <w:rPr>
          <w:lang w:val="en-GB"/>
          <w:color w:val="202A35"/>
        </w:rPr>
        <w:t xml:space="preserve"> </w:t>
      </w:r>
      <w:r>
        <w:rPr>
          <w:bCs/>
          <w:b/>
          <w:lang w:val="en-GB"/>
          <w:color w:val="202A35"/>
        </w:rPr>
        <w:t xml:space="preserve">NP</w:t>
      </w:r>
      <w:r>
        <w:rPr>
          <w:lang w:val="en-GB"/>
          <w:color w:val="202A35"/>
        </w:rPr>
        <w:t xml:space="preserve"> </w:t>
      </w:r>
      <w:r>
        <w:rPr>
          <w:lang w:val="en-GB"/>
          <w:color w:val="202A35"/>
        </w:rPr>
        <w:t xml:space="preserve">if a proposed answer can be</w:t>
      </w:r>
      <w:r>
        <w:rPr>
          <w:lang w:val="en-GB"/>
          <w:color w:val="202A35"/>
        </w:rPr>
        <w:t xml:space="preserve"> </w:t>
      </w:r>
      <w:r>
        <w:rPr>
          <w:iCs/>
          <w:i/>
          <w:lang w:val="en-GB"/>
          <w:color w:val="202A35"/>
        </w:rPr>
        <w:t xml:space="preserve">checked</w:t>
      </w:r>
      <w:r>
        <w:rPr>
          <w:lang w:val="en-GB"/>
          <w:color w:val="202A35"/>
        </w:rPr>
        <w:t xml:space="preserve"> </w:t>
      </w:r>
      <w:r>
        <w:rPr>
          <w:lang w:val="en-GB"/>
          <w:color w:val="202A35"/>
        </w:rPr>
        <w:t xml:space="preserve">in polynomial time.</w:t>
      </w:r>
    </w:p>
    <w:p>
      <w:pPr>
        <w:numPr>
          <w:ilvl w:val="0"/>
          <w:numId w:val="1210"/>
        </w:numPr>
        <w:pStyle w:val="CompactTR"/>
      </w:pPr>
      <w:r>
        <w:rPr>
          <w:lang w:val="tr-TR"/>
          <w:color w:val="C00000"/>
        </w:rPr>
        <w:t xml:space="preserve">Önerilen bir yanıt polinom zamanda denetlenebiliyorsa problem </w:t>
      </w:r>
      <w:r>
        <w:rPr>
          <w:b/>
          <w:lang w:val="tr-TR"/>
          <w:color w:val="C00000"/>
        </w:rPr>
        <w:t xml:space="preserve">NP</w:t>
      </w:r>
      <w:r>
        <w:rPr>
          <w:lang w:val="tr-TR"/>
          <w:color w:val="C00000"/>
        </w:rPr>
        <w:t xml:space="preserve"> sınıfındadır.</w:t>
      </w:r>
    </w:p>
    <w:p>
      <w:pPr>
        <w:pStyle w:val="FirstParagraphEN"/>
      </w:pPr>
      <w:r>
        <w:rPr>
          <w:lang w:val="en-GB"/>
          <w:color w:val="202A35"/>
        </w:rPr>
        <w:t xml:space="preserve">Satisfiability is in NP: guess a true/false assignment and check every clause in polynomial time. The real issue is the gap between</w:t>
      </w:r>
      <w:r>
        <w:rPr>
          <w:lang w:val="en-GB"/>
          <w:color w:val="202A35"/>
        </w:rPr>
        <w:t xml:space="preserve"> </w:t>
      </w:r>
      <w:r>
        <w:rPr>
          <w:iCs/>
          <w:i/>
          <w:lang w:val="en-GB"/>
          <w:color w:val="202A35"/>
        </w:rPr>
        <w:t xml:space="preserve">finding</w:t>
      </w:r>
      <w:r>
        <w:rPr>
          <w:lang w:val="en-GB"/>
          <w:color w:val="202A35"/>
        </w:rPr>
        <w:t xml:space="preserve"> </w:t>
      </w:r>
      <w:r>
        <w:rPr>
          <w:lang w:val="en-GB"/>
          <w:color w:val="202A35"/>
        </w:rPr>
        <w:t xml:space="preserve">a solution and</w:t>
      </w:r>
      <w:r>
        <w:rPr>
          <w:lang w:val="en-GB"/>
          <w:color w:val="202A35"/>
        </w:rPr>
        <w:t xml:space="preserve"> </w:t>
      </w:r>
      <w:r>
        <w:rPr>
          <w:iCs/>
          <w:i/>
          <w:lang w:val="en-GB"/>
          <w:color w:val="202A35"/>
        </w:rPr>
        <w:t xml:space="preserve">verifying</w:t>
      </w:r>
      <w:r>
        <w:rPr>
          <w:lang w:val="en-GB"/>
          <w:color w:val="202A35"/>
        </w:rPr>
        <w:t xml:space="preserve"> </w:t>
      </w:r>
      <w:r>
        <w:rPr>
          <w:lang w:val="en-GB"/>
          <w:color w:val="202A35"/>
        </w:rPr>
        <w:t xml:space="preserve">one. Every problem in P is in NP (if you can find the answer you can certainly check it), but nobody knows whether NP contains anything P does not.</w:t>
      </w:r>
    </w:p>
    <w:p>
      <w:pPr>
        <w:pStyle w:val="FirstParagraphTR"/>
      </w:pPr>
      <w:r>
        <w:rPr>
          <w:lang w:val="tr-TR"/>
          <w:color w:val="C00000"/>
        </w:rPr>
        <w:t xml:space="preserve">Sağlanabilirlik NP’dedir: bir doğru/yanlış ataması tahmin edin ve her yan tümceyi polinom zamanda denetleyin. Asıl mesele, çözümü bulmakla doğrulamak arasındaki farktır. P’deki her problem NP’dedir (yanıtı bulabiliyorsanız elbette denetleyebilirsiniz); ancak NP’nin P’de olmayan bir şey içerip içermediğini kimse bilmez.</w:t>
      </w:r>
    </w:p>
    <w:p>
      <w:pPr>
        <w:pStyle w:val="BodyTextEN"/>
      </w:pPr>
      <w:r>
        <w:rPr>
          <w:lang w:val="en-GB"/>
          <w:color w:val="202A35"/>
        </w:rPr>
        <w:t xml:space="preserve">Examples:</w:t>
      </w:r>
    </w:p>
    <w:p>
      <w:pPr>
        <w:pStyle w:val="BodyTextTR"/>
        <w:keepNext w:val="1"/>
      </w:pPr>
      <w:r>
        <w:rPr>
          <w:lang w:val="tr-TR"/>
          <w:color w:val="C00000"/>
        </w:rPr>
        <w:t xml:space="preserve">Örnekler:</w:t>
      </w:r>
    </w:p>
    <w:p>
      <w:pPr>
        <w:numPr>
          <w:ilvl w:val="0"/>
          <w:numId w:val="1103"/>
        </w:numPr>
        <w:pStyle w:val="CompactEN"/>
      </w:pPr>
      <w:r>
        <w:rPr>
          <w:bCs/>
          <w:b/>
          <w:lang w:val="en-GB"/>
          <w:color w:val="202A35"/>
        </w:rPr>
        <w:t xml:space="preserve">In P:</w:t>
      </w:r>
      <w:r>
        <w:rPr>
          <w:lang w:val="en-GB"/>
          <w:color w:val="202A35"/>
        </w:rPr>
        <w:t xml:space="preserve"> </w:t>
      </w:r>
      <w:r>
        <w:rPr>
          <w:lang w:val="en-GB"/>
          <w:color w:val="202A35"/>
        </w:rPr>
        <w:t xml:space="preserve">is there a path from s to t in G of length less than k? (BFS or Dijkstra finds it.)</w:t>
      </w:r>
    </w:p>
    <w:p>
      <w:pPr>
        <w:numPr>
          <w:ilvl w:val="0"/>
          <w:numId w:val="1211"/>
        </w:numPr>
        <w:pStyle w:val="CompactTR"/>
      </w:pPr>
      <w:r>
        <w:rPr>
          <w:b/>
          <w:lang w:val="tr-TR"/>
          <w:color w:val="C00000"/>
        </w:rPr>
        <w:t xml:space="preserve">P’de:</w:t>
      </w:r>
      <w:r>
        <w:rPr>
          <w:lang w:val="tr-TR"/>
          <w:color w:val="C00000"/>
        </w:rPr>
        <w:t xml:space="preserve"> G’de s’ten t’ye uzunluğu k’den küçük bir yol var mı? (BFS veya Dijkstra bulur.)</w:t>
      </w:r>
    </w:p>
    <w:p>
      <w:pPr>
        <w:numPr>
          <w:ilvl w:val="0"/>
          <w:numId w:val="1103"/>
        </w:numPr>
        <w:pStyle w:val="CompactEN"/>
      </w:pPr>
      <w:r>
        <w:rPr>
          <w:bCs/>
          <w:b/>
          <w:lang w:val="en-GB"/>
          <w:color w:val="202A35"/>
        </w:rPr>
        <w:t xml:space="preserve">In NP:</w:t>
      </w:r>
      <w:r>
        <w:rPr>
          <w:lang w:val="en-GB"/>
          <w:color w:val="202A35"/>
        </w:rPr>
        <w:t xml:space="preserve"> </w:t>
      </w:r>
      <w:r>
        <w:rPr>
          <w:lang w:val="en-GB"/>
          <w:color w:val="202A35"/>
        </w:rPr>
        <w:t xml:space="preserve">is there a TSP tour of length less than k? Given a proposed tour, adding up its edges verifies it in polynomial time.</w:t>
      </w:r>
    </w:p>
    <w:p>
      <w:pPr>
        <w:numPr>
          <w:ilvl w:val="0"/>
          <w:numId w:val="1211"/>
        </w:numPr>
        <w:pStyle w:val="CompactTR"/>
      </w:pPr>
      <w:r>
        <w:rPr>
          <w:b/>
          <w:lang w:val="tr-TR"/>
          <w:color w:val="C00000"/>
        </w:rPr>
        <w:t xml:space="preserve">NP’de:</w:t>
      </w:r>
      <w:r>
        <w:rPr>
          <w:lang w:val="tr-TR"/>
          <w:color w:val="C00000"/>
        </w:rPr>
        <w:t xml:space="preserve"> Uzunluğu k’den küçük bir TSP turu var mı? Önerilen tur verildiğinde, kenarlarını toplamak onu polinom zamanda doğrular.</w:t>
      </w:r>
    </w:p>
    <w:p>
      <w:pPr>
        <w:numPr>
          <w:ilvl w:val="0"/>
          <w:numId w:val="1103"/>
        </w:numPr>
        <w:pStyle w:val="CompactEN"/>
      </w:pPr>
      <w:r>
        <w:rPr>
          <w:bCs/>
          <w:b/>
          <w:lang w:val="en-GB"/>
          <w:color w:val="202A35"/>
        </w:rPr>
        <w:t xml:space="preserve">Not (known to be) in NP:</w:t>
      </w:r>
      <w:r>
        <w:rPr>
          <w:lang w:val="en-GB"/>
          <w:color w:val="202A35"/>
        </w:rPr>
        <w:t xml:space="preserve"> </w:t>
      </w:r>
      <w:r>
        <w:rPr>
          <w:iCs/>
          <w:i/>
          <w:lang w:val="en-GB"/>
          <w:color w:val="202A35"/>
        </w:rPr>
        <w:t xml:space="preserve">how many</w:t>
      </w:r>
      <w:r>
        <w:rPr>
          <w:lang w:val="en-GB"/>
          <w:color w:val="202A35"/>
        </w:rPr>
        <w:t xml:space="preserve"> </w:t>
      </w:r>
      <w:r>
        <w:rPr>
          <w:lang w:val="en-GB"/>
          <w:color w:val="202A35"/>
        </w:rPr>
        <w:t xml:space="preserve">TSP tours of length less than k are there? There can be exponentially many, so even a proposed answer cannot be checked by listing them.</w:t>
      </w:r>
    </w:p>
    <w:p>
      <w:pPr>
        <w:numPr>
          <w:ilvl w:val="0"/>
          <w:numId w:val="1211"/>
        </w:numPr>
        <w:pStyle w:val="CompactTR"/>
      </w:pPr>
      <w:r>
        <w:rPr>
          <w:b/>
          <w:lang w:val="tr-TR"/>
          <w:color w:val="C00000"/>
        </w:rPr>
        <w:t xml:space="preserve">NP’de (olduğu bilinen) değil:</w:t>
      </w:r>
      <w:r>
        <w:rPr>
          <w:lang w:val="tr-TR"/>
          <w:color w:val="C00000"/>
        </w:rPr>
        <w:t xml:space="preserve"> Uzunluğu k’den küçük kaç TSP turu vardır? Üstel sayıda olabilir; dolayısıyla önerilen bir yanıt bile hepsini listeleyerek denetlenemez.</w:t>
      </w:r>
    </w:p>
    <w:p>
      <w:pPr>
        <w:pStyle w:val="FirstParagraphEN"/>
      </w:pPr>
      <w:r>
        <w:rPr>
          <w:lang w:val="en-GB"/>
          <w:color w:val="202A35"/>
        </w:rPr>
        <w:t xml:space="preserve">An</w:t>
      </w:r>
      <w:r>
        <w:rPr>
          <w:lang w:val="en-GB"/>
          <w:color w:val="202A35"/>
        </w:rPr>
        <w:t xml:space="preserve"> </w:t>
      </w:r>
      <w:r>
        <w:rPr>
          <w:bCs/>
          <w:b/>
          <w:lang w:val="en-GB"/>
          <w:color w:val="202A35"/>
        </w:rPr>
        <w:t xml:space="preserve">NP-complete</w:t>
      </w:r>
      <w:r>
        <w:rPr>
          <w:lang w:val="en-GB"/>
          <w:color w:val="202A35"/>
        </w:rPr>
        <w:t xml:space="preserve"> </w:t>
      </w:r>
      <w:r>
        <w:rPr>
          <w:lang w:val="en-GB"/>
          <w:color w:val="202A35"/>
        </w:rPr>
        <w:t xml:space="preserve">problem is one in NP to which every problem in NP reduces. Cook showed SAT is NP-complete; every reduction in Lectures 20 and 21 extends the family. So if any NP-complete problem is in P, then P = NP and all of them are easy; if any one is provably not in P, then P ≠ NP and none of them are. Skiena’s caution: do not let the formalities distract you; the important idea is reductions as a way of proving hardness.</w:t>
      </w:r>
    </w:p>
    <w:p>
      <w:pPr>
        <w:pStyle w:val="FirstParagraphTR"/>
      </w:pPr>
      <w:r>
        <w:rPr>
          <w:b/>
          <w:lang w:val="tr-TR"/>
          <w:color w:val="C00000"/>
        </w:rPr>
        <w:t xml:space="preserve">NP-tam problem</w:t>
      </w:r>
      <w:r>
        <w:rPr>
          <w:lang w:val="tr-TR"/>
          <w:color w:val="C00000"/>
        </w:rPr>
        <w:t xml:space="preserve">, NP’de olan ve NP’deki her problemin kendisine indirgendiği problemdir. Cook, SAT’ın NP-tam olduğunu gösterdi; Ders 20 ve 21’deki her indirgeme bu aileyi genişletir. Dolayısıyla herhangi bir NP-tam problem P’deyse P = NP’dir ve hepsi kolaydır. Herhangi birinin P’de olmadığı kanıtlanırsa P ≠ NP’dir ve hiçbiri P’de değildir. Skiena’nın uyarısı: biçimsel ayrıntıların dikkatinizi dağıtmasına izin vermeyin; önemli fikir, zorluğu kanıtlamanın yolu olarak indirgemelerdir.</w:t>
      </w:r>
    </w:p>
    <w:bookmarkEnd w:id="278"/>
    <w:bookmarkStart w:id="279" w:name="more-hard-problems-and-some-open-ones"/>
    <w:p>
      <w:pPr>
        <w:pStyle w:val="Heading2EN"/>
      </w:pPr>
      <w:r>
        <w:rPr>
          <w:lang w:val="en-GB"/>
          <w:color w:val="284C73"/>
        </w:rPr>
        <w:t xml:space="preserve">More hard problems, and some open ones</w:t>
      </w:r>
    </w:p>
    <w:p>
      <w:pPr>
        <w:pStyle w:val="Heading2TR"/>
      </w:pPr>
      <w:r>
        <w:rPr>
          <w:lang w:val="tr-TR"/>
          <w:color w:val="C00000"/>
        </w:rPr>
        <w:t xml:space="preserve">Başka zor problemler ve bazı açık problemler</w:t>
      </w:r>
    </w:p>
    <w:p>
      <w:pPr>
        <w:numPr>
          <w:ilvl w:val="0"/>
          <w:numId w:val="1104"/>
        </w:numPr>
        <w:pStyle w:val="CompactEN"/>
      </w:pPr>
      <w:r>
        <w:rPr>
          <w:bCs/>
          <w:b/>
          <w:lang w:val="en-GB"/>
          <w:color w:val="202A35"/>
        </w:rPr>
        <w:t xml:space="preserve">Bin packing:</w:t>
      </w:r>
      <w:r>
        <w:rPr>
          <w:lang w:val="en-GB"/>
          <w:color w:val="202A35"/>
        </w:rPr>
        <w:t xml:space="preserve"> </w:t>
      </w:r>
      <w:r>
        <w:rPr>
          <w:lang w:val="en-GB"/>
          <w:color w:val="202A35"/>
        </w:rPr>
        <w:t xml:space="preserve">how many bins of a given size are needed to hold n items of various sizes?</w:t>
      </w:r>
    </w:p>
    <w:p>
      <w:pPr>
        <w:numPr>
          <w:ilvl w:val="0"/>
          <w:numId w:val="1212"/>
        </w:numPr>
        <w:pStyle w:val="CompactTR"/>
      </w:pPr>
      <w:r>
        <w:rPr>
          <w:b/>
          <w:lang w:val="tr-TR"/>
          <w:color w:val="C00000"/>
        </w:rPr>
        <w:t xml:space="preserve">Kutu paketleme:</w:t>
      </w:r>
      <w:r>
        <w:rPr>
          <w:lang w:val="tr-TR"/>
          <w:color w:val="C00000"/>
        </w:rPr>
        <w:t xml:space="preserve"> Çeşitli boyutlardaki n nesneyi yerleştirmek için belirli boyutta kaç kutu gerekir?</w:t>
      </w:r>
    </w:p>
    <w:p>
      <w:pPr>
        <w:numPr>
          <w:ilvl w:val="0"/>
          <w:numId w:val="1104"/>
        </w:numPr>
        <w:pStyle w:val="CompactEN"/>
      </w:pPr>
      <w:r>
        <w:rPr>
          <w:bCs/>
          <w:b/>
          <w:lang w:val="en-GB"/>
          <w:color w:val="202A35"/>
        </w:rPr>
        <w:t xml:space="preserve">Chromatic number:</w:t>
      </w:r>
      <w:r>
        <w:rPr>
          <w:lang w:val="en-GB"/>
          <w:color w:val="202A35"/>
        </w:rPr>
        <w:t xml:space="preserve"> </w:t>
      </w:r>
      <w:r>
        <w:rPr>
          <w:lang w:val="en-GB"/>
          <w:color w:val="202A35"/>
        </w:rPr>
        <w:t xml:space="preserve">how many colours are needed to colour a graph so that no edge joins two vertices of the same colour?</w:t>
      </w:r>
    </w:p>
    <w:p>
      <w:pPr>
        <w:numPr>
          <w:ilvl w:val="0"/>
          <w:numId w:val="1212"/>
        </w:numPr>
        <w:pStyle w:val="CompactTR"/>
      </w:pPr>
      <w:r>
        <w:rPr>
          <w:b/>
          <w:lang w:val="tr-TR"/>
          <w:color w:val="C00000"/>
        </w:rPr>
        <w:t xml:space="preserve">Kromatik sayı:</w:t>
      </w:r>
      <w:r>
        <w:rPr>
          <w:lang w:val="tr-TR"/>
          <w:color w:val="C00000"/>
        </w:rPr>
        <w:t xml:space="preserve"> Hiçbir kenar aynı renkte iki tepeyi birleştirmeyecek şekilde bir çizgeyi boyamak için kaç renk gerekir?</w:t>
      </w:r>
    </w:p>
    <w:p>
      <w:pPr>
        <w:numPr>
          <w:ilvl w:val="0"/>
          <w:numId w:val="1104"/>
        </w:numPr>
        <w:pStyle w:val="CompactEN"/>
      </w:pPr>
      <w:r>
        <w:rPr>
          <w:bCs/>
          <w:b/>
          <w:lang w:val="en-GB"/>
          <w:color w:val="202A35"/>
        </w:rPr>
        <w:t xml:space="preserve">N × N checkers:</w:t>
      </w:r>
      <w:r>
        <w:rPr>
          <w:lang w:val="en-GB"/>
          <w:color w:val="202A35"/>
        </w:rPr>
        <w:t xml:space="preserve"> </w:t>
      </w:r>
      <w:r>
        <w:rPr>
          <w:lang w:val="en-GB"/>
          <w:color w:val="202A35"/>
        </w:rPr>
        <w:t xml:space="preserve">does black have a forced win from a given position? (Harder than NP-complete, in fact.)</w:t>
      </w:r>
    </w:p>
    <w:p>
      <w:pPr>
        <w:numPr>
          <w:ilvl w:val="0"/>
          <w:numId w:val="1212"/>
        </w:numPr>
        <w:pStyle w:val="CompactTR"/>
      </w:pPr>
      <w:r>
        <w:rPr>
          <w:b/>
          <w:lang w:val="tr-TR"/>
          <w:color w:val="C00000"/>
        </w:rPr>
        <w:t xml:space="preserve">N × N dama:</w:t>
      </w:r>
      <w:r>
        <w:rPr>
          <w:lang w:val="tr-TR"/>
          <w:color w:val="C00000"/>
        </w:rPr>
        <w:t xml:space="preserve"> Verilen bir konumdan siyahın zorunlu kazancı var mı? (Aslında NP-tamdan daha zordur.)</w:t>
      </w:r>
    </w:p>
    <w:p>
      <w:pPr>
        <w:numPr>
          <w:ilvl w:val="0"/>
          <w:numId w:val="1104"/>
        </w:numPr>
        <w:pStyle w:val="CompactEN"/>
      </w:pPr>
      <w:r>
        <w:rPr>
          <w:bCs/>
          <w:b/>
          <w:lang w:val="en-GB"/>
          <w:color w:val="202A35"/>
        </w:rPr>
        <w:t xml:space="preserve">Open:</w:t>
      </w:r>
      <w:r>
        <w:rPr>
          <w:lang w:val="en-GB"/>
          <w:color w:val="202A35"/>
        </w:rPr>
        <w:t xml:space="preserve"> </w:t>
      </w:r>
      <w:r>
        <w:rPr>
          <w:lang w:val="en-GB"/>
          <w:color w:val="202A35"/>
        </w:rPr>
        <w:t xml:space="preserve">graph isomorphism (are two graphs the same up to relabelling?) and integer factoring are in NP, are not known to be in P, and are not known to be NP-complete either.</w:t>
      </w:r>
    </w:p>
    <w:p>
      <w:pPr>
        <w:numPr>
          <w:ilvl w:val="0"/>
          <w:numId w:val="1212"/>
        </w:numPr>
        <w:pStyle w:val="CompactTR"/>
      </w:pPr>
      <w:r>
        <w:rPr>
          <w:b/>
          <w:lang w:val="tr-TR"/>
          <w:color w:val="C00000"/>
        </w:rPr>
        <w:t xml:space="preserve">Açık:</w:t>
      </w:r>
      <w:r>
        <w:rPr>
          <w:lang w:val="tr-TR"/>
          <w:color w:val="C00000"/>
        </w:rPr>
        <w:t xml:space="preserve"> Çizge izomorfizmi (iki çizge, yeniden etiketleme dışında aynı mı?) ve tam sayıları çarpanlarına ayırma NP’dedir; P’de oldukları da NP-tam oldukları da bilinmemektedir.</w:t>
      </w:r>
    </w:p>
    <w:bookmarkEnd w:id="279"/>
    <w:bookmarkStart w:id="280" w:name="small-change-huge-difference"/>
    <w:p>
      <w:pPr>
        <w:pStyle w:val="Heading2EN"/>
      </w:pPr>
      <w:r>
        <w:rPr>
          <w:lang w:val="en-GB"/>
          <w:color w:val="284C73"/>
        </w:rPr>
        <w:t xml:space="preserve">Small change, huge difference</w:t>
      </w:r>
    </w:p>
    <w:p>
      <w:pPr>
        <w:pStyle w:val="Heading2TR"/>
      </w:pPr>
      <w:r>
        <w:rPr>
          <w:lang w:val="tr-TR"/>
          <w:color w:val="C00000"/>
        </w:rPr>
        <w:t xml:space="preserve">Küçük değişiklik, büyük fark</w:t>
      </w:r>
    </w:p>
    <w:p>
      <w:pPr>
        <w:pStyle w:val="FirstParagraphEN"/>
      </w:pPr>
      <w:r>
        <w:rPr>
          <w:lang w:val="en-GB"/>
          <w:color w:val="202A35"/>
        </w:rPr>
        <w:t xml:space="preserve">A tiny change of wording can move a problem from P to NP-complete:</w:t>
      </w:r>
    </w:p>
    <w:p>
      <w:pPr>
        <w:pStyle w:val="FirstParagraphTR"/>
        <w:keepNext w:val="1"/>
      </w:pPr>
      <w:r>
        <w:rPr>
          <w:lang w:val="tr-TR"/>
          <w:color w:val="C00000"/>
        </w:rPr>
        <w:t xml:space="preserve">İfadede küçücük bir değişiklik, problemi P’den NP-tama taşıyabilir:</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4933"/>
        <w:gridCol w:w="4933"/>
      </w:tblGrid>
      <w:tr>
        <w:trPr>
          <w:tblHeader w:val="1"/>
          <w:cantSplit w:val="1"/>
        </w:trPr>
        <w:tc>
          <w:tcPr>
            <w:tcW w:type="dxa" w:w="493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In P</w:t>
            </w:r>
          </w:p>
        </w:tc>
        <w:tc>
          <w:tcPr>
            <w:tcW w:type="dxa" w:w="493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NP-complete</w:t>
            </w:r>
          </w:p>
        </w:tc>
      </w:tr>
      <w:tr>
        <w:trPr>
          <w:tblHeader w:val="1"/>
          <w:cantSplit w:val="1"/>
        </w:trPr>
        <w:tc>
          <w:tcPr>
            <w:tcW w:type="dxa" w:w="493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P’de</w:t>
            </w:r>
          </w:p>
        </w:tc>
        <w:tc>
          <w:tcPr>
            <w:tcW w:type="dxa" w:w="493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NP-tam</w:t>
            </w:r>
          </w:p>
        </w:tc>
      </w:tr>
      <w:tr>
        <w:trPr>
          <w:cantSplit w:val="1"/>
        </w:trPr>
        <w:tc>
          <w:tcPr>
            <w:tcW w:type="dxa" w:w="49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Shortest path</w:t>
            </w:r>
          </w:p>
        </w:tc>
        <w:tc>
          <w:tcPr>
            <w:tcW w:type="dxa" w:w="49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Longest (simple) path</w:t>
            </w:r>
          </w:p>
        </w:tc>
      </w:tr>
      <w:tr>
        <w:trPr>
          <w:cantSplit w:val="1"/>
        </w:trPr>
        <w:tc>
          <w:tcPr>
            <w:tcW w:type="dxa" w:w="49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En kısa yol</w:t>
            </w:r>
          </w:p>
        </w:tc>
        <w:tc>
          <w:tcPr>
            <w:tcW w:type="dxa" w:w="49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En uzun (basit) yol</w:t>
            </w:r>
          </w:p>
        </w:tc>
      </w:tr>
      <w:tr>
        <w:trPr>
          <w:cantSplit w:val="1"/>
        </w:trPr>
        <w:tc>
          <w:tcPr>
            <w:tcW w:type="dxa" w:w="49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Eulerian circuit (use every</w:t>
            </w:r>
            <w:r>
              <w:rPr>
                <w:lang w:val="en-GB"/>
                <w:color w:val="202A35"/>
                <w:sz w:val="19"/>
              </w:rPr>
              <w:t xml:space="preserve"> </w:t>
            </w:r>
            <w:r>
              <w:rPr>
                <w:iCs/>
                <w:i/>
                <w:lang w:val="en-GB"/>
                <w:color w:val="202A35"/>
                <w:sz w:val="19"/>
              </w:rPr>
              <w:t xml:space="preserve">edge</w:t>
            </w:r>
            <w:r>
              <w:rPr>
                <w:lang w:val="en-GB"/>
                <w:color w:val="202A35"/>
                <w:sz w:val="19"/>
              </w:rPr>
              <w:t xml:space="preserve"> </w:t>
            </w:r>
            <w:r>
              <w:rPr>
                <w:lang w:val="en-GB"/>
                <w:color w:val="202A35"/>
                <w:sz w:val="19"/>
              </w:rPr>
              <w:t xml:space="preserve">once)</w:t>
            </w:r>
          </w:p>
        </w:tc>
        <w:tc>
          <w:tcPr>
            <w:tcW w:type="dxa" w:w="49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Hamiltonian circuit (visit every</w:t>
            </w:r>
            <w:r>
              <w:rPr>
                <w:lang w:val="en-GB"/>
                <w:color w:val="202A35"/>
                <w:sz w:val="19"/>
              </w:rPr>
              <w:t xml:space="preserve"> </w:t>
            </w:r>
            <w:r>
              <w:rPr>
                <w:iCs/>
                <w:i/>
                <w:lang w:val="en-GB"/>
                <w:color w:val="202A35"/>
                <w:sz w:val="19"/>
              </w:rPr>
              <w:t xml:space="preserve">vertex</w:t>
            </w:r>
            <w:r>
              <w:rPr>
                <w:lang w:val="en-GB"/>
                <w:color w:val="202A35"/>
                <w:sz w:val="19"/>
              </w:rPr>
              <w:t xml:space="preserve"> </w:t>
            </w:r>
            <w:r>
              <w:rPr>
                <w:lang w:val="en-GB"/>
                <w:color w:val="202A35"/>
                <w:sz w:val="19"/>
              </w:rPr>
              <w:t xml:space="preserve">once)</w:t>
            </w:r>
          </w:p>
        </w:tc>
      </w:tr>
      <w:tr>
        <w:trPr>
          <w:cantSplit w:val="1"/>
        </w:trPr>
        <w:tc>
          <w:tcPr>
            <w:tcW w:type="dxa" w:w="49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Euler çevrimi (her kenarı bir kez kullan)</w:t>
            </w:r>
          </w:p>
        </w:tc>
        <w:tc>
          <w:tcPr>
            <w:tcW w:type="dxa" w:w="49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Hamilton çevrimi (her tepeyi bir kez ziyaret et)</w:t>
            </w:r>
          </w:p>
        </w:tc>
      </w:tr>
      <w:tr>
        <w:trPr>
          <w:cantSplit w:val="1"/>
        </w:trPr>
        <w:tc>
          <w:tcPr>
            <w:tcW w:type="dxa" w:w="49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Edge cover (edges touching every vertex)</w:t>
            </w:r>
          </w:p>
        </w:tc>
        <w:tc>
          <w:tcPr>
            <w:tcW w:type="dxa" w:w="49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Vertex cover (vertices touching every edge)</w:t>
            </w:r>
          </w:p>
        </w:tc>
      </w:tr>
      <w:tr>
        <w:trPr>
          <w:cantSplit w:val="1"/>
        </w:trPr>
        <w:tc>
          <w:tcPr>
            <w:tcW w:type="dxa" w:w="49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Kenar örtüsü (her tepeye değen kenarlar)</w:t>
            </w:r>
          </w:p>
        </w:tc>
        <w:tc>
          <w:tcPr>
            <w:tcW w:type="dxa" w:w="49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Tepe örtüsü (her kenara değen tepeler)</w:t>
            </w:r>
          </w:p>
        </w:tc>
      </w:tr>
    </w:tbl>
    <w:p>
      <w:pPr>
        <w:pStyle w:val="BodyTextEN"/>
      </w:pPr>
      <w:r>
        <w:rPr>
          <w:lang w:val="en-GB"/>
          <w:color w:val="202A35"/>
        </w:rPr>
        <w:t xml:space="preserve">Which is why, before either hunting for a fast algorithm or attempting a reduction, you look the problem up.</w:t>
      </w:r>
    </w:p>
    <w:p>
      <w:pPr>
        <w:pStyle w:val="BodyTextTR"/>
      </w:pPr>
      <w:r>
        <w:rPr>
          <w:lang w:val="tr-TR"/>
          <w:color w:val="C00000"/>
        </w:rPr>
        <w:t xml:space="preserve">Bu nedenle hızlı algoritma aramadan veya indirgeme denemeden önce problemi kaynaklarda araştırırsınız.</w:t>
      </w:r>
    </w:p>
    <w:bookmarkEnd w:id="280"/>
    <w:bookmarkStart w:id="281" w:name="is-p-np"/>
    <w:p>
      <w:pPr>
        <w:pStyle w:val="Heading2EN"/>
      </w:pPr>
      <w:r>
        <w:rPr>
          <w:lang w:val="en-GB"/>
          <w:color w:val="284C73"/>
        </w:rPr>
        <w:t xml:space="preserve">Is P = NP?</w:t>
      </w:r>
    </w:p>
    <w:p>
      <w:pPr>
        <w:pStyle w:val="Heading2TR"/>
      </w:pPr>
      <w:r>
        <w:rPr>
          <w:lang w:val="tr-TR"/>
          <w:color w:val="C00000"/>
        </w:rPr>
        <w:t xml:space="preserve">P = NP mi?</w:t>
      </w:r>
    </w:p>
    <w:p>
      <w:pPr>
        <w:pStyle w:val="FirstParagraphEN"/>
      </w:pPr>
      <w:r>
        <w:rPr>
          <w:lang w:val="en-GB"/>
          <w:color w:val="202A35"/>
        </w:rPr>
        <w:t xml:space="preserve">It remains the greatest open problem in computer science. (Skiena’s closing joke: some will say it is true, at least when N = 1 or P = 0.) The practical takeaway of the course’s last four lectures is this: when your problem is NP-complete, stop looking for an exact, fast, always-correct algorithm, and instead reach for the tools that remain: backtracking with heavy pruning for small instances (Lecture 15), dynamic programming when the structure allows it (Lectures 16–18), fast heuristics such as the MST-based tour for TSP (Lecture 13), or algorithms that settle for a provably near-optimal answer.</w:t>
      </w:r>
    </w:p>
    <w:p>
      <w:pPr>
        <w:pStyle w:val="FirstParagraphTR"/>
      </w:pPr>
      <w:r>
        <w:rPr>
          <w:lang w:val="tr-TR"/>
          <w:color w:val="C00000"/>
        </w:rPr>
        <w:t xml:space="preserve">Bu, bilgisayar biliminin en büyük açık problemi olmayı sürdürür. (Skiena’nın kapanış şakası: bazıları, en azından N = 1 veya P = 0 olduğunda doğru olduğunu söyleyecektir.) Dersin son dört bölümünün pratik sonucu şudur: probleminiz NP-tamsa kesin, hızlı ve her zaman doğru bir algoritma aramayı bırakıp elde kalan araçlara yönelin. Küçük örnekler için yoğun budamalı geri izleme (Ders 15), yapı izin verdiğinde dinamik programlama (Ders 16–18), TSP için MST tabanlı tur gibi hızlı sezgisel yöntemler (Ders 13) veya optimale yakın olduğu kanıtlanan bir yanıtla yetinen algoritmalar.</w:t>
      </w:r>
    </w:p>
    <w:bookmarkEnd w:id="281"/>
    <w:bookmarkStart w:id="282" w:name="test-yourself-21"/>
    <w:p>
      <w:pPr>
        <w:pStyle w:val="Heading2EN"/>
      </w:pPr>
      <w:r>
        <w:rPr>
          <w:lang w:val="en-GB"/>
          <w:color w:val="284C73"/>
        </w:rPr>
        <w:t xml:space="preserve">Test yourself</w:t>
      </w:r>
    </w:p>
    <w:p>
      <w:pPr>
        <w:pStyle w:val="Heading2TR"/>
        <w:keepNext w:val="1"/>
      </w:pPr>
      <w:r>
        <w:rPr>
          <w:lang w:val="tr-TR"/>
          <w:color w:val="C00000"/>
        </w:rPr>
        <w:t xml:space="preserve">Kendinizi sınayın</w:t>
      </w:r>
    </w:p>
    <w:p>
      <w:pPr>
        <w:numPr>
          <w:ilvl w:val="0"/>
          <w:numId w:val="1105"/>
        </w:numPr>
        <w:pStyle w:val="CompactEN"/>
      </w:pPr>
      <w:r>
        <w:rPr>
          <w:lang w:val="en-GB"/>
          <w:color w:val="202A35"/>
        </w:rPr>
        <w:t xml:space="preserve">State the difference between P and NP in one sentence.</w:t>
      </w:r>
      <w:r>
        <w:rPr>
          <w:lang w:val="en-GB"/>
          <w:color w:val="202A35"/>
        </w:rPr>
        <w:t xml:space="preserve"> </w:t>
      </w:r>
      <w:r>
        <w:rPr>
          <w:iCs/>
          <w:i/>
          <w:lang w:val="en-GB"/>
          <w:color w:val="202A35"/>
        </w:rPr>
        <w:t xml:space="preserve">(P: solvable in polynomial time; NP: a proposed solution can be verified in polynomial time.)</w:t>
      </w:r>
    </w:p>
    <w:p>
      <w:pPr>
        <w:numPr>
          <w:ilvl w:val="0"/>
          <w:numId w:val="1213"/>
        </w:numPr>
        <w:pStyle w:val="CompactTR"/>
        <w:keepNext w:val="1"/>
      </w:pPr>
      <w:r>
        <w:rPr>
          <w:lang w:val="tr-TR"/>
          <w:color w:val="C00000"/>
        </w:rPr>
        <w:t xml:space="preserve">P ve NP arasındaki farkı bir cümleyle belirtin. (P: polinom zamanda çözülebilen; NP: önerilen çözümü polinom zamanda doğrulanabilen.)</w:t>
      </w:r>
    </w:p>
    <w:p>
      <w:pPr>
        <w:numPr>
          <w:ilvl w:val="0"/>
          <w:numId w:val="1105"/>
        </w:numPr>
        <w:pStyle w:val="CompactEN"/>
      </w:pPr>
      <w:r>
        <w:rPr>
          <w:lang w:val="en-GB"/>
          <w:color w:val="202A35"/>
        </w:rPr>
        <w:t xml:space="preserve">Which of Skiena’s four source problems would you use to prove a scheduling-order problem hard?</w:t>
      </w:r>
      <w:r>
        <w:rPr>
          <w:lang w:val="en-GB"/>
          <w:color w:val="202A35"/>
        </w:rPr>
        <w:t xml:space="preserve"> </w:t>
      </w:r>
      <w:r>
        <w:rPr>
          <w:iCs/>
          <w:i/>
          <w:lang w:val="en-GB"/>
          <w:color w:val="202A35"/>
        </w:rPr>
        <w:t xml:space="preserve">(Hamiltonian path.)</w:t>
      </w:r>
    </w:p>
    <w:p>
      <w:pPr>
        <w:numPr>
          <w:ilvl w:val="0"/>
          <w:numId w:val="1213"/>
        </w:numPr>
        <w:pStyle w:val="CompactTR"/>
        <w:keepNext w:val="1"/>
      </w:pPr>
      <w:r>
        <w:rPr>
          <w:lang w:val="tr-TR"/>
          <w:color w:val="C00000"/>
        </w:rPr>
        <w:t xml:space="preserve">Çizelgeleme sırası probleminin zor olduğunu kanıtlamak için Skiena’nın dört kaynak probleminden hangisini kullanırsınız? (Hamilton yolu.)</w:t>
      </w:r>
    </w:p>
    <w:p>
      <w:pPr>
        <w:numPr>
          <w:ilvl w:val="0"/>
          <w:numId w:val="1105"/>
        </w:numPr>
        <w:pStyle w:val="CompactEN"/>
      </w:pPr>
      <w:r>
        <w:rPr>
          <w:lang w:val="en-GB"/>
          <w:color w:val="202A35"/>
        </w:rPr>
        <w:t xml:space="preserve">Why is</w:t>
      </w:r>
      <w:r>
        <w:rPr>
          <w:lang w:val="en-GB"/>
          <w:color w:val="202A35"/>
        </w:rPr>
        <w:t xml:space="preserve"> </w:t>
      </w:r>
      <w:r>
        <w:rPr>
          <w:lang w:val="en-GB"/>
          <w:color w:val="202A35"/>
        </w:rPr>
        <w:t xml:space="preserve">“</w:t>
      </w:r>
      <w:r>
        <w:rPr>
          <w:lang w:val="en-GB"/>
          <w:color w:val="202A35"/>
        </w:rPr>
        <w:t xml:space="preserve">longest simple path</w:t>
      </w:r>
      <w:r>
        <w:rPr>
          <w:lang w:val="en-GB"/>
          <w:color w:val="202A35"/>
        </w:rPr>
        <w:t xml:space="preserve">”</w:t>
      </w:r>
      <w:r>
        <w:rPr>
          <w:lang w:val="en-GB"/>
          <w:color w:val="202A35"/>
        </w:rPr>
        <w:t xml:space="preserve"> </w:t>
      </w:r>
      <w:r>
        <w:rPr>
          <w:lang w:val="en-GB"/>
          <w:color w:val="202A35"/>
        </w:rPr>
        <w:t xml:space="preserve">hard when</w:t>
      </w:r>
      <w:r>
        <w:rPr>
          <w:lang w:val="en-GB"/>
          <w:color w:val="202A35"/>
        </w:rPr>
        <w:t xml:space="preserve"> </w:t>
      </w:r>
      <w:r>
        <w:rPr>
          <w:lang w:val="en-GB"/>
          <w:color w:val="202A35"/>
        </w:rPr>
        <w:t xml:space="preserve">“</w:t>
      </w:r>
      <w:r>
        <w:rPr>
          <w:lang w:val="en-GB"/>
          <w:color w:val="202A35"/>
        </w:rPr>
        <w:t xml:space="preserve">shortest path</w:t>
      </w:r>
      <w:r>
        <w:rPr>
          <w:lang w:val="en-GB"/>
          <w:color w:val="202A35"/>
        </w:rPr>
        <w:t xml:space="preserve">”</w:t>
      </w:r>
      <w:r>
        <w:rPr>
          <w:lang w:val="en-GB"/>
          <w:color w:val="202A35"/>
        </w:rPr>
        <w:t xml:space="preserve"> </w:t>
      </w:r>
      <w:r>
        <w:rPr>
          <w:lang w:val="en-GB"/>
          <w:color w:val="202A35"/>
        </w:rPr>
        <w:t xml:space="preserve">is easy?</w:t>
      </w:r>
      <w:r>
        <w:rPr>
          <w:lang w:val="en-GB"/>
          <w:color w:val="202A35"/>
        </w:rPr>
        <w:t xml:space="preserve"> </w:t>
      </w:r>
      <w:r>
        <w:rPr>
          <w:iCs/>
          <w:i/>
          <w:lang w:val="en-GB"/>
          <w:color w:val="202A35"/>
        </w:rPr>
        <w:t xml:space="preserve">(Longest path contains Hamiltonian path as a special case.)</w:t>
      </w:r>
    </w:p>
    <w:p>
      <w:pPr>
        <w:numPr>
          <w:ilvl w:val="0"/>
          <w:numId w:val="1213"/>
        </w:numPr>
        <w:pStyle w:val="CompactTR"/>
      </w:pPr>
      <w:r>
        <w:rPr>
          <w:lang w:val="tr-TR"/>
          <w:color w:val="C00000"/>
        </w:rPr>
        <w:t xml:space="preserve">“En kısa yol” kolayken “en uzun basit yol” neden zordur? (En uzun yol, özel durum olarak Hamilton yolunu içerir.)</w:t>
      </w:r>
    </w:p>
    <w:bookmarkEnd w:id="282"/>
    <w:bookmarkEnd w:id="283"/>
    <w:bookmarkStart w:id="291" w:name="cheat-sheet-and-glossary"/>
    <w:p>
      <w:pPr>
        <w:pStyle w:val="Heading1EN"/>
      </w:pPr>
      <w:r>
        <w:rPr>
          <w:lang w:val="en-GB"/>
          <w:color w:val="284C73"/>
        </w:rPr>
        <w:t xml:space="preserve">Cheat sheet and glossary</w:t>
      </w:r>
    </w:p>
    <w:p>
      <w:pPr>
        <w:pStyle w:val="Heading1TR"/>
      </w:pPr>
      <w:r>
        <w:rPr>
          <w:lang w:val="tr-TR"/>
          <w:color w:val="C00000"/>
        </w:rPr>
        <w:t xml:space="preserve">Hızlı başvuru özeti ve terimler sözlüğü</w:t>
      </w:r>
    </w:p>
    <w:p>
      <w:pPr>
        <w:pStyle w:val="FirstParagraphEN"/>
      </w:pPr>
      <w:r>
        <w:rPr>
          <w:lang w:val="en-GB"/>
          <w:color w:val="202A35"/>
        </w:rPr>
        <w:t xml:space="preserve">Everything below is collected from the lectures above for quick lookup while reading or revising.</w:t>
      </w:r>
    </w:p>
    <w:p>
      <w:pPr>
        <w:pStyle w:val="FirstParagraphTR"/>
      </w:pPr>
      <w:r>
        <w:rPr>
          <w:lang w:val="tr-TR"/>
          <w:color w:val="C00000"/>
        </w:rPr>
        <w:t xml:space="preserve">Aşağıdakilerin tamamı, okuma veya tekrar sırasında hızlı başvuru için yukarıdaki derslerden derlenmiştir.</w:t>
      </w:r>
    </w:p>
    <w:bookmarkStart w:id="284" w:name="growth-rates-from-slowest-to-fastest"/>
    <w:p>
      <w:pPr>
        <w:pStyle w:val="Heading2EN"/>
      </w:pPr>
      <w:r>
        <w:rPr>
          <w:lang w:val="en-GB"/>
          <w:color w:val="284C73"/>
        </w:rPr>
        <w:t xml:space="preserve">Growth rates, from slowest to fastest</w:t>
      </w:r>
    </w:p>
    <w:p>
      <w:pPr>
        <w:pStyle w:val="Heading2TR"/>
      </w:pPr>
      <w:r>
        <w:rPr>
          <w:lang w:val="tr-TR"/>
          <w:color w:val="C00000"/>
        </w:rPr>
        <w:t xml:space="preserve">En yavaştan en hızlıya büyüme hızları</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1381"/>
        <w:gridCol w:w="1579"/>
        <w:gridCol w:w="4242"/>
        <w:gridCol w:w="2664"/>
      </w:tblGrid>
      <w:tr>
        <w:trPr>
          <w:tblHeader w:val="1"/>
          <w:cantSplit w:val="1"/>
        </w:trPr>
        <w:tc>
          <w:tcPr>
            <w:tcW w:type="dxa" w:w="1381"/>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Rate</w:t>
            </w:r>
          </w:p>
        </w:tc>
        <w:tc>
          <w:tcPr>
            <w:tcW w:type="dxa" w:w="1579"/>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Name</w:t>
            </w:r>
          </w:p>
        </w:tc>
        <w:tc>
          <w:tcPr>
            <w:tcW w:type="dxa" w:w="4242"/>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Typical source</w:t>
            </w:r>
          </w:p>
        </w:tc>
        <w:tc>
          <w:tcPr>
            <w:tcW w:type="dxa" w:w="2664"/>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Practical limit (one step ≈ one nanosecond)</w:t>
            </w:r>
          </w:p>
        </w:tc>
      </w:tr>
      <w:tr>
        <w:trPr>
          <w:tblHeader w:val="1"/>
          <w:cantSplit w:val="1"/>
        </w:trPr>
        <w:tc>
          <w:tcPr>
            <w:tcW w:type="dxa" w:w="1381"/>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Büyüme hızı</w:t>
            </w:r>
          </w:p>
        </w:tc>
        <w:tc>
          <w:tcPr>
            <w:tcW w:type="dxa" w:w="1579"/>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Adı</w:t>
            </w:r>
          </w:p>
        </w:tc>
        <w:tc>
          <w:tcPr>
            <w:tcW w:type="dxa" w:w="4242"/>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Tipik kaynak</w:t>
            </w:r>
          </w:p>
        </w:tc>
        <w:tc>
          <w:tcPr>
            <w:tcW w:type="dxa" w:w="2664"/>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Pratik sınır (bir adım ≈ bir nanosaniye)</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157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Constant</w:t>
            </w:r>
          </w:p>
        </w:tc>
        <w:tc>
          <w:tcPr>
            <w:tcW w:type="dxa" w:w="424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Array access, hash lookup, push/pop</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Unlimited</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157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Sabit</w:t>
            </w:r>
          </w:p>
        </w:tc>
        <w:tc>
          <w:tcPr>
            <w:tcW w:type="dxa" w:w="424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Dizi erişimi, karma tablosunda arama, push/pop</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Sınırsız</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O(log n)</w:t>
            </w:r>
          </w:p>
        </w:tc>
        <w:tc>
          <w:tcPr>
            <w:tcW w:type="dxa" w:w="157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Logarithmic</w:t>
            </w:r>
          </w:p>
        </w:tc>
        <w:tc>
          <w:tcPr>
            <w:tcW w:type="dxa" w:w="424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Binary search, balanced tree operation, heap operation</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Never a problem</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O(log n)</w:t>
            </w:r>
          </w:p>
        </w:tc>
        <w:tc>
          <w:tcPr>
            <w:tcW w:type="dxa" w:w="157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Logaritmik</w:t>
            </w:r>
          </w:p>
        </w:tc>
        <w:tc>
          <w:tcPr>
            <w:tcW w:type="dxa" w:w="424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İkili arama, dengeli ağaç işlemi, öbek işlemi</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Hiç sorun olmaz</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57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Linear</w:t>
            </w:r>
          </w:p>
        </w:tc>
        <w:tc>
          <w:tcPr>
            <w:tcW w:type="dxa" w:w="424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One pass over the data, BFS/DFS on a sparse graph</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Billions</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57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Doğrusal</w:t>
            </w:r>
          </w:p>
        </w:tc>
        <w:tc>
          <w:tcPr>
            <w:tcW w:type="dxa" w:w="424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Veri üzerinde tek geçiş, seyrek çizgede BFS/DFS</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Milyarlar</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 log n)</w:t>
            </w:r>
          </w:p>
        </w:tc>
        <w:tc>
          <w:tcPr>
            <w:tcW w:type="dxa" w:w="157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w:t>
            </w:r>
            <w:r>
              <w:rPr>
                <w:lang w:val="en-GB"/>
                <w:color w:val="202A35"/>
                <w:sz w:val="19"/>
              </w:rPr>
              <w:t xml:space="preserve">n log n</w:t>
            </w:r>
            <w:r>
              <w:rPr>
                <w:lang w:val="en-GB"/>
                <w:color w:val="202A35"/>
                <w:sz w:val="19"/>
              </w:rPr>
              <w:t xml:space="preserve">”</w:t>
            </w:r>
          </w:p>
        </w:tc>
        <w:tc>
          <w:tcPr>
            <w:tcW w:type="dxa" w:w="424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Mergesort, heapsort, quicksort (average), Kruskal</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About a billion</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 log n)</w:t>
            </w:r>
          </w:p>
        </w:tc>
        <w:tc>
          <w:tcPr>
            <w:tcW w:type="dxa" w:w="157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w:t>
            </w:r>
            <w:r>
              <w:rPr>
                <w:sz w:val="19"/>
                <w:lang w:val="tr-TR"/>
                <w:color w:val="C00000"/>
              </w:rPr>
              <w:t xml:space="preserve">n log n</w:t>
            </w:r>
            <w:r>
              <w:rPr>
                <w:sz w:val="19"/>
                <w:lang w:val="tr-TR"/>
                <w:color w:val="C00000"/>
              </w:rPr>
              <w:t xml:space="preserve">”</w:t>
            </w:r>
          </w:p>
        </w:tc>
        <w:tc>
          <w:tcPr>
            <w:tcW w:type="dxa" w:w="424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Birleştirmeli sıralama, öbek sıralaması, hızlı sıralama (ortalama), Kruskal</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Yaklaşık bir milyar</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O(n²)</w:t>
            </w:r>
          </w:p>
        </w:tc>
        <w:tc>
          <w:tcPr>
            <w:tcW w:type="dxa" w:w="157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Quadratic</w:t>
            </w:r>
          </w:p>
        </w:tc>
        <w:tc>
          <w:tcPr>
            <w:tcW w:type="dxa" w:w="424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Two nested loops, selection/insertion sort, Prim/Dijkstra on dense graphs</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Up to about a million</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O(n²)</w:t>
            </w:r>
          </w:p>
        </w:tc>
        <w:tc>
          <w:tcPr>
            <w:tcW w:type="dxa" w:w="157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Karesel</w:t>
            </w:r>
          </w:p>
        </w:tc>
        <w:tc>
          <w:tcPr>
            <w:tcW w:type="dxa" w:w="424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İki iç içe döngü, seçmeli/eklemeli sıralama, yoğun çizgelerde Prim/Dijkstra</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Yaklaşık bir milyona kadar</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O(n³)</w:t>
            </w:r>
          </w:p>
        </w:tc>
        <w:tc>
          <w:tcPr>
            <w:tcW w:type="dxa" w:w="157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Cubic</w:t>
            </w:r>
          </w:p>
        </w:tc>
        <w:tc>
          <w:tcPr>
            <w:tcW w:type="dxa" w:w="424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Three nested loops, Floyd’s algorithm</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Tens of thousands</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O(n³)</w:t>
            </w:r>
          </w:p>
        </w:tc>
        <w:tc>
          <w:tcPr>
            <w:tcW w:type="dxa" w:w="157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Kübik</w:t>
            </w:r>
          </w:p>
        </w:tc>
        <w:tc>
          <w:tcPr>
            <w:tcW w:type="dxa" w:w="424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Üç iç içe döngü, Floyd algoritması</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 binler</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O(2ⁿ)</w:t>
            </w:r>
          </w:p>
        </w:tc>
        <w:tc>
          <w:tcPr>
            <w:tcW w:type="dxa" w:w="157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Exponential</w:t>
            </w:r>
          </w:p>
        </w:tc>
        <w:tc>
          <w:tcPr>
            <w:tcW w:type="dxa" w:w="424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Trying all subsets</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About 40</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O(2ⁿ)</w:t>
            </w:r>
          </w:p>
        </w:tc>
        <w:tc>
          <w:tcPr>
            <w:tcW w:type="dxa" w:w="157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Üstel</w:t>
            </w:r>
          </w:p>
        </w:tc>
        <w:tc>
          <w:tcPr>
            <w:tcW w:type="dxa" w:w="424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Bütün alt kümeleri deneme</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Yaklaşık 40</w:t>
            </w:r>
          </w:p>
        </w:tc>
      </w:tr>
      <w:tr>
        <w:trPr>
          <w:cantSplit w:val="1"/>
        </w:trPr>
        <w:tc>
          <w:tcPr>
            <w:tcW w:type="dxa" w:w="138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1579"/>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Factorial</w:t>
            </w:r>
          </w:p>
        </w:tc>
        <w:tc>
          <w:tcPr>
            <w:tcW w:type="dxa" w:w="4242"/>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Trying all orderings</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About 20</w:t>
            </w:r>
          </w:p>
        </w:tc>
      </w:tr>
      <w:tr>
        <w:trPr>
          <w:cantSplit w:val="1"/>
        </w:trPr>
        <w:tc>
          <w:tcPr>
            <w:tcW w:type="dxa" w:w="138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1579"/>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Faktöriyel</w:t>
            </w:r>
          </w:p>
        </w:tc>
        <w:tc>
          <w:tcPr>
            <w:tcW w:type="dxa" w:w="4242"/>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Bütün sıralamaları deneme</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Yaklaşık 20</w:t>
            </w:r>
          </w:p>
        </w:tc>
      </w:tr>
    </w:tbl>
    <w:p>
      <w:pPr>
        <w:pStyle w:val="BodyTextEN"/>
      </w:pPr>
      <w:r>
        <w:rPr>
          <w:lang w:val="en-GB"/>
          <w:color w:val="202A35"/>
        </w:rPr>
        <w:t xml:space="preserve">Rules of thumb: sums keep the bigger term; nested loops multiply; constants and lower-order terms are dropped; the base of a logarithm does not matter.</w:t>
      </w:r>
    </w:p>
    <w:p>
      <w:pPr>
        <w:pStyle w:val="BodyTextTR"/>
      </w:pPr>
      <w:r>
        <w:rPr>
          <w:b/>
          <w:lang w:val="tr-TR"/>
          <w:color w:val="C00000"/>
        </w:rPr>
        <w:t xml:space="preserve">Pratik kurallar:</w:t>
      </w:r>
      <w:r>
        <w:rPr>
          <w:lang w:val="tr-TR"/>
          <w:color w:val="C00000"/>
        </w:rPr>
        <w:t xml:space="preserve"> Toplamlarda büyük terim tutulur; iç içe döngüler çarpılır; sabitler ve düşük dereceli terimler atılır; logaritmanın tabanı önem taşımaz.</w:t>
      </w:r>
    </w:p>
    <w:bookmarkEnd w:id="284"/>
    <w:bookmarkStart w:id="285" w:name="X55b31fb6dbc004775b247706fd73adfc04c170e"/>
    <w:p>
      <w:pPr>
        <w:pStyle w:val="Heading2EN"/>
      </w:pPr>
      <w:r>
        <w:rPr>
          <w:lang w:val="en-GB"/>
          <w:color w:val="284C73"/>
        </w:rPr>
        <w:t xml:space="preserve">Data structures: cost of each operation (worst case unless noted)</w:t>
      </w:r>
    </w:p>
    <w:p>
      <w:pPr>
        <w:pStyle w:val="Heading2TR"/>
      </w:pPr>
      <w:r>
        <w:rPr>
          <w:lang w:val="tr-TR"/>
          <w:color w:val="C00000"/>
        </w:rPr>
        <w:t xml:space="preserve">Veri yapıları: Her işlemin maliyeti (aksi belirtilmedikçe en kötü durum)</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2220"/>
        <w:gridCol w:w="1480"/>
        <w:gridCol w:w="1480"/>
        <w:gridCol w:w="1480"/>
        <w:gridCol w:w="1480"/>
        <w:gridCol w:w="1727"/>
      </w:tblGrid>
      <w:tr>
        <w:trPr>
          <w:tblHeader w:val="1"/>
          <w:cantSplit w:val="1"/>
        </w:trPr>
        <w:tc>
          <w:tcPr>
            <w:tcW w:type="dxa" w:w="2220"/>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Structure</w:t>
            </w:r>
          </w:p>
        </w:tc>
        <w:tc>
          <w:tcPr>
            <w:tcW w:type="dxa" w:w="1480"/>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Search</w:t>
            </w:r>
          </w:p>
        </w:tc>
        <w:tc>
          <w:tcPr>
            <w:tcW w:type="dxa" w:w="1480"/>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Insert</w:t>
            </w:r>
          </w:p>
        </w:tc>
        <w:tc>
          <w:tcPr>
            <w:tcW w:type="dxa" w:w="1480"/>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Delete</w:t>
            </w:r>
          </w:p>
        </w:tc>
        <w:tc>
          <w:tcPr>
            <w:tcW w:type="dxa" w:w="1480"/>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Min / Max</w:t>
            </w:r>
          </w:p>
        </w:tc>
        <w:tc>
          <w:tcPr>
            <w:tcW w:type="dxa" w:w="1727"/>
            <w:vAlign w:val="center"/>
            <w:shd w:fill="DFE8F1" w:val="clear"/>
          </w:tcPr>
          <w:p>
            <w:pPr>
              <w:pStyle w:val="CompactEN"/>
              <w:jc w:val="left"/>
              <w:spacing w:before="0" w:after="0" w:line="252" w:lineRule="auto"/>
              <w:keepNext w:val="1"/>
              <w:keepLines w:val="1"/>
              <w:pageBreakBefore w:val="0"/>
            </w:pPr>
            <w:r>
              <w:rPr>
                <w:lang w:val="en-GB"/>
                <w:color w:val="284C73"/>
                <w:sz w:val="18"/>
                <w:b w:val="1"/>
              </w:rPr>
              <w:t xml:space="preserve">Successor / Predecessor</w:t>
            </w:r>
          </w:p>
        </w:tc>
      </w:tr>
      <w:tr>
        <w:trPr>
          <w:tblHeader w:val="1"/>
          <w:cantSplit w:val="1"/>
        </w:trPr>
        <w:tc>
          <w:tcPr>
            <w:tcW w:type="dxa" w:w="2220"/>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Yapı</w:t>
            </w:r>
          </w:p>
        </w:tc>
        <w:tc>
          <w:tcPr>
            <w:tcW w:type="dxa" w:w="1480"/>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Arama</w:t>
            </w:r>
          </w:p>
        </w:tc>
        <w:tc>
          <w:tcPr>
            <w:tcW w:type="dxa" w:w="1480"/>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Ekleme</w:t>
            </w:r>
          </w:p>
        </w:tc>
        <w:tc>
          <w:tcPr>
            <w:tcW w:type="dxa" w:w="1480"/>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Silme</w:t>
            </w:r>
          </w:p>
        </w:tc>
        <w:tc>
          <w:tcPr>
            <w:tcW w:type="dxa" w:w="1480"/>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Minimum / Maksimum</w:t>
            </w:r>
          </w:p>
        </w:tc>
        <w:tc>
          <w:tcPr>
            <w:tcW w:type="dxa" w:w="1727"/>
            <w:vAlign w:val="center"/>
            <w:shd w:fill="E3EEEE" w:val="clear"/>
          </w:tcPr>
          <w:p>
            <w:pPr>
              <w:pStyle w:val="CompactTR"/>
              <w:jc w:val="left"/>
              <w:spacing w:before="0" w:after="0" w:line="252" w:lineRule="auto"/>
              <w:keepNext w:val="1"/>
              <w:keepLines w:val="1"/>
              <w:pageBreakBefore w:val="0"/>
            </w:pPr>
            <w:r>
              <w:rPr>
                <w:b w:val="1"/>
                <w:color w:val="C00000"/>
                <w:sz w:val="18"/>
                <w:lang w:val="tr-TR"/>
              </w:rPr>
              <w:t xml:space="preserve">Ardıl / Öncül</w:t>
            </w:r>
          </w:p>
        </w:tc>
      </w:tr>
      <w:tr>
        <w:trPr>
          <w:cantSplit w:val="1"/>
        </w:trPr>
        <w:tc>
          <w:tcPr>
            <w:tcW w:type="dxa" w:w="222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Unsorted array</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w:t>
            </w:r>
          </w:p>
        </w:tc>
        <w:tc>
          <w:tcPr>
            <w:tcW w:type="dxa" w:w="172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w:t>
            </w:r>
          </w:p>
        </w:tc>
      </w:tr>
      <w:tr>
        <w:trPr>
          <w:cantSplit w:val="1"/>
        </w:trPr>
        <w:tc>
          <w:tcPr>
            <w:tcW w:type="dxa" w:w="222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Sırasız dizi</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O(1)</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O(1)</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w:t>
            </w:r>
          </w:p>
        </w:tc>
        <w:tc>
          <w:tcPr>
            <w:tcW w:type="dxa" w:w="172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w:t>
            </w:r>
          </w:p>
        </w:tc>
      </w:tr>
      <w:tr>
        <w:trPr>
          <w:cantSplit w:val="1"/>
        </w:trPr>
        <w:tc>
          <w:tcPr>
            <w:tcW w:type="dxa" w:w="222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Sorted array</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O(log 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w:t>
            </w:r>
          </w:p>
        </w:tc>
        <w:tc>
          <w:tcPr>
            <w:tcW w:type="dxa" w:w="172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w:t>
            </w:r>
          </w:p>
        </w:tc>
      </w:tr>
      <w:tr>
        <w:trPr>
          <w:cantSplit w:val="1"/>
        </w:trPr>
        <w:tc>
          <w:tcPr>
            <w:tcW w:type="dxa" w:w="222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Sıralı dizi</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O(log 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O(1)</w:t>
            </w:r>
          </w:p>
        </w:tc>
        <w:tc>
          <w:tcPr>
            <w:tcW w:type="dxa" w:w="172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O(1)</w:t>
            </w:r>
          </w:p>
        </w:tc>
      </w:tr>
      <w:tr>
        <w:trPr>
          <w:cantSplit w:val="1"/>
        </w:trPr>
        <w:tc>
          <w:tcPr>
            <w:tcW w:type="dxa" w:w="222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Unsorted doubly linked list</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w:t>
            </w:r>
          </w:p>
        </w:tc>
        <w:tc>
          <w:tcPr>
            <w:tcW w:type="dxa" w:w="172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w:t>
            </w:r>
          </w:p>
        </w:tc>
      </w:tr>
      <w:tr>
        <w:trPr>
          <w:cantSplit w:val="1"/>
        </w:trPr>
        <w:tc>
          <w:tcPr>
            <w:tcW w:type="dxa" w:w="222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Sırasız çift bağlı liste</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O(1)</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O(1)</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w:t>
            </w:r>
          </w:p>
        </w:tc>
        <w:tc>
          <w:tcPr>
            <w:tcW w:type="dxa" w:w="172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w:t>
            </w:r>
          </w:p>
        </w:tc>
      </w:tr>
      <w:tr>
        <w:trPr>
          <w:cantSplit w:val="1"/>
        </w:trPr>
        <w:tc>
          <w:tcPr>
            <w:tcW w:type="dxa" w:w="222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Sorted doubly linked list</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w:t>
            </w:r>
          </w:p>
        </w:tc>
        <w:tc>
          <w:tcPr>
            <w:tcW w:type="dxa" w:w="172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w:t>
            </w:r>
          </w:p>
        </w:tc>
      </w:tr>
      <w:tr>
        <w:trPr>
          <w:cantSplit w:val="1"/>
        </w:trPr>
        <w:tc>
          <w:tcPr>
            <w:tcW w:type="dxa" w:w="222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Sıralı çift bağlı liste</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O(1)</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O(1)</w:t>
            </w:r>
          </w:p>
        </w:tc>
        <w:tc>
          <w:tcPr>
            <w:tcW w:type="dxa" w:w="172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O(1)</w:t>
            </w:r>
          </w:p>
        </w:tc>
      </w:tr>
      <w:tr>
        <w:trPr>
          <w:cantSplit w:val="1"/>
        </w:trPr>
        <w:tc>
          <w:tcPr>
            <w:tcW w:type="dxa" w:w="222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Binary search tree (unbalanced)</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O(h)</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O(h)</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O(h)</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O(h)</w:t>
            </w:r>
          </w:p>
        </w:tc>
        <w:tc>
          <w:tcPr>
            <w:tcW w:type="dxa" w:w="172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O(h)</w:t>
            </w:r>
          </w:p>
        </w:tc>
      </w:tr>
      <w:tr>
        <w:trPr>
          <w:cantSplit w:val="1"/>
        </w:trPr>
        <w:tc>
          <w:tcPr>
            <w:tcW w:type="dxa" w:w="222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İkili arama ağacı (dengesiz)</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O(h)</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O(h)</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O(h)</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O(h)</w:t>
            </w:r>
          </w:p>
        </w:tc>
        <w:tc>
          <w:tcPr>
            <w:tcW w:type="dxa" w:w="172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O(h)</w:t>
            </w:r>
          </w:p>
        </w:tc>
      </w:tr>
      <w:tr>
        <w:trPr>
          <w:cantSplit w:val="1"/>
        </w:trPr>
        <w:tc>
          <w:tcPr>
            <w:tcW w:type="dxa" w:w="222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Balanced search tree</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O(log 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O(log 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O(log 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O(log n)</w:t>
            </w:r>
          </w:p>
        </w:tc>
        <w:tc>
          <w:tcPr>
            <w:tcW w:type="dxa" w:w="172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O(log n)</w:t>
            </w:r>
          </w:p>
        </w:tc>
      </w:tr>
      <w:tr>
        <w:trPr>
          <w:cantSplit w:val="1"/>
        </w:trPr>
        <w:tc>
          <w:tcPr>
            <w:tcW w:type="dxa" w:w="222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Dengeli arama ağacı</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O(log 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O(log 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O(log 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O(log n)</w:t>
            </w:r>
          </w:p>
        </w:tc>
        <w:tc>
          <w:tcPr>
            <w:tcW w:type="dxa" w:w="172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O(log n)</w:t>
            </w:r>
          </w:p>
        </w:tc>
      </w:tr>
      <w:tr>
        <w:trPr>
          <w:cantSplit w:val="1"/>
        </w:trPr>
        <w:tc>
          <w:tcPr>
            <w:tcW w:type="dxa" w:w="222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Hash table</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 expected, O(n) worst</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 expected</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O(1) expected</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 + m)</w:t>
            </w:r>
          </w:p>
        </w:tc>
        <w:tc>
          <w:tcPr>
            <w:tcW w:type="dxa" w:w="172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O(n + m)</w:t>
            </w:r>
          </w:p>
        </w:tc>
      </w:tr>
      <w:tr>
        <w:trPr>
          <w:cantSplit w:val="1"/>
        </w:trPr>
        <w:tc>
          <w:tcPr>
            <w:tcW w:type="dxa" w:w="222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Karma tablosu</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Beklenen O(1), en kötü O(n)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Beklenen O(1)</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Beklenen O(1)</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 + m)</w:t>
            </w:r>
          </w:p>
        </w:tc>
        <w:tc>
          <w:tcPr>
            <w:tcW w:type="dxa" w:w="172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O(n + m)</w:t>
            </w:r>
          </w:p>
        </w:tc>
      </w:tr>
      <w:tr>
        <w:trPr>
          <w:cantSplit w:val="1"/>
        </w:trPr>
        <w:tc>
          <w:tcPr>
            <w:tcW w:type="dxa" w:w="222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Binary heap (priority queue)</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O(log 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delete-min O(log n)</w:t>
            </w:r>
          </w:p>
        </w:tc>
        <w:tc>
          <w:tcPr>
            <w:tcW w:type="dxa" w:w="1480"/>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find-min O(1)</w:t>
            </w:r>
          </w:p>
        </w:tc>
        <w:tc>
          <w:tcPr>
            <w:tcW w:type="dxa" w:w="1727"/>
            <w:vAlign w:val="center"/>
            <w:shd w:fill="FFFFFF" w:val="clear"/>
          </w:tcPr>
          <w:p>
            <w:pPr>
              <w:pStyle w:val="CompactEN"/>
              <w:jc w:val="left"/>
              <w:spacing w:before="0" w:after="0" w:line="252" w:lineRule="auto"/>
              <w:keepNext w:val="1"/>
              <w:keepLines w:val="1"/>
              <w:pageBreakBefore w:val="0"/>
            </w:pPr>
            <w:r>
              <w:rPr>
                <w:lang w:val="en-GB"/>
                <w:color w:val="202A35"/>
                <w:sz w:val="18"/>
              </w:rPr>
              <w:t xml:space="preserve">—</w:t>
            </w:r>
          </w:p>
        </w:tc>
      </w:tr>
      <w:tr>
        <w:trPr>
          <w:cantSplit w:val="1"/>
        </w:trPr>
        <w:tc>
          <w:tcPr>
            <w:tcW w:type="dxa" w:w="222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İkili öbek (öncelik kuyruğu)</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O(log 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Minimumu silme O(log n)</w:t>
            </w:r>
          </w:p>
        </w:tc>
        <w:tc>
          <w:tcPr>
            <w:tcW w:type="dxa" w:w="1480"/>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Minimumu bulma O(1)</w:t>
            </w:r>
          </w:p>
        </w:tc>
        <w:tc>
          <w:tcPr>
            <w:tcW w:type="dxa" w:w="1727"/>
            <w:vAlign w:val="center"/>
            <w:shd w:fill="F1F6F7" w:val="clear"/>
          </w:tcPr>
          <w:p>
            <w:pPr>
              <w:pStyle w:val="CompactTR"/>
              <w:jc w:val="left"/>
              <w:spacing w:before="0" w:after="0" w:line="252" w:lineRule="auto"/>
              <w:keepNext w:val="0"/>
              <w:keepLines w:val="1"/>
              <w:pageBreakBefore w:val="0"/>
            </w:pPr>
            <w:r>
              <w:rPr>
                <w:sz w:val="18"/>
                <w:lang w:val="tr-TR"/>
                <w:color w:val="C00000"/>
              </w:rPr>
              <w:t xml:space="preserve">—</w:t>
            </w:r>
          </w:p>
        </w:tc>
      </w:tr>
    </w:tbl>
    <w:p>
      <w:pPr>
        <w:pStyle w:val="BodyTextEN"/>
      </w:pPr>
      <w:r>
        <w:rPr>
          <w:lang w:val="en-GB"/>
          <w:color w:val="202A35"/>
        </w:rPr>
        <w:t xml:space="preserve">h is the tree height; for a random insertion order it is about log n, for a sorted one it is n. Building a heap from n items costs O(n) with heapify.</w:t>
      </w:r>
    </w:p>
    <w:p>
      <w:pPr>
        <w:pStyle w:val="BodyTextTR"/>
      </w:pPr>
      <w:r>
        <w:rPr>
          <w:lang w:val="tr-TR"/>
          <w:color w:val="C00000"/>
        </w:rPr>
        <w:t xml:space="preserve">h ağacın yüksekliğidir; rastgele ekleme sırasında yaklaşık log n, sıralı eklemede n’dir. n elemandan </w:t>
      </w:r>
      <w:r>
        <w:rPr>
          <w:rFonts w:ascii="DejaVu Sans Mono" w:hAnsi="DejaVu Sans Mono" w:cs="DejaVu Sans Mono" w:eastAsia="DejaVu Sans Mono"/>
          <w:sz w:val="19"/>
          <w:lang w:val="tr-TR"/>
          <w:color w:val="C00000"/>
        </w:rPr>
        <w:t xml:space="preserve">heapify</w:t>
      </w:r>
      <w:r>
        <w:rPr>
          <w:lang w:val="tr-TR"/>
          <w:color w:val="C00000"/>
        </w:rPr>
        <w:t xml:space="preserve"> ile öbek kurmak O(n) sürer.</w:t>
      </w:r>
    </w:p>
    <w:bookmarkEnd w:id="285"/>
    <w:bookmarkStart w:id="286" w:name="sorting-algorithms"/>
    <w:p>
      <w:pPr>
        <w:pStyle w:val="Heading2EN"/>
      </w:pPr>
      <w:r>
        <w:rPr>
          <w:lang w:val="en-GB"/>
          <w:color w:val="284C73"/>
        </w:rPr>
        <w:t xml:space="preserve">Sorting algorithms</w:t>
      </w:r>
    </w:p>
    <w:p>
      <w:pPr>
        <w:pStyle w:val="Heading2TR"/>
      </w:pPr>
      <w:r>
        <w:rPr>
          <w:lang w:val="tr-TR"/>
          <w:color w:val="C00000"/>
        </w:rPr>
        <w:t xml:space="preserve">Sıralama algoritmaları</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1825"/>
        <w:gridCol w:w="1431"/>
        <w:gridCol w:w="1431"/>
        <w:gridCol w:w="1233"/>
        <w:gridCol w:w="3946"/>
      </w:tblGrid>
      <w:tr>
        <w:trPr>
          <w:tblHeader w:val="1"/>
          <w:cantSplit w:val="1"/>
        </w:trPr>
        <w:tc>
          <w:tcPr>
            <w:tcW w:type="dxa" w:w="1825"/>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Algorithm</w:t>
            </w:r>
          </w:p>
        </w:tc>
        <w:tc>
          <w:tcPr>
            <w:tcW w:type="dxa" w:w="1431"/>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Worst</w:t>
            </w:r>
          </w:p>
        </w:tc>
        <w:tc>
          <w:tcPr>
            <w:tcW w:type="dxa" w:w="1431"/>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Average</w:t>
            </w:r>
          </w:p>
        </w:tc>
        <w:tc>
          <w:tcPr>
            <w:tcW w:type="dxa" w:w="1233"/>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Extra memory</w:t>
            </w:r>
          </w:p>
        </w:tc>
        <w:tc>
          <w:tcPr>
            <w:tcW w:type="dxa" w:w="3946"/>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Notes</w:t>
            </w:r>
          </w:p>
        </w:tc>
      </w:tr>
      <w:tr>
        <w:trPr>
          <w:tblHeader w:val="1"/>
          <w:cantSplit w:val="1"/>
        </w:trPr>
        <w:tc>
          <w:tcPr>
            <w:tcW w:type="dxa" w:w="1825"/>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Algoritma</w:t>
            </w:r>
          </w:p>
        </w:tc>
        <w:tc>
          <w:tcPr>
            <w:tcW w:type="dxa" w:w="1431"/>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En kötü</w:t>
            </w:r>
          </w:p>
        </w:tc>
        <w:tc>
          <w:tcPr>
            <w:tcW w:type="dxa" w:w="1431"/>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Ortalama</w:t>
            </w:r>
          </w:p>
        </w:tc>
        <w:tc>
          <w:tcPr>
            <w:tcW w:type="dxa" w:w="1233"/>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Ek bellek</w:t>
            </w:r>
          </w:p>
        </w:tc>
        <w:tc>
          <w:tcPr>
            <w:tcW w:type="dxa" w:w="3946"/>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Notlar</w:t>
            </w:r>
          </w:p>
        </w:tc>
      </w:tr>
      <w:tr>
        <w:trPr>
          <w:cantSplit w:val="1"/>
        </w:trPr>
        <w:tc>
          <w:tcPr>
            <w:tcW w:type="dxa" w:w="182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Selection sort</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Θ(n²)</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Θ(n²)</w:t>
            </w:r>
          </w:p>
        </w:tc>
        <w:tc>
          <w:tcPr>
            <w:tcW w:type="dxa" w:w="12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Same work on every input</w:t>
            </w:r>
          </w:p>
        </w:tc>
      </w:tr>
      <w:tr>
        <w:trPr>
          <w:cantSplit w:val="1"/>
        </w:trPr>
        <w:tc>
          <w:tcPr>
            <w:tcW w:type="dxa" w:w="182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Seçmeli sıralama</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Θ(n²)</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Θ(n²)</w:t>
            </w:r>
          </w:p>
        </w:tc>
        <w:tc>
          <w:tcPr>
            <w:tcW w:type="dxa" w:w="12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Her girdide aynı iş</w:t>
            </w:r>
          </w:p>
        </w:tc>
      </w:tr>
      <w:tr>
        <w:trPr>
          <w:cantSplit w:val="1"/>
        </w:trPr>
        <w:tc>
          <w:tcPr>
            <w:tcW w:type="dxa" w:w="182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Insertion sort</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Θ(n²)</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Θ(n²)</w:t>
            </w:r>
          </w:p>
        </w:tc>
        <w:tc>
          <w:tcPr>
            <w:tcW w:type="dxa" w:w="12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 on already-sorted input; good for tiny or nearly-sorted lists</w:t>
            </w:r>
          </w:p>
        </w:tc>
      </w:tr>
      <w:tr>
        <w:trPr>
          <w:cantSplit w:val="1"/>
        </w:trPr>
        <w:tc>
          <w:tcPr>
            <w:tcW w:type="dxa" w:w="182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Eklemeli sıralama</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Θ(n²)</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Θ(n²)</w:t>
            </w:r>
          </w:p>
        </w:tc>
        <w:tc>
          <w:tcPr>
            <w:tcW w:type="dxa" w:w="12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Zaten sıralı girdide Θ(n); çok küçük veya sıralıya yakın listelerde iyi</w:t>
            </w:r>
          </w:p>
        </w:tc>
      </w:tr>
      <w:tr>
        <w:trPr>
          <w:cantSplit w:val="1"/>
        </w:trPr>
        <w:tc>
          <w:tcPr>
            <w:tcW w:type="dxa" w:w="182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Heapsort</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 log n)</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 log n)</w:t>
            </w:r>
          </w:p>
        </w:tc>
        <w:tc>
          <w:tcPr>
            <w:tcW w:type="dxa" w:w="12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O(1)</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Guaranteed, in place</w:t>
            </w:r>
          </w:p>
        </w:tc>
      </w:tr>
      <w:tr>
        <w:trPr>
          <w:cantSplit w:val="1"/>
        </w:trPr>
        <w:tc>
          <w:tcPr>
            <w:tcW w:type="dxa" w:w="182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Öbek sıralaması</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 log n)</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 log n)</w:t>
            </w:r>
          </w:p>
        </w:tc>
        <w:tc>
          <w:tcPr>
            <w:tcW w:type="dxa" w:w="12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O(1)</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Garantili, yerinde</w:t>
            </w:r>
          </w:p>
        </w:tc>
      </w:tr>
      <w:tr>
        <w:trPr>
          <w:cantSplit w:val="1"/>
        </w:trPr>
        <w:tc>
          <w:tcPr>
            <w:tcW w:type="dxa" w:w="182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Mergesort</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 log n)</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 log n)</w:t>
            </w:r>
          </w:p>
        </w:tc>
        <w:tc>
          <w:tcPr>
            <w:tcW w:type="dxa" w:w="12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Guaranteed; best for data on disk</w:t>
            </w:r>
          </w:p>
        </w:tc>
      </w:tr>
      <w:tr>
        <w:trPr>
          <w:cantSplit w:val="1"/>
        </w:trPr>
        <w:tc>
          <w:tcPr>
            <w:tcW w:type="dxa" w:w="182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Birleştirmeli sıralama</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 log n)</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 log n)</w:t>
            </w:r>
          </w:p>
        </w:tc>
        <w:tc>
          <w:tcPr>
            <w:tcW w:type="dxa" w:w="12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Garantili; diskteki veri için en iyi</w:t>
            </w:r>
          </w:p>
        </w:tc>
      </w:tr>
      <w:tr>
        <w:trPr>
          <w:cantSplit w:val="1"/>
        </w:trPr>
        <w:tc>
          <w:tcPr>
            <w:tcW w:type="dxa" w:w="182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Quicksort</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Θ(n²)</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 log n)</w:t>
            </w:r>
          </w:p>
        </w:tc>
        <w:tc>
          <w:tcPr>
            <w:tcW w:type="dxa" w:w="12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O(log n)</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Fastest in practice; randomise the pivot</w:t>
            </w:r>
          </w:p>
        </w:tc>
      </w:tr>
      <w:tr>
        <w:trPr>
          <w:cantSplit w:val="1"/>
        </w:trPr>
        <w:tc>
          <w:tcPr>
            <w:tcW w:type="dxa" w:w="182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Hızlı sıralama</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Θ(n²)</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 log n)</w:t>
            </w:r>
          </w:p>
        </w:tc>
        <w:tc>
          <w:tcPr>
            <w:tcW w:type="dxa" w:w="12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O(log n)</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Uygulamada en hızlı; pivotu rastgeleleştirin</w:t>
            </w:r>
          </w:p>
        </w:tc>
      </w:tr>
      <w:tr>
        <w:trPr>
          <w:cantSplit w:val="1"/>
        </w:trPr>
        <w:tc>
          <w:tcPr>
            <w:tcW w:type="dxa" w:w="182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Bucketsort</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Θ(n²)</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w:t>
            </w:r>
          </w:p>
        </w:tc>
        <w:tc>
          <w:tcPr>
            <w:tcW w:type="dxa" w:w="12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Only when keys are spread evenly over a known range</w:t>
            </w:r>
          </w:p>
        </w:tc>
      </w:tr>
      <w:tr>
        <w:trPr>
          <w:cantSplit w:val="1"/>
        </w:trPr>
        <w:tc>
          <w:tcPr>
            <w:tcW w:type="dxa" w:w="182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Kova sıralaması</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Θ(n²)</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w:t>
            </w:r>
          </w:p>
        </w:tc>
        <w:tc>
          <w:tcPr>
            <w:tcW w:type="dxa" w:w="12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Yalnızca anahtarlar bilinen bir aralığa eşit dağıldığında</w:t>
            </w:r>
          </w:p>
        </w:tc>
      </w:tr>
      <w:tr>
        <w:trPr>
          <w:cantSplit w:val="1"/>
        </w:trPr>
        <w:tc>
          <w:tcPr>
            <w:tcW w:type="dxa" w:w="1825"/>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Radix sort</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O(nm) for n keys of m digits</w:t>
            </w:r>
          </w:p>
        </w:tc>
        <w:tc>
          <w:tcPr>
            <w:tcW w:type="dxa" w:w="1431"/>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O(nm)</w:t>
            </w:r>
          </w:p>
        </w:tc>
        <w:tc>
          <w:tcPr>
            <w:tcW w:type="dxa" w:w="1233"/>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w:t>
            </w:r>
          </w:p>
        </w:tc>
        <w:tc>
          <w:tcPr>
            <w:tcW w:type="dxa" w:w="394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Linear in the input size; no comparisons</w:t>
            </w:r>
          </w:p>
        </w:tc>
      </w:tr>
      <w:tr>
        <w:trPr>
          <w:cantSplit w:val="1"/>
        </w:trPr>
        <w:tc>
          <w:tcPr>
            <w:tcW w:type="dxa" w:w="1825"/>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Basamak sıralaması</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 basamaklı n anahtar için O(nm)</w:t>
            </w:r>
          </w:p>
        </w:tc>
        <w:tc>
          <w:tcPr>
            <w:tcW w:type="dxa" w:w="1431"/>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O(nm)</w:t>
            </w:r>
          </w:p>
        </w:tc>
        <w:tc>
          <w:tcPr>
            <w:tcW w:type="dxa" w:w="1233"/>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w:t>
            </w:r>
          </w:p>
        </w:tc>
        <w:tc>
          <w:tcPr>
            <w:tcW w:type="dxa" w:w="394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Girdi boyutunda doğrusal; karşılaştırma yok</w:t>
            </w:r>
          </w:p>
        </w:tc>
      </w:tr>
    </w:tbl>
    <w:p>
      <w:pPr>
        <w:pStyle w:val="BodyTextEN"/>
      </w:pPr>
      <w:r>
        <w:rPr>
          <w:lang w:val="en-GB"/>
          <w:color w:val="202A35"/>
        </w:rPr>
        <w:t xml:space="preserve">Lower bound: any comparison-based sort needs Ω(n log n) comparisons in the worst case.</w:t>
      </w:r>
    </w:p>
    <w:p>
      <w:pPr>
        <w:pStyle w:val="BodyTextTR"/>
      </w:pPr>
      <w:r>
        <w:rPr>
          <w:b/>
          <w:lang w:val="tr-TR"/>
          <w:color w:val="C00000"/>
        </w:rPr>
        <w:t xml:space="preserve">Alt sınır:</w:t>
      </w:r>
      <w:r>
        <w:rPr>
          <w:lang w:val="tr-TR"/>
          <w:color w:val="C00000"/>
        </w:rPr>
        <w:t xml:space="preserve"> Karşılaştırmaya dayalı her sıralama, en kötü durumda Ω(n log n) karşılaştırma gerektirir.</w:t>
      </w:r>
    </w:p>
    <w:bookmarkEnd w:id="286"/>
    <w:bookmarkStart w:id="287" w:name="graph-algorithms"/>
    <w:p>
      <w:pPr>
        <w:pStyle w:val="Heading2EN"/>
      </w:pPr>
      <w:r>
        <w:rPr>
          <w:lang w:val="en-GB"/>
          <w:color w:val="284C73"/>
        </w:rPr>
        <w:t xml:space="preserve">Graph algorithms</w:t>
      </w:r>
    </w:p>
    <w:p>
      <w:pPr>
        <w:pStyle w:val="Heading2TR"/>
      </w:pPr>
      <w:r>
        <w:rPr>
          <w:lang w:val="tr-TR"/>
          <w:color w:val="C00000"/>
        </w:rPr>
        <w:t xml:space="preserve">Çizge algoritmaları</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4834"/>
        <w:gridCol w:w="2368"/>
        <w:gridCol w:w="2664"/>
      </w:tblGrid>
      <w:tr>
        <w:trPr>
          <w:tblHeader w:val="1"/>
          <w:cantSplit w:val="1"/>
        </w:trPr>
        <w:tc>
          <w:tcPr>
            <w:tcW w:type="dxa" w:w="4834"/>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Task</w:t>
            </w:r>
          </w:p>
        </w:tc>
        <w:tc>
          <w:tcPr>
            <w:tcW w:type="dxa" w:w="2368"/>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Algorithm</w:t>
            </w:r>
          </w:p>
        </w:tc>
        <w:tc>
          <w:tcPr>
            <w:tcW w:type="dxa" w:w="2664"/>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Cost with adjacency lists</w:t>
            </w:r>
          </w:p>
        </w:tc>
      </w:tr>
      <w:tr>
        <w:trPr>
          <w:tblHeader w:val="1"/>
          <w:cantSplit w:val="1"/>
        </w:trPr>
        <w:tc>
          <w:tcPr>
            <w:tcW w:type="dxa" w:w="4834"/>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Görev</w:t>
            </w:r>
          </w:p>
        </w:tc>
        <w:tc>
          <w:tcPr>
            <w:tcW w:type="dxa" w:w="2368"/>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Algoritma</w:t>
            </w:r>
          </w:p>
        </w:tc>
        <w:tc>
          <w:tcPr>
            <w:tcW w:type="dxa" w:w="2664"/>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Komşuluk listeleriyle maliyet</w:t>
            </w:r>
          </w:p>
        </w:tc>
      </w:tr>
      <w:tr>
        <w:trPr>
          <w:cantSplit w:val="1"/>
        </w:trPr>
        <w:tc>
          <w:tcPr>
            <w:tcW w:type="dxa" w:w="483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Visit everything; shortest paths with unit edges; connected components; two-colouring</w:t>
            </w:r>
          </w:p>
        </w:tc>
        <w:tc>
          <w:tcPr>
            <w:tcW w:type="dxa" w:w="236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Breadth-first search</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 + m)</w:t>
            </w:r>
          </w:p>
        </w:tc>
      </w:tr>
      <w:tr>
        <w:trPr>
          <w:cantSplit w:val="1"/>
        </w:trPr>
        <w:tc>
          <w:tcPr>
            <w:tcW w:type="dxa" w:w="483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Her şeyi ziyaret etme; birim kenarlı en kısa yollar; bağlı bileşenler; iki renkle boyama</w:t>
            </w:r>
          </w:p>
        </w:tc>
        <w:tc>
          <w:tcPr>
            <w:tcW w:type="dxa" w:w="236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Genişlik öncelikli arama</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 + m)</w:t>
            </w:r>
          </w:p>
        </w:tc>
      </w:tr>
      <w:tr>
        <w:trPr>
          <w:cantSplit w:val="1"/>
        </w:trPr>
        <w:tc>
          <w:tcPr>
            <w:tcW w:type="dxa" w:w="483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Cycle detection; articulation vertices; topological sort; strongly connected components</w:t>
            </w:r>
          </w:p>
        </w:tc>
        <w:tc>
          <w:tcPr>
            <w:tcW w:type="dxa" w:w="236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Depth-first search</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 + m)</w:t>
            </w:r>
          </w:p>
        </w:tc>
      </w:tr>
      <w:tr>
        <w:trPr>
          <w:cantSplit w:val="1"/>
        </w:trPr>
        <w:tc>
          <w:tcPr>
            <w:tcW w:type="dxa" w:w="483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Döngü saptama; eklem tepeleri; topolojik sıralama; güçlü bağlı bileşenler</w:t>
            </w:r>
          </w:p>
        </w:tc>
        <w:tc>
          <w:tcPr>
            <w:tcW w:type="dxa" w:w="236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Derinlik öncelikli arama</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 + m)</w:t>
            </w:r>
          </w:p>
        </w:tc>
      </w:tr>
      <w:tr>
        <w:trPr>
          <w:cantSplit w:val="1"/>
        </w:trPr>
        <w:tc>
          <w:tcPr>
            <w:tcW w:type="dxa" w:w="483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Minimum spanning tree, dense graph</w:t>
            </w:r>
          </w:p>
        </w:tc>
        <w:tc>
          <w:tcPr>
            <w:tcW w:type="dxa" w:w="236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Prim</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O(n²)</w:t>
            </w:r>
          </w:p>
        </w:tc>
      </w:tr>
      <w:tr>
        <w:trPr>
          <w:cantSplit w:val="1"/>
        </w:trPr>
        <w:tc>
          <w:tcPr>
            <w:tcW w:type="dxa" w:w="483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Minimum kapsayan ağaç, yoğun çizge</w:t>
            </w:r>
          </w:p>
        </w:tc>
        <w:tc>
          <w:tcPr>
            <w:tcW w:type="dxa" w:w="236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Prim</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O(n²)</w:t>
            </w:r>
          </w:p>
        </w:tc>
      </w:tr>
      <w:tr>
        <w:trPr>
          <w:cantSplit w:val="1"/>
        </w:trPr>
        <w:tc>
          <w:tcPr>
            <w:tcW w:type="dxa" w:w="483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Minimum spanning tree, sparse graph</w:t>
            </w:r>
          </w:p>
        </w:tc>
        <w:tc>
          <w:tcPr>
            <w:tcW w:type="dxa" w:w="236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Kruskal with union-find</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O(m log m)</w:t>
            </w:r>
          </w:p>
        </w:tc>
      </w:tr>
      <w:tr>
        <w:trPr>
          <w:cantSplit w:val="1"/>
        </w:trPr>
        <w:tc>
          <w:tcPr>
            <w:tcW w:type="dxa" w:w="483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Minimum kapsayan ağaç, seyrek çizge</w:t>
            </w:r>
          </w:p>
        </w:tc>
        <w:tc>
          <w:tcPr>
            <w:tcW w:type="dxa" w:w="236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Union-find ile Kruskal</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O(m log m)</w:t>
            </w:r>
          </w:p>
        </w:tc>
      </w:tr>
      <w:tr>
        <w:trPr>
          <w:cantSplit w:val="1"/>
        </w:trPr>
        <w:tc>
          <w:tcPr>
            <w:tcW w:type="dxa" w:w="483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Shortest paths from one vertex, positive weights</w:t>
            </w:r>
          </w:p>
        </w:tc>
        <w:tc>
          <w:tcPr>
            <w:tcW w:type="dxa" w:w="236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Dijkstra</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O(n²), or O(m log n) with a heap</w:t>
            </w:r>
          </w:p>
        </w:tc>
      </w:tr>
      <w:tr>
        <w:trPr>
          <w:cantSplit w:val="1"/>
        </w:trPr>
        <w:tc>
          <w:tcPr>
            <w:tcW w:type="dxa" w:w="483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Tek tepeden en kısa yollar, pozitif ağırlıklar</w:t>
            </w:r>
          </w:p>
        </w:tc>
        <w:tc>
          <w:tcPr>
            <w:tcW w:type="dxa" w:w="236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Dijkstra</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O(n²) veya öbekle O(m log n)</w:t>
            </w:r>
          </w:p>
        </w:tc>
      </w:tr>
      <w:tr>
        <w:trPr>
          <w:cantSplit w:val="1"/>
        </w:trPr>
        <w:tc>
          <w:tcPr>
            <w:tcW w:type="dxa" w:w="483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Shortest paths between all pairs</w:t>
            </w:r>
          </w:p>
        </w:tc>
        <w:tc>
          <w:tcPr>
            <w:tcW w:type="dxa" w:w="2368"/>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Floyd</w:t>
            </w:r>
          </w:p>
        </w:tc>
        <w:tc>
          <w:tcPr>
            <w:tcW w:type="dxa" w:w="2664"/>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Θ(n³)</w:t>
            </w:r>
          </w:p>
        </w:tc>
      </w:tr>
      <w:tr>
        <w:trPr>
          <w:cantSplit w:val="1"/>
        </w:trPr>
        <w:tc>
          <w:tcPr>
            <w:tcW w:type="dxa" w:w="483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Bütün çiftler arasında en kısa yollar</w:t>
            </w:r>
          </w:p>
        </w:tc>
        <w:tc>
          <w:tcPr>
            <w:tcW w:type="dxa" w:w="2368"/>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Floyd</w:t>
            </w:r>
          </w:p>
        </w:tc>
        <w:tc>
          <w:tcPr>
            <w:tcW w:type="dxa" w:w="2664"/>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Θ(n³)</w:t>
            </w:r>
          </w:p>
        </w:tc>
      </w:tr>
    </w:tbl>
    <w:p>
      <w:pPr>
        <w:pStyle w:val="BodyTextEN"/>
      </w:pPr>
      <w:r>
        <w:rPr>
          <w:lang w:val="en-GB"/>
          <w:color w:val="202A35"/>
        </w:rPr>
        <w:t xml:space="preserve">Terms: n = number of vertices, m = number of edges. Adjacency lists use O(n + m) space; an adjacency matrix uses O(n²).</w:t>
      </w:r>
    </w:p>
    <w:p>
      <w:pPr>
        <w:pStyle w:val="BodyTextTR"/>
      </w:pPr>
      <w:r>
        <w:rPr>
          <w:b/>
          <w:lang w:val="tr-TR"/>
          <w:color w:val="C00000"/>
        </w:rPr>
        <w:t xml:space="preserve">Gösterimler:</w:t>
      </w:r>
      <w:r>
        <w:rPr>
          <w:lang w:val="tr-TR"/>
          <w:color w:val="C00000"/>
        </w:rPr>
        <w:t xml:space="preserve"> n = tepe sayısı, m = kenar sayısı. Komşuluk listeleri O(n + m), komşuluk matrisi O(n²) bellek alanı kullanır.</w:t>
      </w:r>
    </w:p>
    <w:bookmarkEnd w:id="287"/>
    <w:bookmarkStart w:id="288" w:name="which-technique-to-reach-for"/>
    <w:p>
      <w:pPr>
        <w:pStyle w:val="Heading2EN"/>
      </w:pPr>
      <w:r>
        <w:rPr>
          <w:lang w:val="en-GB"/>
          <w:color w:val="284C73"/>
        </w:rPr>
        <w:t xml:space="preserve">Which technique to reach for</w:t>
      </w:r>
    </w:p>
    <w:p>
      <w:pPr>
        <w:pStyle w:val="Heading2TR"/>
      </w:pPr>
      <w:r>
        <w:rPr>
          <w:lang w:val="tr-TR"/>
          <w:color w:val="C00000"/>
        </w:rPr>
        <w:t xml:space="preserve">Hangi tekniğe başvurmalı?</w:t>
      </w:r>
    </w:p>
    <w:tbl>
      <w:tblPr>
        <w:tblStyle w:val="Table"/>
        <w:tblW w:type="dxa" w:w="9866"/>
        <w:jc w:val="center"/>
        <w:tblLayout w:type="fixed"/>
        <w:tblLook w:firstRow="1" w:lastRow="0" w:firstColumn="0" w:lastColumn="0" w:noHBand="0" w:noVBand="0" w:val="0020"/>
        <w:tblCellMar>
          <w:top w:w="70" w:type="dxa"/>
          <w:bottom w:w="70" w:type="dxa"/>
          <w:left w:w="80" w:type="dxa"/>
          <w:right w:w="80" w:type="dxa"/>
        </w:tblCellMar>
        <w:tblBorders>
          <w:top w:val="single" w:sz="4" w:color="D3DCE6"/>
          <w:left w:val="single" w:sz="4" w:color="D3DCE6"/>
          <w:bottom w:val="single" w:sz="4" w:color="D3DCE6"/>
          <w:right w:val="single" w:sz="4" w:color="D3DCE6"/>
          <w:insideH w:val="single" w:sz="4" w:color="D3DCE6"/>
          <w:insideV w:val="single" w:sz="4" w:color="D3DCE6"/>
        </w:tblBorders>
      </w:tblPr>
      <w:tblGrid>
        <w:gridCol w:w="5130"/>
        <w:gridCol w:w="4736"/>
      </w:tblGrid>
      <w:tr>
        <w:trPr>
          <w:tblHeader w:val="1"/>
          <w:cantSplit w:val="1"/>
        </w:trPr>
        <w:tc>
          <w:tcPr>
            <w:tcW w:type="dxa" w:w="5130"/>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Situation</w:t>
            </w:r>
          </w:p>
        </w:tc>
        <w:tc>
          <w:tcPr>
            <w:tcW w:type="dxa" w:w="4736"/>
            <w:vAlign w:val="center"/>
            <w:shd w:fill="DFE8F1" w:val="clear"/>
          </w:tcPr>
          <w:p>
            <w:pPr>
              <w:pStyle w:val="CompactEN"/>
              <w:jc w:val="left"/>
              <w:spacing w:before="0" w:after="0" w:line="252" w:lineRule="auto"/>
              <w:keepNext w:val="1"/>
              <w:keepLines w:val="1"/>
              <w:pageBreakBefore w:val="0"/>
            </w:pPr>
            <w:r>
              <w:rPr>
                <w:lang w:val="en-GB"/>
                <w:color w:val="284C73"/>
                <w:sz w:val="19"/>
                <w:b w:val="1"/>
              </w:rPr>
              <w:t xml:space="preserve">Try</w:t>
            </w:r>
          </w:p>
        </w:tc>
      </w:tr>
      <w:tr>
        <w:trPr>
          <w:tblHeader w:val="1"/>
          <w:cantSplit w:val="1"/>
        </w:trPr>
        <w:tc>
          <w:tcPr>
            <w:tcW w:type="dxa" w:w="5130"/>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Durum</w:t>
            </w:r>
          </w:p>
        </w:tc>
        <w:tc>
          <w:tcPr>
            <w:tcW w:type="dxa" w:w="4736"/>
            <w:vAlign w:val="center"/>
            <w:shd w:fill="E3EEEE" w:val="clear"/>
          </w:tcPr>
          <w:p>
            <w:pPr>
              <w:pStyle w:val="CompactTR"/>
              <w:jc w:val="left"/>
              <w:spacing w:before="0" w:after="0" w:line="252" w:lineRule="auto"/>
              <w:keepNext w:val="1"/>
              <w:keepLines w:val="1"/>
              <w:pageBreakBefore w:val="0"/>
            </w:pPr>
            <w:r>
              <w:rPr>
                <w:b w:val="1"/>
                <w:color w:val="C00000"/>
                <w:sz w:val="19"/>
                <w:lang w:val="tr-TR"/>
              </w:rPr>
              <w:t xml:space="preserve">Denenecek yöntem</w:t>
            </w:r>
          </w:p>
        </w:tc>
      </w:tr>
      <w:tr>
        <w:trPr>
          <w:cantSplit w:val="1"/>
        </w:trPr>
        <w:tc>
          <w:tcPr>
            <w:tcW w:type="dxa" w:w="513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A locally best choice never needs undoing, and you can prove it</w:t>
            </w:r>
          </w:p>
        </w:tc>
        <w:tc>
          <w:tcPr>
            <w:tcW w:type="dxa" w:w="473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Greedy (earliest-finish scheduling, Prim, Kruskal, Dijkstra)</w:t>
            </w:r>
          </w:p>
        </w:tc>
      </w:tr>
      <w:tr>
        <w:trPr>
          <w:cantSplit w:val="1"/>
        </w:trPr>
        <w:tc>
          <w:tcPr>
            <w:tcW w:type="dxa" w:w="513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Yerel olarak en iyi seçimi geri almak asla gerekmiyor ve bunu kanıtlayabiliyorsunuz</w:t>
            </w:r>
          </w:p>
        </w:tc>
        <w:tc>
          <w:tcPr>
            <w:tcW w:type="dxa" w:w="473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Açgözlü yöntem (en erken bitişe göre çizelgeleme, Prim, Kruskal, Dijkstra)</w:t>
            </w:r>
          </w:p>
        </w:tc>
      </w:tr>
      <w:tr>
        <w:trPr>
          <w:cantSplit w:val="1"/>
        </w:trPr>
        <w:tc>
          <w:tcPr>
            <w:tcW w:type="dxa" w:w="513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The problem splits into independent halves that combine cheaply</w:t>
            </w:r>
          </w:p>
        </w:tc>
        <w:tc>
          <w:tcPr>
            <w:tcW w:type="dxa" w:w="473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Divide and conquer (mergesort, quicksort, binary search)</w:t>
            </w:r>
          </w:p>
        </w:tc>
      </w:tr>
      <w:tr>
        <w:trPr>
          <w:cantSplit w:val="1"/>
        </w:trPr>
        <w:tc>
          <w:tcPr>
            <w:tcW w:type="dxa" w:w="513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Problem, ucuza birleştirilebilen bağımsız yarılara ayrılıyor</w:t>
            </w:r>
          </w:p>
        </w:tc>
        <w:tc>
          <w:tcPr>
            <w:tcW w:type="dxa" w:w="473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Böl ve yönet (birleştirmeli sıralama, hızlı sıralama, ikili arama)</w:t>
            </w:r>
          </w:p>
        </w:tc>
      </w:tr>
      <w:tr>
        <w:trPr>
          <w:cantSplit w:val="1"/>
        </w:trPr>
        <w:tc>
          <w:tcPr>
            <w:tcW w:type="dxa" w:w="513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Objects are in a fixed left-to-right order and the same subproblems keep recurring</w:t>
            </w:r>
          </w:p>
        </w:tc>
        <w:tc>
          <w:tcPr>
            <w:tcW w:type="dxa" w:w="473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Dynamic programming (Fibonacci, edit distance, linear partition, Floyd)</w:t>
            </w:r>
          </w:p>
        </w:tc>
      </w:tr>
      <w:tr>
        <w:trPr>
          <w:cantSplit w:val="1"/>
        </w:trPr>
        <w:tc>
          <w:tcPr>
            <w:tcW w:type="dxa" w:w="513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Nesnelerin soldan sağa sırası sabit ve aynı alt problemler tekrarlanıyor</w:t>
            </w:r>
          </w:p>
        </w:tc>
        <w:tc>
          <w:tcPr>
            <w:tcW w:type="dxa" w:w="473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Dinamik programlama (Fibonacci, düzenleme uzaklığı, doğrusal bölme, Floyd)</w:t>
            </w:r>
          </w:p>
        </w:tc>
      </w:tr>
      <w:tr>
        <w:trPr>
          <w:cantSplit w:val="1"/>
        </w:trPr>
        <w:tc>
          <w:tcPr>
            <w:tcW w:type="dxa" w:w="513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You need every configuration, or the instance is small and you can prune hard</w:t>
            </w:r>
          </w:p>
        </w:tc>
        <w:tc>
          <w:tcPr>
            <w:tcW w:type="dxa" w:w="473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Backtracking (subsets, permutations, n-queens, Sudoku)</w:t>
            </w:r>
          </w:p>
        </w:tc>
      </w:tr>
      <w:tr>
        <w:trPr>
          <w:cantSplit w:val="1"/>
        </w:trPr>
        <w:tc>
          <w:tcPr>
            <w:tcW w:type="dxa" w:w="513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Her yapılandırma gerekiyor veya örnek küçük ve güçlü budama yapabiliyorsunuz</w:t>
            </w:r>
          </w:p>
        </w:tc>
        <w:tc>
          <w:tcPr>
            <w:tcW w:type="dxa" w:w="473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Geri izleme (alt kümeler, permütasyonlar, n vezir, Sudoku)</w:t>
            </w:r>
          </w:p>
        </w:tc>
      </w:tr>
      <w:tr>
        <w:trPr>
          <w:cantSplit w:val="1"/>
        </w:trPr>
        <w:tc>
          <w:tcPr>
            <w:tcW w:type="dxa" w:w="513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The problem is a network of things and connections</w:t>
            </w:r>
          </w:p>
        </w:tc>
        <w:tc>
          <w:tcPr>
            <w:tcW w:type="dxa" w:w="473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Model it as a graph and use BFS/DFS/MST/shortest paths</w:t>
            </w:r>
          </w:p>
        </w:tc>
      </w:tr>
      <w:tr>
        <w:trPr>
          <w:cantSplit w:val="1"/>
        </w:trPr>
        <w:tc>
          <w:tcPr>
            <w:tcW w:type="dxa" w:w="513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Problem, nesneler ve bağlantılardan oluşan bir ağ</w:t>
            </w:r>
          </w:p>
        </w:tc>
        <w:tc>
          <w:tcPr>
            <w:tcW w:type="dxa" w:w="473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Çizge olarak modelleyin; BFS/DFS/MST/en kısa yolları kullanın</w:t>
            </w:r>
          </w:p>
        </w:tc>
      </w:tr>
      <w:tr>
        <w:trPr>
          <w:cantSplit w:val="1"/>
        </w:trPr>
        <w:tc>
          <w:tcPr>
            <w:tcW w:type="dxa" w:w="5130"/>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Nothing works and the problem resembles SAT, vertex cover, subset sum or Hamiltonian path</w:t>
            </w:r>
          </w:p>
        </w:tc>
        <w:tc>
          <w:tcPr>
            <w:tcW w:type="dxa" w:w="4736"/>
            <w:vAlign w:val="center"/>
            <w:shd w:fill="FFFFFF" w:val="clear"/>
          </w:tcPr>
          <w:p>
            <w:pPr>
              <w:pStyle w:val="CompactEN"/>
              <w:jc w:val="left"/>
              <w:spacing w:before="0" w:after="0" w:line="252" w:lineRule="auto"/>
              <w:keepNext w:val="1"/>
              <w:keepLines w:val="1"/>
              <w:pageBreakBefore w:val="0"/>
            </w:pPr>
            <w:r>
              <w:rPr>
                <w:lang w:val="en-GB"/>
                <w:color w:val="202A35"/>
                <w:sz w:val="19"/>
              </w:rPr>
              <w:t xml:space="preserve">Suspect NP-completeness; look it up in Garey and Johnson; prove it by reduction; then use heuristics, backtracking or approximation</w:t>
            </w:r>
          </w:p>
        </w:tc>
      </w:tr>
      <w:tr>
        <w:trPr>
          <w:cantSplit w:val="1"/>
        </w:trPr>
        <w:tc>
          <w:tcPr>
            <w:tcW w:type="dxa" w:w="5130"/>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Hiçbir şey işe yaramıyor; problem SAT, tepe örtüsü, alt küme toplamı veya Hamilton yoluna benziyor</w:t>
            </w:r>
          </w:p>
        </w:tc>
        <w:tc>
          <w:tcPr>
            <w:tcW w:type="dxa" w:w="4736"/>
            <w:vAlign w:val="center"/>
            <w:shd w:fill="F1F6F7" w:val="clear"/>
          </w:tcPr>
          <w:p>
            <w:pPr>
              <w:pStyle w:val="CompactTR"/>
              <w:jc w:val="left"/>
              <w:spacing w:before="0" w:after="0" w:line="252" w:lineRule="auto"/>
              <w:keepNext w:val="0"/>
              <w:keepLines w:val="1"/>
              <w:pageBreakBefore w:val="0"/>
            </w:pPr>
            <w:r>
              <w:rPr>
                <w:sz w:val="19"/>
                <w:lang w:val="tr-TR"/>
                <w:color w:val="C00000"/>
              </w:rPr>
              <w:t xml:space="preserve">NP-tamlıktan kuşkulanın; Garey ve Johnson’da araştırın; indirgemeyle kanıtlayın; ardından sezgisel yöntem, geri izleme veya yaklaşım algoritması kullanın</w:t>
            </w:r>
          </w:p>
        </w:tc>
      </w:tr>
    </w:tbl>
    <w:bookmarkEnd w:id="288"/>
    <w:bookmarkStart w:id="289" w:name="glossary"/>
    <w:p>
      <w:pPr>
        <w:pStyle w:val="Heading2EN"/>
      </w:pPr>
      <w:r>
        <w:rPr>
          <w:lang w:val="en-GB"/>
          <w:color w:val="284C73"/>
        </w:rPr>
        <w:t xml:space="preserve">Glossary</w:t>
      </w:r>
    </w:p>
    <w:p>
      <w:pPr>
        <w:pStyle w:val="Heading2TR"/>
      </w:pPr>
      <w:r>
        <w:rPr>
          <w:lang w:val="tr-TR"/>
          <w:color w:val="C00000"/>
        </w:rPr>
        <w:t xml:space="preserve">Terimler sözlüğü</w:t>
      </w:r>
    </w:p>
    <w:p>
      <w:pPr>
        <w:numPr>
          <w:ilvl w:val="0"/>
          <w:numId w:val="1106"/>
        </w:numPr>
        <w:pStyle w:val="CompactEN"/>
      </w:pPr>
      <w:r>
        <w:rPr>
          <w:bCs/>
          <w:b/>
          <w:lang w:val="en-GB"/>
          <w:color w:val="202A35"/>
        </w:rPr>
        <w:t xml:space="preserve">Algorithm:</w:t>
      </w:r>
      <w:r>
        <w:rPr>
          <w:lang w:val="en-GB"/>
          <w:color w:val="202A35"/>
        </w:rPr>
        <w:t xml:space="preserve"> </w:t>
      </w:r>
      <w:r>
        <w:rPr>
          <w:lang w:val="en-GB"/>
          <w:color w:val="202A35"/>
        </w:rPr>
        <w:t xml:space="preserve">a precise recipe that solves every instance of a problem.</w:t>
      </w:r>
    </w:p>
    <w:p>
      <w:pPr>
        <w:numPr>
          <w:ilvl w:val="0"/>
          <w:numId w:val="1214"/>
        </w:numPr>
        <w:pStyle w:val="CompactTR"/>
      </w:pPr>
      <w:r>
        <w:rPr>
          <w:b/>
          <w:lang w:val="tr-TR"/>
          <w:color w:val="C00000"/>
        </w:rPr>
        <w:t xml:space="preserve">Algoritma:</w:t>
      </w:r>
      <w:r>
        <w:rPr>
          <w:lang w:val="tr-TR"/>
          <w:color w:val="C00000"/>
        </w:rPr>
        <w:t xml:space="preserve"> Bir problemin her örneğini çözen kesin tarif.</w:t>
      </w:r>
    </w:p>
    <w:p>
      <w:pPr>
        <w:numPr>
          <w:ilvl w:val="0"/>
          <w:numId w:val="1106"/>
        </w:numPr>
        <w:pStyle w:val="CompactEN"/>
      </w:pPr>
      <w:r>
        <w:rPr>
          <w:bCs/>
          <w:b/>
          <w:lang w:val="en-GB"/>
          <w:color w:val="202A35"/>
        </w:rPr>
        <w:t xml:space="preserve">Instance:</w:t>
      </w:r>
      <w:r>
        <w:rPr>
          <w:lang w:val="en-GB"/>
          <w:color w:val="202A35"/>
        </w:rPr>
        <w:t xml:space="preserve"> </w:t>
      </w:r>
      <w:r>
        <w:rPr>
          <w:lang w:val="en-GB"/>
          <w:color w:val="202A35"/>
        </w:rPr>
        <w:t xml:space="preserve">one specific input to a problem.</w:t>
      </w:r>
    </w:p>
    <w:p>
      <w:pPr>
        <w:numPr>
          <w:ilvl w:val="0"/>
          <w:numId w:val="1214"/>
        </w:numPr>
        <w:pStyle w:val="CompactTR"/>
      </w:pPr>
      <w:r>
        <w:rPr>
          <w:b/>
          <w:lang w:val="tr-TR"/>
          <w:color w:val="C00000"/>
        </w:rPr>
        <w:t xml:space="preserve">Problem örneği:</w:t>
      </w:r>
      <w:r>
        <w:rPr>
          <w:lang w:val="tr-TR"/>
          <w:color w:val="C00000"/>
        </w:rPr>
        <w:t xml:space="preserve"> Bir problemin belirli bir girdisi.</w:t>
      </w:r>
    </w:p>
    <w:p>
      <w:pPr>
        <w:numPr>
          <w:ilvl w:val="0"/>
          <w:numId w:val="1106"/>
        </w:numPr>
        <w:pStyle w:val="CompactEN"/>
      </w:pPr>
      <w:r>
        <w:rPr>
          <w:bCs/>
          <w:b/>
          <w:lang w:val="en-GB"/>
          <w:color w:val="202A35"/>
        </w:rPr>
        <w:t xml:space="preserve">Correct:</w:t>
      </w:r>
      <w:r>
        <w:rPr>
          <w:lang w:val="en-GB"/>
          <w:color w:val="202A35"/>
        </w:rPr>
        <w:t xml:space="preserve"> </w:t>
      </w:r>
      <w:r>
        <w:rPr>
          <w:lang w:val="en-GB"/>
          <w:color w:val="202A35"/>
        </w:rPr>
        <w:t xml:space="preserve">gives the required output on every legal instance.</w:t>
      </w:r>
    </w:p>
    <w:p>
      <w:pPr>
        <w:numPr>
          <w:ilvl w:val="0"/>
          <w:numId w:val="1214"/>
        </w:numPr>
        <w:pStyle w:val="CompactTR"/>
      </w:pPr>
      <w:r>
        <w:rPr>
          <w:b/>
          <w:lang w:val="tr-TR"/>
          <w:color w:val="C00000"/>
        </w:rPr>
        <w:t xml:space="preserve">Doğru:</w:t>
      </w:r>
      <w:r>
        <w:rPr>
          <w:lang w:val="tr-TR"/>
          <w:color w:val="C00000"/>
        </w:rPr>
        <w:t xml:space="preserve"> Her geçerli örnekte istenen çıktıyı verir.</w:t>
      </w:r>
    </w:p>
    <w:p>
      <w:pPr>
        <w:numPr>
          <w:ilvl w:val="0"/>
          <w:numId w:val="1106"/>
        </w:numPr>
        <w:pStyle w:val="CompactEN"/>
      </w:pPr>
      <w:r>
        <w:rPr>
          <w:bCs/>
          <w:b/>
          <w:lang w:val="en-GB"/>
          <w:color w:val="202A35"/>
        </w:rPr>
        <w:t xml:space="preserve">Heuristic:</w:t>
      </w:r>
      <w:r>
        <w:rPr>
          <w:lang w:val="en-GB"/>
          <w:color w:val="202A35"/>
        </w:rPr>
        <w:t xml:space="preserve"> </w:t>
      </w:r>
      <w:r>
        <w:rPr>
          <w:lang w:val="en-GB"/>
          <w:color w:val="202A35"/>
        </w:rPr>
        <w:t xml:space="preserve">a rule that seems sensible but has no proof of correctness.</w:t>
      </w:r>
    </w:p>
    <w:p>
      <w:pPr>
        <w:numPr>
          <w:ilvl w:val="0"/>
          <w:numId w:val="1214"/>
        </w:numPr>
        <w:pStyle w:val="CompactTR"/>
      </w:pPr>
      <w:r>
        <w:rPr>
          <w:b/>
          <w:lang w:val="tr-TR"/>
          <w:color w:val="C00000"/>
        </w:rPr>
        <w:t xml:space="preserve">Sezgisel yöntem:</w:t>
      </w:r>
      <w:r>
        <w:rPr>
          <w:lang w:val="tr-TR"/>
          <w:color w:val="C00000"/>
        </w:rPr>
        <w:t xml:space="preserve"> Makul görünen, fakat doğruluk kanıtı olmayan kural.</w:t>
      </w:r>
    </w:p>
    <w:p>
      <w:pPr>
        <w:numPr>
          <w:ilvl w:val="0"/>
          <w:numId w:val="1106"/>
        </w:numPr>
        <w:pStyle w:val="CompactEN"/>
      </w:pPr>
      <w:r>
        <w:rPr>
          <w:bCs/>
          <w:b/>
          <w:lang w:val="en-GB"/>
          <w:color w:val="202A35"/>
        </w:rPr>
        <w:t xml:space="preserve">Counterexample:</w:t>
      </w:r>
      <w:r>
        <w:rPr>
          <w:lang w:val="en-GB"/>
          <w:color w:val="202A35"/>
        </w:rPr>
        <w:t xml:space="preserve"> </w:t>
      </w:r>
      <w:r>
        <w:rPr>
          <w:lang w:val="en-GB"/>
          <w:color w:val="202A35"/>
        </w:rPr>
        <w:t xml:space="preserve">an instance on which a proposed algorithm gives the wrong answer.</w:t>
      </w:r>
    </w:p>
    <w:p>
      <w:pPr>
        <w:numPr>
          <w:ilvl w:val="0"/>
          <w:numId w:val="1214"/>
        </w:numPr>
        <w:pStyle w:val="CompactTR"/>
      </w:pPr>
      <w:r>
        <w:rPr>
          <w:b/>
          <w:lang w:val="tr-TR"/>
          <w:color w:val="C00000"/>
        </w:rPr>
        <w:t xml:space="preserve">Karşı örnek:</w:t>
      </w:r>
      <w:r>
        <w:rPr>
          <w:lang w:val="tr-TR"/>
          <w:color w:val="C00000"/>
        </w:rPr>
        <w:t xml:space="preserve"> Önerilen algoritmanın yanlış yanıt verdiği problem örneği.</w:t>
      </w:r>
    </w:p>
    <w:p>
      <w:pPr>
        <w:numPr>
          <w:ilvl w:val="0"/>
          <w:numId w:val="1106"/>
        </w:numPr>
        <w:pStyle w:val="CompactEN"/>
      </w:pPr>
      <w:r>
        <w:rPr>
          <w:bCs/>
          <w:b/>
          <w:lang w:val="en-GB"/>
          <w:color w:val="202A35"/>
        </w:rPr>
        <w:t xml:space="preserve">Induction:</w:t>
      </w:r>
      <w:r>
        <w:rPr>
          <w:lang w:val="en-GB"/>
          <w:color w:val="202A35"/>
        </w:rPr>
        <w:t xml:space="preserve"> </w:t>
      </w:r>
      <w:r>
        <w:rPr>
          <w:lang w:val="en-GB"/>
          <w:color w:val="202A35"/>
        </w:rPr>
        <w:t xml:space="preserve">proof method with a base case, an assumption for smaller sizes, and a step to the next size.</w:t>
      </w:r>
    </w:p>
    <w:p>
      <w:pPr>
        <w:numPr>
          <w:ilvl w:val="0"/>
          <w:numId w:val="1214"/>
        </w:numPr>
        <w:pStyle w:val="CompactTR"/>
      </w:pPr>
      <w:r>
        <w:rPr>
          <w:b/>
          <w:lang w:val="tr-TR"/>
          <w:color w:val="C00000"/>
        </w:rPr>
        <w:t xml:space="preserve">Tümevarım:</w:t>
      </w:r>
      <w:r>
        <w:rPr>
          <w:lang w:val="tr-TR"/>
          <w:color w:val="C00000"/>
        </w:rPr>
        <w:t xml:space="preserve"> Başlangıç durumu, küçük boyutlar için varsayım ve bir sonraki boyuta geçiş adımı içeren kanıt yöntemi.</w:t>
      </w:r>
    </w:p>
    <w:p>
      <w:pPr>
        <w:numPr>
          <w:ilvl w:val="0"/>
          <w:numId w:val="1106"/>
        </w:numPr>
        <w:pStyle w:val="CompactEN"/>
      </w:pPr>
      <w:r>
        <w:rPr>
          <w:bCs/>
          <w:b/>
          <w:lang w:val="en-GB"/>
          <w:color w:val="202A35"/>
        </w:rPr>
        <w:t xml:space="preserve">RAM model:</w:t>
      </w:r>
      <w:r>
        <w:rPr>
          <w:lang w:val="en-GB"/>
          <w:color w:val="202A35"/>
        </w:rPr>
        <w:t xml:space="preserve"> </w:t>
      </w:r>
      <w:r>
        <w:rPr>
          <w:lang w:val="en-GB"/>
          <w:color w:val="202A35"/>
        </w:rPr>
        <w:t xml:space="preserve">each simple operation and memory access costs one step; running time is the step count.</w:t>
      </w:r>
    </w:p>
    <w:p>
      <w:pPr>
        <w:numPr>
          <w:ilvl w:val="0"/>
          <w:numId w:val="1214"/>
        </w:numPr>
        <w:pStyle w:val="CompactTR"/>
      </w:pPr>
      <w:r>
        <w:rPr>
          <w:b/>
          <w:lang w:val="tr-TR"/>
          <w:color w:val="C00000"/>
        </w:rPr>
        <w:t xml:space="preserve">RAM modeli:</w:t>
      </w:r>
      <w:r>
        <w:rPr>
          <w:lang w:val="tr-TR"/>
          <w:color w:val="C00000"/>
        </w:rPr>
        <w:t xml:space="preserve"> Her basit işlem ve bellek erişimi bir adım maliyetlidir; çalışma süresi adım sayısıdır.</w:t>
      </w:r>
    </w:p>
    <w:p>
      <w:pPr>
        <w:numPr>
          <w:ilvl w:val="0"/>
          <w:numId w:val="1106"/>
        </w:numPr>
        <w:pStyle w:val="CompactEN"/>
      </w:pPr>
      <w:r>
        <w:rPr>
          <w:bCs/>
          <w:b/>
          <w:lang w:val="en-GB"/>
          <w:color w:val="202A35"/>
        </w:rPr>
        <w:t xml:space="preserve">Worst / best / average case:</w:t>
      </w:r>
      <w:r>
        <w:rPr>
          <w:lang w:val="en-GB"/>
          <w:color w:val="202A35"/>
        </w:rPr>
        <w:t xml:space="preserve"> </w:t>
      </w:r>
      <w:r>
        <w:rPr>
          <w:lang w:val="en-GB"/>
          <w:color w:val="202A35"/>
        </w:rPr>
        <w:t xml:space="preserve">the maximum / minimum / average steps over all inputs of size n.</w:t>
      </w:r>
    </w:p>
    <w:p>
      <w:pPr>
        <w:numPr>
          <w:ilvl w:val="0"/>
          <w:numId w:val="1214"/>
        </w:numPr>
        <w:pStyle w:val="CompactTR"/>
      </w:pPr>
      <w:r>
        <w:rPr>
          <w:b/>
          <w:lang w:val="tr-TR"/>
          <w:color w:val="C00000"/>
        </w:rPr>
        <w:t xml:space="preserve">En kötü / en iyi / ortalama durum:</w:t>
      </w:r>
      <w:r>
        <w:rPr>
          <w:lang w:val="tr-TR"/>
          <w:color w:val="C00000"/>
        </w:rPr>
        <w:t xml:space="preserve"> n boyutlu bütün girdiler üzerindeki maksimum / minimum / ortalama adım sayısı.</w:t>
      </w:r>
    </w:p>
    <w:p>
      <w:pPr>
        <w:numPr>
          <w:ilvl w:val="0"/>
          <w:numId w:val="1106"/>
        </w:numPr>
        <w:pStyle w:val="CompactEN"/>
      </w:pPr>
      <w:r>
        <w:rPr>
          <w:bCs/>
          <w:b/>
          <w:lang w:val="en-GB"/>
          <w:color w:val="202A35"/>
        </w:rPr>
        <w:t xml:space="preserve">Big-O, Big-Omega, Big-Theta:</w:t>
      </w:r>
      <w:r>
        <w:rPr>
          <w:lang w:val="en-GB"/>
          <w:color w:val="202A35"/>
        </w:rPr>
        <w:t xml:space="preserve"> </w:t>
      </w:r>
      <w:r>
        <w:rPr>
          <w:lang w:val="en-GB"/>
          <w:color w:val="202A35"/>
        </w:rPr>
        <w:t xml:space="preserve">upper bound, lower bound, and tight bound on growth, ignoring constants and small n.</w:t>
      </w:r>
    </w:p>
    <w:p>
      <w:pPr>
        <w:numPr>
          <w:ilvl w:val="0"/>
          <w:numId w:val="1214"/>
        </w:numPr>
        <w:pStyle w:val="CompactTR"/>
      </w:pPr>
      <w:r>
        <w:rPr>
          <w:b/>
          <w:lang w:val="tr-TR"/>
          <w:color w:val="C00000"/>
        </w:rPr>
        <w:t xml:space="preserve">Büyük-O, Büyük-Omega, Büyük-Theta:</w:t>
      </w:r>
      <w:r>
        <w:rPr>
          <w:lang w:val="tr-TR"/>
          <w:color w:val="C00000"/>
        </w:rPr>
        <w:t xml:space="preserve"> Sabitleri ve küçük n değerlerini göz ardı ederek büyümenin üst sınırı, alt sınırı ve sıkı sınırı.</w:t>
      </w:r>
    </w:p>
    <w:p>
      <w:pPr>
        <w:numPr>
          <w:ilvl w:val="0"/>
          <w:numId w:val="1106"/>
        </w:numPr>
        <w:pStyle w:val="CompactEN"/>
      </w:pPr>
      <w:r>
        <w:rPr>
          <w:bCs/>
          <w:b/>
          <w:lang w:val="en-GB"/>
          <w:color w:val="202A35"/>
        </w:rPr>
        <w:t xml:space="preserve">Little-o:</w:t>
      </w:r>
      <w:r>
        <w:rPr>
          <w:lang w:val="en-GB"/>
          <w:color w:val="202A35"/>
        </w:rPr>
        <w:t xml:space="preserve"> </w:t>
      </w:r>
      <w:r>
        <w:rPr>
          <w:lang w:val="en-GB"/>
          <w:color w:val="202A35"/>
        </w:rPr>
        <w:t xml:space="preserve">grows strictly slower than.</w:t>
      </w:r>
    </w:p>
    <w:p>
      <w:pPr>
        <w:numPr>
          <w:ilvl w:val="0"/>
          <w:numId w:val="1214"/>
        </w:numPr>
        <w:pStyle w:val="CompactTR"/>
      </w:pPr>
      <w:r>
        <w:rPr>
          <w:b/>
          <w:lang w:val="tr-TR"/>
          <w:color w:val="C00000"/>
        </w:rPr>
        <w:t xml:space="preserve">Küçük-o:</w:t>
      </w:r>
      <w:r>
        <w:rPr>
          <w:lang w:val="tr-TR"/>
          <w:color w:val="C00000"/>
        </w:rPr>
        <w:t xml:space="preserve"> Kesin olarak daha yavaş büyüme.</w:t>
      </w:r>
    </w:p>
    <w:p>
      <w:pPr>
        <w:numPr>
          <w:ilvl w:val="0"/>
          <w:numId w:val="1106"/>
        </w:numPr>
        <w:pStyle w:val="CompactEN"/>
      </w:pPr>
      <w:r>
        <w:rPr>
          <w:bCs/>
          <w:b/>
          <w:lang w:val="en-GB"/>
          <w:color w:val="202A35"/>
        </w:rPr>
        <w:t xml:space="preserve">Dominates:</w:t>
      </w:r>
      <w:r>
        <w:rPr>
          <w:lang w:val="en-GB"/>
          <w:color w:val="202A35"/>
        </w:rPr>
        <w:t xml:space="preserve"> </w:t>
      </w:r>
      <w:r>
        <w:rPr>
          <w:lang w:val="en-GB"/>
          <w:color w:val="202A35"/>
        </w:rPr>
        <w:t xml:space="preserve">f dominates g if g/f tends to 0.</w:t>
      </w:r>
    </w:p>
    <w:p>
      <w:pPr>
        <w:numPr>
          <w:ilvl w:val="0"/>
          <w:numId w:val="1214"/>
        </w:numPr>
        <w:pStyle w:val="CompactTR"/>
      </w:pPr>
      <w:r>
        <w:rPr>
          <w:b/>
          <w:lang w:val="tr-TR"/>
          <w:color w:val="C00000"/>
        </w:rPr>
        <w:t xml:space="preserve">Baskınlık:</w:t>
      </w:r>
      <w:r>
        <w:rPr>
          <w:lang w:val="tr-TR"/>
          <w:color w:val="C00000"/>
        </w:rPr>
        <w:t xml:space="preserve"> g/f oranı 0’a yaklaşıyorsa f, g’ye baskındır.</w:t>
      </w:r>
    </w:p>
    <w:p>
      <w:pPr>
        <w:numPr>
          <w:ilvl w:val="0"/>
          <w:numId w:val="1106"/>
        </w:numPr>
        <w:pStyle w:val="CompactEN"/>
      </w:pPr>
      <w:r>
        <w:rPr>
          <w:bCs/>
          <w:b/>
          <w:lang w:val="en-GB"/>
          <w:color w:val="202A35"/>
        </w:rPr>
        <w:t xml:space="preserve">Logarithm (lg n):</w:t>
      </w:r>
      <w:r>
        <w:rPr>
          <w:lang w:val="en-GB"/>
          <w:color w:val="202A35"/>
        </w:rPr>
        <w:t xml:space="preserve"> </w:t>
      </w:r>
      <w:r>
        <w:rPr>
          <w:lang w:val="en-GB"/>
          <w:color w:val="202A35"/>
        </w:rPr>
        <w:t xml:space="preserve">how many times n can be halved before reaching 1.</w:t>
      </w:r>
    </w:p>
    <w:p>
      <w:pPr>
        <w:numPr>
          <w:ilvl w:val="0"/>
          <w:numId w:val="1214"/>
        </w:numPr>
        <w:pStyle w:val="CompactTR"/>
      </w:pPr>
      <w:r>
        <w:rPr>
          <w:b/>
          <w:lang w:val="tr-TR"/>
          <w:color w:val="C00000"/>
        </w:rPr>
        <w:t xml:space="preserve">Logaritma (lg n):</w:t>
      </w:r>
      <w:r>
        <w:rPr>
          <w:lang w:val="tr-TR"/>
          <w:color w:val="C00000"/>
        </w:rPr>
        <w:t xml:space="preserve"> n’nin 1’e ulaşana kadar kaç kez yarıya bölünebildiği.</w:t>
      </w:r>
    </w:p>
    <w:p>
      <w:pPr>
        <w:numPr>
          <w:ilvl w:val="0"/>
          <w:numId w:val="1106"/>
        </w:numPr>
        <w:pStyle w:val="CompactEN"/>
      </w:pPr>
      <w:r>
        <w:rPr>
          <w:bCs/>
          <w:b/>
          <w:lang w:val="en-GB"/>
          <w:color w:val="202A35"/>
        </w:rPr>
        <w:t xml:space="preserve">Recurrence:</w:t>
      </w:r>
      <w:r>
        <w:rPr>
          <w:lang w:val="en-GB"/>
          <w:color w:val="202A35"/>
        </w:rPr>
        <w:t xml:space="preserve"> </w:t>
      </w:r>
      <w:r>
        <w:rPr>
          <w:lang w:val="en-GB"/>
          <w:color w:val="202A35"/>
        </w:rPr>
        <w:t xml:space="preserve">an equation defining a function in terms of smaller cases of itself, plus base cases.</w:t>
      </w:r>
    </w:p>
    <w:p>
      <w:pPr>
        <w:numPr>
          <w:ilvl w:val="0"/>
          <w:numId w:val="1214"/>
        </w:numPr>
        <w:pStyle w:val="CompactTR"/>
      </w:pPr>
      <w:r>
        <w:rPr>
          <w:b/>
          <w:lang w:val="tr-TR"/>
          <w:color w:val="C00000"/>
        </w:rPr>
        <w:t xml:space="preserve">Yineleme bağıntısı:</w:t>
      </w:r>
      <w:r>
        <w:rPr>
          <w:lang w:val="tr-TR"/>
          <w:color w:val="C00000"/>
        </w:rPr>
        <w:t xml:space="preserve"> Bir fonksiyonu kendisinin daha küçük durumları cinsinden tanımlayan denklem ve başlangıç durumları.</w:t>
      </w:r>
    </w:p>
    <w:p>
      <w:pPr>
        <w:numPr>
          <w:ilvl w:val="0"/>
          <w:numId w:val="1106"/>
        </w:numPr>
        <w:pStyle w:val="CompactEN"/>
      </w:pPr>
      <w:r>
        <w:rPr>
          <w:bCs/>
          <w:b/>
          <w:lang w:val="en-GB"/>
          <w:color w:val="202A35"/>
        </w:rPr>
        <w:t xml:space="preserve">Contiguous vs linked:</w:t>
      </w:r>
      <w:r>
        <w:rPr>
          <w:lang w:val="en-GB"/>
          <w:color w:val="202A35"/>
        </w:rPr>
        <w:t xml:space="preserve"> </w:t>
      </w:r>
      <w:r>
        <w:rPr>
          <w:lang w:val="en-GB"/>
          <w:color w:val="202A35"/>
        </w:rPr>
        <w:t xml:space="preserve">one block of memory (arrays) versus chunks joined by pointers (lists, trees).</w:t>
      </w:r>
    </w:p>
    <w:p>
      <w:pPr>
        <w:numPr>
          <w:ilvl w:val="0"/>
          <w:numId w:val="1214"/>
        </w:numPr>
        <w:pStyle w:val="CompactTR"/>
      </w:pPr>
      <w:r>
        <w:rPr>
          <w:b/>
          <w:lang w:val="tr-TR"/>
          <w:color w:val="C00000"/>
        </w:rPr>
        <w:t xml:space="preserve">Bitişik / bağlı:</w:t>
      </w:r>
      <w:r>
        <w:rPr>
          <w:lang w:val="tr-TR"/>
          <w:color w:val="C00000"/>
        </w:rPr>
        <w:t xml:space="preserve"> Tek bellek bloğu (diziler) / işaretçilerle birleştirilmiş parçalar (listeler, ağaçlar).</w:t>
      </w:r>
    </w:p>
    <w:p>
      <w:pPr>
        <w:numPr>
          <w:ilvl w:val="0"/>
          <w:numId w:val="1106"/>
        </w:numPr>
        <w:pStyle w:val="CompactEN"/>
      </w:pPr>
      <w:r>
        <w:rPr>
          <w:bCs/>
          <w:b/>
          <w:lang w:val="en-GB"/>
          <w:color w:val="202A35"/>
        </w:rPr>
        <w:t xml:space="preserve">Pointer:</w:t>
      </w:r>
      <w:r>
        <w:rPr>
          <w:lang w:val="en-GB"/>
          <w:color w:val="202A35"/>
        </w:rPr>
        <w:t xml:space="preserve"> </w:t>
      </w:r>
      <w:r>
        <w:rPr>
          <w:lang w:val="en-GB"/>
          <w:color w:val="202A35"/>
        </w:rPr>
        <w:t xml:space="preserve">the address of a location in memory.</w:t>
      </w:r>
    </w:p>
    <w:p>
      <w:pPr>
        <w:numPr>
          <w:ilvl w:val="0"/>
          <w:numId w:val="1214"/>
        </w:numPr>
        <w:pStyle w:val="CompactTR"/>
      </w:pPr>
      <w:r>
        <w:rPr>
          <w:b/>
          <w:lang w:val="tr-TR"/>
          <w:color w:val="C00000"/>
        </w:rPr>
        <w:t xml:space="preserve">İşaretçi:</w:t>
      </w:r>
      <w:r>
        <w:rPr>
          <w:lang w:val="tr-TR"/>
          <w:color w:val="C00000"/>
        </w:rPr>
        <w:t xml:space="preserve"> Bellekteki bir konumun adresi.</w:t>
      </w:r>
    </w:p>
    <w:p>
      <w:pPr>
        <w:numPr>
          <w:ilvl w:val="0"/>
          <w:numId w:val="1106"/>
        </w:numPr>
        <w:pStyle w:val="CompactEN"/>
      </w:pPr>
      <w:r>
        <w:rPr>
          <w:bCs/>
          <w:b/>
          <w:lang w:val="en-GB"/>
          <w:color w:val="202A35"/>
        </w:rPr>
        <w:t xml:space="preserve">Stack / queue:</w:t>
      </w:r>
      <w:r>
        <w:rPr>
          <w:lang w:val="en-GB"/>
          <w:color w:val="202A35"/>
        </w:rPr>
        <w:t xml:space="preserve"> </w:t>
      </w:r>
      <w:r>
        <w:rPr>
          <w:lang w:val="en-GB"/>
          <w:color w:val="202A35"/>
        </w:rPr>
        <w:t xml:space="preserve">last-in-first-out / first-in-first-out containers.</w:t>
      </w:r>
    </w:p>
    <w:p>
      <w:pPr>
        <w:numPr>
          <w:ilvl w:val="0"/>
          <w:numId w:val="1214"/>
        </w:numPr>
        <w:pStyle w:val="CompactTR"/>
      </w:pPr>
      <w:r>
        <w:rPr>
          <w:b/>
          <w:lang w:val="tr-TR"/>
          <w:color w:val="C00000"/>
        </w:rPr>
        <w:t xml:space="preserve">Yığın / kuyruk:</w:t>
      </w:r>
      <w:r>
        <w:rPr>
          <w:lang w:val="tr-TR"/>
          <w:color w:val="C00000"/>
        </w:rPr>
        <w:t xml:space="preserve"> Son giren ilk çıkar / ilk giren ilk çıkar kapları.</w:t>
      </w:r>
    </w:p>
    <w:p>
      <w:pPr>
        <w:numPr>
          <w:ilvl w:val="0"/>
          <w:numId w:val="1106"/>
        </w:numPr>
        <w:pStyle w:val="CompactEN"/>
      </w:pPr>
      <w:r>
        <w:rPr>
          <w:bCs/>
          <w:b/>
          <w:lang w:val="en-GB"/>
          <w:color w:val="202A35"/>
        </w:rPr>
        <w:t xml:space="preserve">Dictionary:</w:t>
      </w:r>
      <w:r>
        <w:rPr>
          <w:lang w:val="en-GB"/>
          <w:color w:val="202A35"/>
        </w:rPr>
        <w:t xml:space="preserve"> </w:t>
      </w:r>
      <w:r>
        <w:rPr>
          <w:lang w:val="en-GB"/>
          <w:color w:val="202A35"/>
        </w:rPr>
        <w:t xml:space="preserve">a set of items indexed by keys, supporting search, insert, delete, min, max, predecessor, successor.</w:t>
      </w:r>
    </w:p>
    <w:p>
      <w:pPr>
        <w:numPr>
          <w:ilvl w:val="0"/>
          <w:numId w:val="1214"/>
        </w:numPr>
        <w:pStyle w:val="CompactTR"/>
      </w:pPr>
      <w:r>
        <w:rPr>
          <w:b/>
          <w:lang w:val="tr-TR"/>
          <w:color w:val="C00000"/>
        </w:rPr>
        <w:t xml:space="preserve">Sözlük:</w:t>
      </w:r>
      <w:r>
        <w:rPr>
          <w:lang w:val="tr-TR"/>
          <w:color w:val="C00000"/>
        </w:rPr>
        <w:t xml:space="preserve"> Anahtarlarla indislenen; arama, ekleme, silme, minimum, maksimum, öncül ve ardıl işlemlerini destekleyen elemanlar kümesi.</w:t>
      </w:r>
    </w:p>
    <w:p>
      <w:pPr>
        <w:numPr>
          <w:ilvl w:val="0"/>
          <w:numId w:val="1106"/>
        </w:numPr>
        <w:pStyle w:val="CompactEN"/>
      </w:pPr>
      <w:r>
        <w:rPr>
          <w:bCs/>
          <w:b/>
          <w:lang w:val="en-GB"/>
          <w:color w:val="202A35"/>
        </w:rPr>
        <w:t xml:space="preserve">Binary search tree:</w:t>
      </w:r>
      <w:r>
        <w:rPr>
          <w:lang w:val="en-GB"/>
          <w:color w:val="202A35"/>
        </w:rPr>
        <w:t xml:space="preserve"> </w:t>
      </w:r>
      <w:r>
        <w:rPr>
          <w:lang w:val="en-GB"/>
          <w:color w:val="202A35"/>
        </w:rPr>
        <w:t xml:space="preserve">every key in a node’s left subtree is smaller, every key in its right subtree larger.</w:t>
      </w:r>
    </w:p>
    <w:p>
      <w:pPr>
        <w:numPr>
          <w:ilvl w:val="0"/>
          <w:numId w:val="1214"/>
        </w:numPr>
        <w:pStyle w:val="CompactTR"/>
      </w:pPr>
      <w:r>
        <w:rPr>
          <w:b/>
          <w:lang w:val="tr-TR"/>
          <w:color w:val="C00000"/>
        </w:rPr>
        <w:t xml:space="preserve">İkili arama ağacı:</w:t>
      </w:r>
      <w:r>
        <w:rPr>
          <w:lang w:val="tr-TR"/>
          <w:color w:val="C00000"/>
        </w:rPr>
        <w:t xml:space="preserve"> Bir düğümün sol alt ağacındaki her anahtar daha küçük, sağ alt ağacındaki her anahtar daha büyüktür.</w:t>
      </w:r>
    </w:p>
    <w:p>
      <w:pPr>
        <w:numPr>
          <w:ilvl w:val="0"/>
          <w:numId w:val="1106"/>
        </w:numPr>
        <w:pStyle w:val="CompactEN"/>
      </w:pPr>
      <w:r>
        <w:rPr>
          <w:bCs/>
          <w:b/>
          <w:lang w:val="en-GB"/>
          <w:color w:val="202A35"/>
        </w:rPr>
        <w:t xml:space="preserve">Balanced tree:</w:t>
      </w:r>
      <w:r>
        <w:rPr>
          <w:lang w:val="en-GB"/>
          <w:color w:val="202A35"/>
        </w:rPr>
        <w:t xml:space="preserve"> </w:t>
      </w:r>
      <w:r>
        <w:rPr>
          <w:lang w:val="en-GB"/>
          <w:color w:val="202A35"/>
        </w:rPr>
        <w:t xml:space="preserve">a search tree whose height is kept O(log n).</w:t>
      </w:r>
    </w:p>
    <w:p>
      <w:pPr>
        <w:numPr>
          <w:ilvl w:val="0"/>
          <w:numId w:val="1214"/>
        </w:numPr>
        <w:pStyle w:val="CompactTR"/>
      </w:pPr>
      <w:r>
        <w:rPr>
          <w:b/>
          <w:lang w:val="tr-TR"/>
          <w:color w:val="C00000"/>
        </w:rPr>
        <w:t xml:space="preserve">Dengeli ağaç:</w:t>
      </w:r>
      <w:r>
        <w:rPr>
          <w:lang w:val="tr-TR"/>
          <w:color w:val="C00000"/>
        </w:rPr>
        <w:t xml:space="preserve"> Yüksekliği O(log n) olarak tutulan arama ağacı.</w:t>
      </w:r>
    </w:p>
    <w:p>
      <w:pPr>
        <w:numPr>
          <w:ilvl w:val="0"/>
          <w:numId w:val="1106"/>
        </w:numPr>
        <w:pStyle w:val="CompactEN"/>
      </w:pPr>
      <w:r>
        <w:rPr>
          <w:bCs/>
          <w:b/>
          <w:lang w:val="en-GB"/>
          <w:color w:val="202A35"/>
        </w:rPr>
        <w:t xml:space="preserve">Hash function / hash table / collision:</w:t>
      </w:r>
      <w:r>
        <w:rPr>
          <w:lang w:val="en-GB"/>
          <w:color w:val="202A35"/>
        </w:rPr>
        <w:t xml:space="preserve"> </w:t>
      </w:r>
      <w:r>
        <w:rPr>
          <w:lang w:val="en-GB"/>
          <w:color w:val="202A35"/>
        </w:rPr>
        <w:t xml:space="preserve">a function mapping keys to array slots; the array; two keys landing in the same slot.</w:t>
      </w:r>
    </w:p>
    <w:p>
      <w:pPr>
        <w:numPr>
          <w:ilvl w:val="0"/>
          <w:numId w:val="1214"/>
        </w:numPr>
        <w:pStyle w:val="CompactTR"/>
      </w:pPr>
      <w:r>
        <w:rPr>
          <w:b/>
          <w:lang w:val="tr-TR"/>
          <w:color w:val="C00000"/>
        </w:rPr>
        <w:t xml:space="preserve">Karma fonksiyonu / karma tablosu / çakışma:</w:t>
      </w:r>
      <w:r>
        <w:rPr>
          <w:lang w:val="tr-TR"/>
          <w:color w:val="C00000"/>
        </w:rPr>
        <w:t xml:space="preserve"> Anahtarları dizi gözlerine eşleyen fonksiyon / bu dizi / iki anahtarın aynı göze düşmesi.</w:t>
      </w:r>
    </w:p>
    <w:p>
      <w:pPr>
        <w:numPr>
          <w:ilvl w:val="0"/>
          <w:numId w:val="1106"/>
        </w:numPr>
        <w:pStyle w:val="CompactEN"/>
      </w:pPr>
      <w:r>
        <w:rPr>
          <w:bCs/>
          <w:b/>
          <w:lang w:val="en-GB"/>
          <w:color w:val="202A35"/>
        </w:rPr>
        <w:t xml:space="preserve">Priority queue:</w:t>
      </w:r>
      <w:r>
        <w:rPr>
          <w:lang w:val="en-GB"/>
          <w:color w:val="202A35"/>
        </w:rPr>
        <w:t xml:space="preserve"> </w:t>
      </w:r>
      <w:r>
        <w:rPr>
          <w:lang w:val="en-GB"/>
          <w:color w:val="202A35"/>
        </w:rPr>
        <w:t xml:space="preserve">supports insert, find-min and delete-min.</w:t>
      </w:r>
    </w:p>
    <w:p>
      <w:pPr>
        <w:numPr>
          <w:ilvl w:val="0"/>
          <w:numId w:val="1214"/>
        </w:numPr>
        <w:pStyle w:val="CompactTR"/>
      </w:pPr>
      <w:r>
        <w:rPr>
          <w:b/>
          <w:lang w:val="tr-TR"/>
          <w:color w:val="C00000"/>
        </w:rPr>
        <w:t xml:space="preserve">Öncelik kuyruğu:</w:t>
      </w:r>
      <w:r>
        <w:rPr>
          <w:lang w:val="tr-TR"/>
          <w:color w:val="C00000"/>
        </w:rPr>
        <w:t xml:space="preserve"> Ekleme, minimumu bulma ve minimumu silme işlemlerini destekler.</w:t>
      </w:r>
    </w:p>
    <w:p>
      <w:pPr>
        <w:numPr>
          <w:ilvl w:val="0"/>
          <w:numId w:val="1106"/>
        </w:numPr>
        <w:pStyle w:val="CompactEN"/>
      </w:pPr>
      <w:r>
        <w:rPr>
          <w:bCs/>
          <w:b/>
          <w:lang w:val="en-GB"/>
          <w:color w:val="202A35"/>
        </w:rPr>
        <w:t xml:space="preserve">Heap:</w:t>
      </w:r>
      <w:r>
        <w:rPr>
          <w:lang w:val="en-GB"/>
          <w:color w:val="202A35"/>
        </w:rPr>
        <w:t xml:space="preserve"> </w:t>
      </w:r>
      <w:r>
        <w:rPr>
          <w:lang w:val="en-GB"/>
          <w:color w:val="202A35"/>
        </w:rPr>
        <w:t xml:space="preserve">an almost-complete binary tree, stored in an array, with every parent no larger than its children.</w:t>
      </w:r>
    </w:p>
    <w:p>
      <w:pPr>
        <w:numPr>
          <w:ilvl w:val="0"/>
          <w:numId w:val="1214"/>
        </w:numPr>
        <w:pStyle w:val="CompactTR"/>
      </w:pPr>
      <w:r>
        <w:rPr>
          <w:b/>
          <w:lang w:val="tr-TR"/>
          <w:color w:val="C00000"/>
        </w:rPr>
        <w:t xml:space="preserve">Öbek:</w:t>
      </w:r>
      <w:r>
        <w:rPr>
          <w:lang w:val="tr-TR"/>
          <w:color w:val="C00000"/>
        </w:rPr>
        <w:t xml:space="preserve"> Dizide saklanan, her ebeveynin çocuklarından büyük olmadığı, tama yakın bir ikili ağaç.</w:t>
      </w:r>
    </w:p>
    <w:p>
      <w:pPr>
        <w:numPr>
          <w:ilvl w:val="0"/>
          <w:numId w:val="1106"/>
        </w:numPr>
        <w:pStyle w:val="CompactEN"/>
      </w:pPr>
      <w:r>
        <w:rPr>
          <w:bCs/>
          <w:b/>
          <w:lang w:val="en-GB"/>
          <w:color w:val="202A35"/>
        </w:rPr>
        <w:t xml:space="preserve">Divide and conquer:</w:t>
      </w:r>
      <w:r>
        <w:rPr>
          <w:lang w:val="en-GB"/>
          <w:color w:val="202A35"/>
        </w:rPr>
        <w:t xml:space="preserve"> </w:t>
      </w:r>
      <w:r>
        <w:rPr>
          <w:lang w:val="en-GB"/>
          <w:color w:val="202A35"/>
        </w:rPr>
        <w:t xml:space="preserve">split, solve the pieces recursively, combine.</w:t>
      </w:r>
    </w:p>
    <w:p>
      <w:pPr>
        <w:numPr>
          <w:ilvl w:val="0"/>
          <w:numId w:val="1214"/>
        </w:numPr>
        <w:pStyle w:val="CompactTR"/>
      </w:pPr>
      <w:r>
        <w:rPr>
          <w:b/>
          <w:lang w:val="tr-TR"/>
          <w:color w:val="C00000"/>
        </w:rPr>
        <w:t xml:space="preserve">Böl ve yönet:</w:t>
      </w:r>
      <w:r>
        <w:rPr>
          <w:lang w:val="tr-TR"/>
          <w:color w:val="C00000"/>
        </w:rPr>
        <w:t xml:space="preserve"> Böl, parçaları özyinelemeli çöz, birleştir.</w:t>
      </w:r>
    </w:p>
    <w:p>
      <w:pPr>
        <w:numPr>
          <w:ilvl w:val="0"/>
          <w:numId w:val="1106"/>
        </w:numPr>
        <w:pStyle w:val="CompactEN"/>
      </w:pPr>
      <w:r>
        <w:rPr>
          <w:bCs/>
          <w:b/>
          <w:lang w:val="en-GB"/>
          <w:color w:val="202A35"/>
        </w:rPr>
        <w:t xml:space="preserve">Randomised algorithm:</w:t>
      </w:r>
      <w:r>
        <w:rPr>
          <w:lang w:val="en-GB"/>
          <w:color w:val="202A35"/>
        </w:rPr>
        <w:t xml:space="preserve"> </w:t>
      </w:r>
      <w:r>
        <w:rPr>
          <w:lang w:val="en-GB"/>
          <w:color w:val="202A35"/>
        </w:rPr>
        <w:t xml:space="preserve">uses random choices so that no particular input can make it slow.</w:t>
      </w:r>
    </w:p>
    <w:p>
      <w:pPr>
        <w:numPr>
          <w:ilvl w:val="0"/>
          <w:numId w:val="1214"/>
        </w:numPr>
        <w:pStyle w:val="CompactTR"/>
      </w:pPr>
      <w:r>
        <w:rPr>
          <w:b/>
          <w:lang w:val="tr-TR"/>
          <w:color w:val="C00000"/>
        </w:rPr>
        <w:t xml:space="preserve">Rastgeleleştirilmiş algoritma:</w:t>
      </w:r>
      <w:r>
        <w:rPr>
          <w:lang w:val="tr-TR"/>
          <w:color w:val="C00000"/>
        </w:rPr>
        <w:t xml:space="preserve"> Belirli bir girdinin algoritmayı yavaşlatamaması için rastgele seçimler kullanır.</w:t>
      </w:r>
    </w:p>
    <w:p>
      <w:pPr>
        <w:numPr>
          <w:ilvl w:val="0"/>
          <w:numId w:val="1106"/>
        </w:numPr>
        <w:pStyle w:val="CompactEN"/>
      </w:pPr>
      <w:r>
        <w:rPr>
          <w:bCs/>
          <w:b/>
          <w:lang w:val="en-GB"/>
          <w:color w:val="202A35"/>
        </w:rPr>
        <w:t xml:space="preserve">Lower bound:</w:t>
      </w:r>
      <w:r>
        <w:rPr>
          <w:lang w:val="en-GB"/>
          <w:color w:val="202A35"/>
        </w:rPr>
        <w:t xml:space="preserve"> </w:t>
      </w:r>
      <w:r>
        <w:rPr>
          <w:lang w:val="en-GB"/>
          <w:color w:val="202A35"/>
        </w:rPr>
        <w:t xml:space="preserve">a proof that</w:t>
      </w:r>
      <w:r>
        <w:rPr>
          <w:lang w:val="en-GB"/>
          <w:color w:val="202A35"/>
        </w:rPr>
        <w:t xml:space="preserve"> </w:t>
      </w:r>
      <w:r>
        <w:rPr>
          <w:iCs/>
          <w:i/>
          <w:lang w:val="en-GB"/>
          <w:color w:val="202A35"/>
        </w:rPr>
        <w:t xml:space="preserve">every</w:t>
      </w:r>
      <w:r>
        <w:rPr>
          <w:lang w:val="en-GB"/>
          <w:color w:val="202A35"/>
        </w:rPr>
        <w:t xml:space="preserve"> </w:t>
      </w:r>
      <w:r>
        <w:rPr>
          <w:lang w:val="en-GB"/>
          <w:color w:val="202A35"/>
        </w:rPr>
        <w:t xml:space="preserve">algorithm for a problem needs at least a certain amount of work.</w:t>
      </w:r>
    </w:p>
    <w:p>
      <w:pPr>
        <w:numPr>
          <w:ilvl w:val="0"/>
          <w:numId w:val="1214"/>
        </w:numPr>
        <w:pStyle w:val="CompactTR"/>
      </w:pPr>
      <w:r>
        <w:rPr>
          <w:b/>
          <w:lang w:val="tr-TR"/>
          <w:color w:val="C00000"/>
        </w:rPr>
        <w:t xml:space="preserve">Alt sınır:</w:t>
      </w:r>
      <w:r>
        <w:rPr>
          <w:lang w:val="tr-TR"/>
          <w:color w:val="C00000"/>
        </w:rPr>
        <w:t xml:space="preserve"> Bir problemin her algoritmasının en az belirli miktarda iş gerektirdiğine ilişkin kanıt.</w:t>
      </w:r>
    </w:p>
    <w:p>
      <w:pPr>
        <w:numPr>
          <w:ilvl w:val="0"/>
          <w:numId w:val="1106"/>
        </w:numPr>
        <w:pStyle w:val="CompactEN"/>
      </w:pPr>
      <w:r>
        <w:rPr>
          <w:bCs/>
          <w:b/>
          <w:lang w:val="en-GB"/>
          <w:color w:val="202A35"/>
        </w:rPr>
        <w:t xml:space="preserve">Graph, vertex, edge:</w:t>
      </w:r>
      <w:r>
        <w:rPr>
          <w:lang w:val="en-GB"/>
          <w:color w:val="202A35"/>
        </w:rPr>
        <w:t xml:space="preserve"> </w:t>
      </w:r>
      <w:r>
        <w:rPr>
          <w:lang w:val="en-GB"/>
          <w:color w:val="202A35"/>
        </w:rPr>
        <w:t xml:space="preserve">a set of dots and the lines joining pairs of them.</w:t>
      </w:r>
    </w:p>
    <w:p>
      <w:pPr>
        <w:numPr>
          <w:ilvl w:val="0"/>
          <w:numId w:val="1214"/>
        </w:numPr>
        <w:pStyle w:val="CompactTR"/>
      </w:pPr>
      <w:r>
        <w:rPr>
          <w:b/>
          <w:lang w:val="tr-TR"/>
          <w:color w:val="C00000"/>
        </w:rPr>
        <w:t xml:space="preserve">Çizge, tepe, kenar:</w:t>
      </w:r>
      <w:r>
        <w:rPr>
          <w:lang w:val="tr-TR"/>
          <w:color w:val="C00000"/>
        </w:rPr>
        <w:t xml:space="preserve"> Noktalar kümesi ve bu noktaların çiftlerini birleştiren çizgiler.</w:t>
      </w:r>
    </w:p>
    <w:p>
      <w:pPr>
        <w:numPr>
          <w:ilvl w:val="0"/>
          <w:numId w:val="1106"/>
        </w:numPr>
        <w:pStyle w:val="CompactEN"/>
      </w:pPr>
      <w:r>
        <w:rPr>
          <w:bCs/>
          <w:b/>
          <w:lang w:val="en-GB"/>
          <w:color w:val="202A35"/>
        </w:rPr>
        <w:t xml:space="preserve">Directed / undirected, weighted / unweighted, sparse / dense, cyclic / acyclic (DAG):</w:t>
      </w:r>
      <w:r>
        <w:rPr>
          <w:lang w:val="en-GB"/>
          <w:color w:val="202A35"/>
        </w:rPr>
        <w:t xml:space="preserve"> </w:t>
      </w:r>
      <w:r>
        <w:rPr>
          <w:lang w:val="en-GB"/>
          <w:color w:val="202A35"/>
        </w:rPr>
        <w:t xml:space="preserve">the flavours of graph; see Lecture 10.</w:t>
      </w:r>
    </w:p>
    <w:p>
      <w:pPr>
        <w:numPr>
          <w:ilvl w:val="0"/>
          <w:numId w:val="1214"/>
        </w:numPr>
        <w:pStyle w:val="CompactTR"/>
      </w:pPr>
      <w:r>
        <w:rPr>
          <w:b/>
          <w:lang w:val="tr-TR"/>
          <w:color w:val="C00000"/>
        </w:rPr>
        <w:t xml:space="preserve">Yönlü / yönsüz, ağırlıklı / ağırlıksız, seyrek / yoğun, döngülü / döngüsüz (DAG):</w:t>
      </w:r>
      <w:r>
        <w:rPr>
          <w:lang w:val="tr-TR"/>
          <w:color w:val="C00000"/>
        </w:rPr>
        <w:t xml:space="preserve"> Çizge türleri; bkz. Ders 10.</w:t>
      </w:r>
    </w:p>
    <w:p>
      <w:pPr>
        <w:numPr>
          <w:ilvl w:val="0"/>
          <w:numId w:val="1106"/>
        </w:numPr>
        <w:pStyle w:val="CompactEN"/>
      </w:pPr>
      <w:r>
        <w:rPr>
          <w:bCs/>
          <w:b/>
          <w:lang w:val="en-GB"/>
          <w:color w:val="202A35"/>
        </w:rPr>
        <w:t xml:space="preserve">Path, connected, degree, clique:</w:t>
      </w:r>
      <w:r>
        <w:rPr>
          <w:lang w:val="en-GB"/>
          <w:color w:val="202A35"/>
        </w:rPr>
        <w:t xml:space="preserve"> </w:t>
      </w:r>
      <w:r>
        <w:rPr>
          <w:lang w:val="en-GB"/>
          <w:color w:val="202A35"/>
        </w:rPr>
        <w:t xml:space="preserve">a chain of edges; every pair joined by a path; number of edges at a vertex; a set of vertices all pairwise joined.</w:t>
      </w:r>
    </w:p>
    <w:p>
      <w:pPr>
        <w:numPr>
          <w:ilvl w:val="0"/>
          <w:numId w:val="1214"/>
        </w:numPr>
        <w:pStyle w:val="CompactTR"/>
      </w:pPr>
      <w:r>
        <w:rPr>
          <w:b/>
          <w:lang w:val="tr-TR"/>
          <w:color w:val="C00000"/>
        </w:rPr>
        <w:t xml:space="preserve">Yol, bağlı, derece, klik:</w:t>
      </w:r>
      <w:r>
        <w:rPr>
          <w:lang w:val="tr-TR"/>
          <w:color w:val="C00000"/>
        </w:rPr>
        <w:t xml:space="preserve"> Kenar zinciri; her çiftin bir yolla bağlanması; bir tepedeki kenar sayısı; her çifti birbirine bağlı tepeler kümesi.</w:t>
      </w:r>
    </w:p>
    <w:p>
      <w:pPr>
        <w:numPr>
          <w:ilvl w:val="0"/>
          <w:numId w:val="1106"/>
        </w:numPr>
        <w:pStyle w:val="CompactEN"/>
      </w:pPr>
      <w:r>
        <w:rPr>
          <w:bCs/>
          <w:b/>
          <w:lang w:val="en-GB"/>
          <w:color w:val="202A35"/>
        </w:rPr>
        <w:t xml:space="preserve">Adjacency matrix / adjacency list:</w:t>
      </w:r>
      <w:r>
        <w:rPr>
          <w:lang w:val="en-GB"/>
          <w:color w:val="202A35"/>
        </w:rPr>
        <w:t xml:space="preserve"> </w:t>
      </w:r>
      <w:r>
        <w:rPr>
          <w:lang w:val="en-GB"/>
          <w:color w:val="202A35"/>
        </w:rPr>
        <w:t xml:space="preserve">an n × n table of edge flags / an array of lists of neighbours.</w:t>
      </w:r>
    </w:p>
    <w:p>
      <w:pPr>
        <w:numPr>
          <w:ilvl w:val="0"/>
          <w:numId w:val="1214"/>
        </w:numPr>
        <w:pStyle w:val="CompactTR"/>
      </w:pPr>
      <w:r>
        <w:rPr>
          <w:b/>
          <w:lang w:val="tr-TR"/>
          <w:color w:val="C00000"/>
        </w:rPr>
        <w:t xml:space="preserve">Komşuluk matrisi / komşuluk listesi:</w:t>
      </w:r>
      <w:r>
        <w:rPr>
          <w:lang w:val="tr-TR"/>
          <w:color w:val="C00000"/>
        </w:rPr>
        <w:t xml:space="preserve"> Kenar varlığını belirten n × n tablo / komşu listelerinden oluşan dizi.</w:t>
      </w:r>
    </w:p>
    <w:p>
      <w:pPr>
        <w:numPr>
          <w:ilvl w:val="0"/>
          <w:numId w:val="1106"/>
        </w:numPr>
        <w:pStyle w:val="CompactEN"/>
      </w:pPr>
      <w:r>
        <w:rPr>
          <w:bCs/>
          <w:b/>
          <w:lang w:val="en-GB"/>
          <w:color w:val="202A35"/>
        </w:rPr>
        <w:t xml:space="preserve">BFS / DFS:</w:t>
      </w:r>
      <w:r>
        <w:rPr>
          <w:lang w:val="en-GB"/>
          <w:color w:val="202A35"/>
        </w:rPr>
        <w:t xml:space="preserve"> </w:t>
      </w:r>
      <w:r>
        <w:rPr>
          <w:lang w:val="en-GB"/>
          <w:color w:val="202A35"/>
        </w:rPr>
        <w:t xml:space="preserve">traversal with a queue (by distance) / with a stack or recursion (by depth).</w:t>
      </w:r>
    </w:p>
    <w:p>
      <w:pPr>
        <w:numPr>
          <w:ilvl w:val="0"/>
          <w:numId w:val="1214"/>
        </w:numPr>
        <w:pStyle w:val="CompactTR"/>
      </w:pPr>
      <w:r>
        <w:rPr>
          <w:b/>
          <w:lang w:val="tr-TR"/>
          <w:color w:val="C00000"/>
        </w:rPr>
        <w:t xml:space="preserve">BFS / DFS:</w:t>
      </w:r>
      <w:r>
        <w:rPr>
          <w:lang w:val="tr-TR"/>
          <w:color w:val="C00000"/>
        </w:rPr>
        <w:t xml:space="preserve"> Kuyrukla (uzaklığa göre) / yığın veya özyinelemeyle (derinliğe göre) dolaşım.</w:t>
      </w:r>
    </w:p>
    <w:p>
      <w:pPr>
        <w:numPr>
          <w:ilvl w:val="0"/>
          <w:numId w:val="1106"/>
        </w:numPr>
        <w:pStyle w:val="CompactEN"/>
      </w:pPr>
      <w:r>
        <w:rPr>
          <w:bCs/>
          <w:b/>
          <w:lang w:val="en-GB"/>
          <w:color w:val="202A35"/>
        </w:rPr>
        <w:t xml:space="preserve">Tree edge, back edge, forward edge, cross edge:</w:t>
      </w:r>
      <w:r>
        <w:rPr>
          <w:lang w:val="en-GB"/>
          <w:color w:val="202A35"/>
        </w:rPr>
        <w:t xml:space="preserve"> </w:t>
      </w:r>
      <w:r>
        <w:rPr>
          <w:lang w:val="en-GB"/>
          <w:color w:val="202A35"/>
        </w:rPr>
        <w:t xml:space="preserve">how DFS classifies the edges it meets.</w:t>
      </w:r>
    </w:p>
    <w:p>
      <w:pPr>
        <w:numPr>
          <w:ilvl w:val="0"/>
          <w:numId w:val="1214"/>
        </w:numPr>
        <w:pStyle w:val="CompactTR"/>
      </w:pPr>
      <w:r>
        <w:rPr>
          <w:b/>
          <w:lang w:val="tr-TR"/>
          <w:color w:val="C00000"/>
        </w:rPr>
        <w:t xml:space="preserve">Ağaç kenarı, geri kenar, ileri kenar, çapraz kenar:</w:t>
      </w:r>
      <w:r>
        <w:rPr>
          <w:lang w:val="tr-TR"/>
          <w:color w:val="C00000"/>
        </w:rPr>
        <w:t xml:space="preserve"> DFS’nin karşılaştığı kenarları sınıflandırma biçimi.</w:t>
      </w:r>
    </w:p>
    <w:p>
      <w:pPr>
        <w:numPr>
          <w:ilvl w:val="0"/>
          <w:numId w:val="1106"/>
        </w:numPr>
        <w:pStyle w:val="CompactEN"/>
      </w:pPr>
      <w:r>
        <w:rPr>
          <w:bCs/>
          <w:b/>
          <w:lang w:val="en-GB"/>
          <w:color w:val="202A35"/>
        </w:rPr>
        <w:t xml:space="preserve">Topological sort:</w:t>
      </w:r>
      <w:r>
        <w:rPr>
          <w:lang w:val="en-GB"/>
          <w:color w:val="202A35"/>
        </w:rPr>
        <w:t xml:space="preserve"> </w:t>
      </w:r>
      <w:r>
        <w:rPr>
          <w:lang w:val="en-GB"/>
          <w:color w:val="202A35"/>
        </w:rPr>
        <w:t xml:space="preserve">an ordering of a DAG’s vertices with every edge pointing forward.</w:t>
      </w:r>
    </w:p>
    <w:p>
      <w:pPr>
        <w:numPr>
          <w:ilvl w:val="0"/>
          <w:numId w:val="1214"/>
        </w:numPr>
        <w:pStyle w:val="CompactTR"/>
      </w:pPr>
      <w:r>
        <w:rPr>
          <w:b/>
          <w:lang w:val="tr-TR"/>
          <w:color w:val="C00000"/>
        </w:rPr>
        <w:t xml:space="preserve">Topolojik sıralama:</w:t>
      </w:r>
      <w:r>
        <w:rPr>
          <w:lang w:val="tr-TR"/>
          <w:color w:val="C00000"/>
        </w:rPr>
        <w:t xml:space="preserve"> Bir DAG’nin tepelerinin bütün kenarlar ileri yöne bakacak şekilde sıralanması.</w:t>
      </w:r>
    </w:p>
    <w:p>
      <w:pPr>
        <w:numPr>
          <w:ilvl w:val="0"/>
          <w:numId w:val="1106"/>
        </w:numPr>
        <w:pStyle w:val="CompactEN"/>
      </w:pPr>
      <w:r>
        <w:rPr>
          <w:bCs/>
          <w:b/>
          <w:lang w:val="en-GB"/>
          <w:color w:val="202A35"/>
        </w:rPr>
        <w:t xml:space="preserve">Articulation vertex:</w:t>
      </w:r>
      <w:r>
        <w:rPr>
          <w:lang w:val="en-GB"/>
          <w:color w:val="202A35"/>
        </w:rPr>
        <w:t xml:space="preserve"> </w:t>
      </w:r>
      <w:r>
        <w:rPr>
          <w:lang w:val="en-GB"/>
          <w:color w:val="202A35"/>
        </w:rPr>
        <w:t xml:space="preserve">a vertex whose removal disconnects the graph.</w:t>
      </w:r>
    </w:p>
    <w:p>
      <w:pPr>
        <w:numPr>
          <w:ilvl w:val="0"/>
          <w:numId w:val="1214"/>
        </w:numPr>
        <w:pStyle w:val="CompactTR"/>
      </w:pPr>
      <w:r>
        <w:rPr>
          <w:b/>
          <w:lang w:val="tr-TR"/>
          <w:color w:val="C00000"/>
        </w:rPr>
        <w:t xml:space="preserve">Eklem tepesi:</w:t>
      </w:r>
      <w:r>
        <w:rPr>
          <w:lang w:val="tr-TR"/>
          <w:color w:val="C00000"/>
        </w:rPr>
        <w:t xml:space="preserve"> Çıkarılması çizgenin bağlantısını koparan tepe.</w:t>
      </w:r>
    </w:p>
    <w:p>
      <w:pPr>
        <w:numPr>
          <w:ilvl w:val="0"/>
          <w:numId w:val="1106"/>
        </w:numPr>
        <w:pStyle w:val="CompactEN"/>
      </w:pPr>
      <w:r>
        <w:rPr>
          <w:bCs/>
          <w:b/>
          <w:lang w:val="en-GB"/>
          <w:color w:val="202A35"/>
        </w:rPr>
        <w:t xml:space="preserve">Spanning tree / minimum spanning tree:</w:t>
      </w:r>
      <w:r>
        <w:rPr>
          <w:lang w:val="en-GB"/>
          <w:color w:val="202A35"/>
        </w:rPr>
        <w:t xml:space="preserve"> </w:t>
      </w:r>
      <w:r>
        <w:rPr>
          <w:lang w:val="en-GB"/>
          <w:color w:val="202A35"/>
        </w:rPr>
        <w:t xml:space="preserve">a tree touching every vertex / the cheapest such tree.</w:t>
      </w:r>
    </w:p>
    <w:p>
      <w:pPr>
        <w:numPr>
          <w:ilvl w:val="0"/>
          <w:numId w:val="1214"/>
        </w:numPr>
        <w:pStyle w:val="CompactTR"/>
      </w:pPr>
      <w:r>
        <w:rPr>
          <w:b/>
          <w:lang w:val="tr-TR"/>
          <w:color w:val="C00000"/>
        </w:rPr>
        <w:t xml:space="preserve">Kapsayan ağaç / minimum kapsayan ağaç:</w:t>
      </w:r>
      <w:r>
        <w:rPr>
          <w:lang w:val="tr-TR"/>
          <w:color w:val="C00000"/>
        </w:rPr>
        <w:t xml:space="preserve"> Her tepeye ulaşan ağaç / bu tür ağaçların en ucuzu.</w:t>
      </w:r>
    </w:p>
    <w:p>
      <w:pPr>
        <w:numPr>
          <w:ilvl w:val="0"/>
          <w:numId w:val="1106"/>
        </w:numPr>
        <w:pStyle w:val="CompactEN"/>
      </w:pPr>
      <w:r>
        <w:rPr>
          <w:bCs/>
          <w:b/>
          <w:lang w:val="en-GB"/>
          <w:color w:val="202A35"/>
        </w:rPr>
        <w:t xml:space="preserve">Greedy algorithm:</w:t>
      </w:r>
      <w:r>
        <w:rPr>
          <w:lang w:val="en-GB"/>
          <w:color w:val="202A35"/>
        </w:rPr>
        <w:t xml:space="preserve"> </w:t>
      </w:r>
      <w:r>
        <w:rPr>
          <w:lang w:val="en-GB"/>
          <w:color w:val="202A35"/>
        </w:rPr>
        <w:t xml:space="preserve">always makes the locally best choice and never revisits it.</w:t>
      </w:r>
    </w:p>
    <w:p>
      <w:pPr>
        <w:numPr>
          <w:ilvl w:val="0"/>
          <w:numId w:val="1214"/>
        </w:numPr>
        <w:pStyle w:val="CompactTR"/>
      </w:pPr>
      <w:r>
        <w:rPr>
          <w:b/>
          <w:lang w:val="tr-TR"/>
          <w:color w:val="C00000"/>
        </w:rPr>
        <w:t xml:space="preserve">Açgözlü algoritma:</w:t>
      </w:r>
      <w:r>
        <w:rPr>
          <w:lang w:val="tr-TR"/>
          <w:color w:val="C00000"/>
        </w:rPr>
        <w:t xml:space="preserve"> Her zaman yerel olarak en iyi seçimi yapar ve bu seçime geri dönmez.</w:t>
      </w:r>
    </w:p>
    <w:p>
      <w:pPr>
        <w:numPr>
          <w:ilvl w:val="0"/>
          <w:numId w:val="1106"/>
        </w:numPr>
        <w:pStyle w:val="CompactEN"/>
      </w:pPr>
      <w:r>
        <w:rPr>
          <w:bCs/>
          <w:b/>
          <w:lang w:val="en-GB"/>
          <w:color w:val="202A35"/>
        </w:rPr>
        <w:t xml:space="preserve">Union-find:</w:t>
      </w:r>
      <w:r>
        <w:rPr>
          <w:lang w:val="en-GB"/>
          <w:color w:val="202A35"/>
        </w:rPr>
        <w:t xml:space="preserve"> </w:t>
      </w:r>
      <w:r>
        <w:rPr>
          <w:lang w:val="en-GB"/>
          <w:color w:val="202A35"/>
        </w:rPr>
        <w:t xml:space="preserve">keeps track of disjoint sets under merges, nearly O(1) per operation.</w:t>
      </w:r>
    </w:p>
    <w:p>
      <w:pPr>
        <w:numPr>
          <w:ilvl w:val="0"/>
          <w:numId w:val="1214"/>
        </w:numPr>
        <w:pStyle w:val="CompactTR"/>
      </w:pPr>
      <w:r>
        <w:rPr>
          <w:b/>
          <w:lang w:val="tr-TR"/>
          <w:color w:val="C00000"/>
        </w:rPr>
        <w:t xml:space="preserve">Union-find:</w:t>
      </w:r>
      <w:r>
        <w:rPr>
          <w:lang w:val="tr-TR"/>
          <w:color w:val="C00000"/>
        </w:rPr>
        <w:t xml:space="preserve"> Birleştirmeler altında ayrık kümeleri izler; işlem başına yaklaşık O(1).</w:t>
      </w:r>
    </w:p>
    <w:p>
      <w:pPr>
        <w:numPr>
          <w:ilvl w:val="0"/>
          <w:numId w:val="1106"/>
        </w:numPr>
        <w:pStyle w:val="CompactEN"/>
      </w:pPr>
      <w:r>
        <w:rPr>
          <w:bCs/>
          <w:b/>
          <w:lang w:val="en-GB"/>
          <w:color w:val="202A35"/>
        </w:rPr>
        <w:t xml:space="preserve">Shortest path:</w:t>
      </w:r>
      <w:r>
        <w:rPr>
          <w:lang w:val="en-GB"/>
          <w:color w:val="202A35"/>
        </w:rPr>
        <w:t xml:space="preserve"> </w:t>
      </w:r>
      <w:r>
        <w:rPr>
          <w:lang w:val="en-GB"/>
          <w:color w:val="202A35"/>
        </w:rPr>
        <w:t xml:space="preserve">the path of least total weight between two vertices.</w:t>
      </w:r>
    </w:p>
    <w:p>
      <w:pPr>
        <w:numPr>
          <w:ilvl w:val="0"/>
          <w:numId w:val="1214"/>
        </w:numPr>
        <w:pStyle w:val="CompactTR"/>
      </w:pPr>
      <w:r>
        <w:rPr>
          <w:b/>
          <w:lang w:val="tr-TR"/>
          <w:color w:val="C00000"/>
        </w:rPr>
        <w:t xml:space="preserve">En kısa yol:</w:t>
      </w:r>
      <w:r>
        <w:rPr>
          <w:lang w:val="tr-TR"/>
          <w:color w:val="C00000"/>
        </w:rPr>
        <w:t xml:space="preserve"> İki tepe arasında toplam ağırlığı en küçük olan yol.</w:t>
      </w:r>
    </w:p>
    <w:p>
      <w:pPr>
        <w:numPr>
          <w:ilvl w:val="0"/>
          <w:numId w:val="1106"/>
        </w:numPr>
        <w:pStyle w:val="CompactEN"/>
      </w:pPr>
      <w:r>
        <w:rPr>
          <w:bCs/>
          <w:b/>
          <w:lang w:val="en-GB"/>
          <w:color w:val="202A35"/>
        </w:rPr>
        <w:t xml:space="preserve">Backtracking:</w:t>
      </w:r>
      <w:r>
        <w:rPr>
          <w:lang w:val="en-GB"/>
          <w:color w:val="202A35"/>
        </w:rPr>
        <w:t xml:space="preserve"> </w:t>
      </w:r>
      <w:r>
        <w:rPr>
          <w:lang w:val="en-GB"/>
          <w:color w:val="202A35"/>
        </w:rPr>
        <w:t xml:space="preserve">depth-first search over partial solutions, undoing a choice when it cannot lead to a solution.</w:t>
      </w:r>
    </w:p>
    <w:p>
      <w:pPr>
        <w:numPr>
          <w:ilvl w:val="0"/>
          <w:numId w:val="1214"/>
        </w:numPr>
        <w:pStyle w:val="CompactTR"/>
      </w:pPr>
      <w:r>
        <w:rPr>
          <w:b/>
          <w:lang w:val="tr-TR"/>
          <w:color w:val="C00000"/>
        </w:rPr>
        <w:t xml:space="preserve">Geri izleme:</w:t>
      </w:r>
      <w:r>
        <w:rPr>
          <w:lang w:val="tr-TR"/>
          <w:color w:val="C00000"/>
        </w:rPr>
        <w:t xml:space="preserve"> Kısmi çözümler üzerinde derinlik öncelikli arama; bir seçim çözüme götüremediğinde onu geri alma.</w:t>
      </w:r>
    </w:p>
    <w:p>
      <w:pPr>
        <w:numPr>
          <w:ilvl w:val="0"/>
          <w:numId w:val="1106"/>
        </w:numPr>
        <w:pStyle w:val="CompactEN"/>
      </w:pPr>
      <w:r>
        <w:rPr>
          <w:bCs/>
          <w:b/>
          <w:lang w:val="en-GB"/>
          <w:color w:val="202A35"/>
        </w:rPr>
        <w:t xml:space="preserve">Pruning:</w:t>
      </w:r>
      <w:r>
        <w:rPr>
          <w:lang w:val="en-GB"/>
          <w:color w:val="202A35"/>
        </w:rPr>
        <w:t xml:space="preserve"> </w:t>
      </w:r>
      <w:r>
        <w:rPr>
          <w:lang w:val="en-GB"/>
          <w:color w:val="202A35"/>
        </w:rPr>
        <w:t xml:space="preserve">cutting off a branch of the search as soon as it is known to be useless.</w:t>
      </w:r>
    </w:p>
    <w:p>
      <w:pPr>
        <w:numPr>
          <w:ilvl w:val="0"/>
          <w:numId w:val="1214"/>
        </w:numPr>
        <w:pStyle w:val="CompactTR"/>
      </w:pPr>
      <w:r>
        <w:rPr>
          <w:b/>
          <w:lang w:val="tr-TR"/>
          <w:color w:val="C00000"/>
        </w:rPr>
        <w:t xml:space="preserve">Budama:</w:t>
      </w:r>
      <w:r>
        <w:rPr>
          <w:lang w:val="tr-TR"/>
          <w:color w:val="C00000"/>
        </w:rPr>
        <w:t xml:space="preserve"> Aramanın bir dalını yararsız olduğu anlaşılır anlaşılmaz kesme.</w:t>
      </w:r>
    </w:p>
    <w:p>
      <w:pPr>
        <w:numPr>
          <w:ilvl w:val="0"/>
          <w:numId w:val="1106"/>
        </w:numPr>
        <w:pStyle w:val="CompactEN"/>
      </w:pPr>
      <w:r>
        <w:rPr>
          <w:bCs/>
          <w:b/>
          <w:lang w:val="en-GB"/>
          <w:color w:val="202A35"/>
        </w:rPr>
        <w:t xml:space="preserve">Dynamic programming / memoisation:</w:t>
      </w:r>
      <w:r>
        <w:rPr>
          <w:lang w:val="en-GB"/>
          <w:color w:val="202A35"/>
        </w:rPr>
        <w:t xml:space="preserve"> </w:t>
      </w:r>
      <w:r>
        <w:rPr>
          <w:lang w:val="en-GB"/>
          <w:color w:val="202A35"/>
        </w:rPr>
        <w:t xml:space="preserve">computing a recurrence by storing every subproblem’s answer in a table; bottom-up with loops / top-down with recursion plus a cache.</w:t>
      </w:r>
    </w:p>
    <w:p>
      <w:pPr>
        <w:numPr>
          <w:ilvl w:val="0"/>
          <w:numId w:val="1214"/>
        </w:numPr>
        <w:pStyle w:val="CompactTR"/>
      </w:pPr>
      <w:r>
        <w:rPr>
          <w:b/>
          <w:lang w:val="tr-TR"/>
          <w:color w:val="C00000"/>
        </w:rPr>
        <w:t xml:space="preserve">Dinamik programlama / bellekleme:</w:t>
      </w:r>
      <w:r>
        <w:rPr>
          <w:lang w:val="tr-TR"/>
          <w:color w:val="C00000"/>
        </w:rPr>
        <w:t xml:space="preserve"> Her alt problemin yanıtını tabloda saklayarak yineleme bağıntısını hesaplama; döngülerle aşağıdan yukarıya / özyineleme ve önbellekle yukarıdan aşağıya.</w:t>
      </w:r>
    </w:p>
    <w:p>
      <w:pPr>
        <w:numPr>
          <w:ilvl w:val="0"/>
          <w:numId w:val="1106"/>
        </w:numPr>
        <w:pStyle w:val="CompactEN"/>
      </w:pPr>
      <w:r>
        <w:rPr>
          <w:bCs/>
          <w:b/>
          <w:lang w:val="en-GB"/>
          <w:color w:val="202A35"/>
        </w:rPr>
        <w:t xml:space="preserve">Principle of optimality:</w:t>
      </w:r>
      <w:r>
        <w:rPr>
          <w:lang w:val="en-GB"/>
          <w:color w:val="202A35"/>
        </w:rPr>
        <w:t xml:space="preserve"> </w:t>
      </w:r>
      <w:r>
        <w:rPr>
          <w:lang w:val="en-GB"/>
          <w:color w:val="202A35"/>
        </w:rPr>
        <w:t xml:space="preserve">the best way to finish depends only on the current state, not on how it was reached.</w:t>
      </w:r>
    </w:p>
    <w:p>
      <w:pPr>
        <w:numPr>
          <w:ilvl w:val="0"/>
          <w:numId w:val="1214"/>
        </w:numPr>
        <w:pStyle w:val="CompactTR"/>
      </w:pPr>
      <w:r>
        <w:rPr>
          <w:b/>
          <w:lang w:val="tr-TR"/>
          <w:color w:val="C00000"/>
        </w:rPr>
        <w:t xml:space="preserve">Optimallik ilkesi:</w:t>
      </w:r>
      <w:r>
        <w:rPr>
          <w:lang w:val="tr-TR"/>
          <w:color w:val="C00000"/>
        </w:rPr>
        <w:t xml:space="preserve"> En iyi tamamlanma yolu, duruma nasıl ulaşıldığına değil, yalnızca mevcut duruma bağlıdır.</w:t>
      </w:r>
    </w:p>
    <w:p>
      <w:pPr>
        <w:numPr>
          <w:ilvl w:val="0"/>
          <w:numId w:val="1106"/>
        </w:numPr>
        <w:pStyle w:val="CompactEN"/>
      </w:pPr>
      <w:r>
        <w:rPr>
          <w:bCs/>
          <w:b/>
          <w:lang w:val="en-GB"/>
          <w:color w:val="202A35"/>
        </w:rPr>
        <w:t xml:space="preserve">Edit distance:</w:t>
      </w:r>
      <w:r>
        <w:rPr>
          <w:lang w:val="en-GB"/>
          <w:color w:val="202A35"/>
        </w:rPr>
        <w:t xml:space="preserve"> </w:t>
      </w:r>
      <w:r>
        <w:rPr>
          <w:lang w:val="en-GB"/>
          <w:color w:val="202A35"/>
        </w:rPr>
        <w:t xml:space="preserve">the minimum number of substitutions, insertions and deletions turning one string into another.</w:t>
      </w:r>
    </w:p>
    <w:p>
      <w:pPr>
        <w:numPr>
          <w:ilvl w:val="0"/>
          <w:numId w:val="1214"/>
        </w:numPr>
        <w:pStyle w:val="CompactTR"/>
      </w:pPr>
      <w:r>
        <w:rPr>
          <w:b/>
          <w:lang w:val="tr-TR"/>
          <w:color w:val="C00000"/>
        </w:rPr>
        <w:t xml:space="preserve">Düzenleme uzaklığı:</w:t>
      </w:r>
      <w:r>
        <w:rPr>
          <w:lang w:val="tr-TR"/>
          <w:color w:val="C00000"/>
        </w:rPr>
        <w:t xml:space="preserve"> Bir dizeyi diğerine dönüştüren minimum değiştirme, ekleme ve silme sayısı.</w:t>
      </w:r>
    </w:p>
    <w:p>
      <w:pPr>
        <w:numPr>
          <w:ilvl w:val="0"/>
          <w:numId w:val="1106"/>
        </w:numPr>
        <w:pStyle w:val="CompactEN"/>
      </w:pPr>
      <w:r>
        <w:rPr>
          <w:bCs/>
          <w:b/>
          <w:lang w:val="en-GB"/>
          <w:color w:val="202A35"/>
        </w:rPr>
        <w:t xml:space="preserve">Longest common subsequence:</w:t>
      </w:r>
      <w:r>
        <w:rPr>
          <w:lang w:val="en-GB"/>
          <w:color w:val="202A35"/>
        </w:rPr>
        <w:t xml:space="preserve"> </w:t>
      </w:r>
      <w:r>
        <w:rPr>
          <w:lang w:val="en-GB"/>
          <w:color w:val="202A35"/>
        </w:rPr>
        <w:t xml:space="preserve">the longest string that is a subsequence (in order, not necessarily contiguous) of both inputs.</w:t>
      </w:r>
    </w:p>
    <w:p>
      <w:pPr>
        <w:numPr>
          <w:ilvl w:val="0"/>
          <w:numId w:val="1214"/>
        </w:numPr>
        <w:pStyle w:val="CompactTR"/>
      </w:pPr>
      <w:r>
        <w:rPr>
          <w:b/>
          <w:lang w:val="tr-TR"/>
          <w:color w:val="C00000"/>
        </w:rPr>
        <w:t xml:space="preserve">En uzun ortak alt dizi:</w:t>
      </w:r>
      <w:r>
        <w:rPr>
          <w:lang w:val="tr-TR"/>
          <w:color w:val="C00000"/>
        </w:rPr>
        <w:t xml:space="preserve"> Her iki girdinin de alt dizisi olan (sıralı, fakat zorunlu olarak bitişik olmayan) en uzun dize.</w:t>
      </w:r>
    </w:p>
    <w:p>
      <w:pPr>
        <w:numPr>
          <w:ilvl w:val="0"/>
          <w:numId w:val="1106"/>
        </w:numPr>
        <w:pStyle w:val="CompactEN"/>
      </w:pPr>
      <w:r>
        <w:rPr>
          <w:bCs/>
          <w:b/>
          <w:lang w:val="en-GB"/>
          <w:color w:val="202A35"/>
        </w:rPr>
        <w:t xml:space="preserve">Reduction:</w:t>
      </w:r>
      <w:r>
        <w:rPr>
          <w:lang w:val="en-GB"/>
          <w:color w:val="202A35"/>
        </w:rPr>
        <w:t xml:space="preserve"> </w:t>
      </w:r>
      <w:r>
        <w:rPr>
          <w:lang w:val="en-GB"/>
          <w:color w:val="202A35"/>
        </w:rPr>
        <w:t xml:space="preserve">a translation of instances of problem A into instances of problem B that preserves answers; fast algorithms for B give fast algorithms for A, and hardness of A implies hardness of B.</w:t>
      </w:r>
    </w:p>
    <w:p>
      <w:pPr>
        <w:numPr>
          <w:ilvl w:val="0"/>
          <w:numId w:val="1214"/>
        </w:numPr>
        <w:pStyle w:val="CompactTR"/>
      </w:pPr>
      <w:r>
        <w:rPr>
          <w:b/>
          <w:lang w:val="tr-TR"/>
          <w:color w:val="C00000"/>
        </w:rPr>
        <w:t xml:space="preserve">İndirgeme:</w:t>
      </w:r>
      <w:r>
        <w:rPr>
          <w:lang w:val="tr-TR"/>
          <w:color w:val="C00000"/>
        </w:rPr>
        <w:t xml:space="preserve"> A probleminin örneklerini B probleminin örneklerine yanıtları koruyarak dönüştürme; B’nin hızlı algoritmaları A için hızlı algoritmalar verir, A’nın zorluğu B’nin zorluğunu gerektirir.</w:t>
      </w:r>
    </w:p>
    <w:p>
      <w:pPr>
        <w:numPr>
          <w:ilvl w:val="0"/>
          <w:numId w:val="1106"/>
        </w:numPr>
        <w:pStyle w:val="CompactEN"/>
      </w:pPr>
      <w:r>
        <w:rPr>
          <w:bCs/>
          <w:b/>
          <w:lang w:val="en-GB"/>
          <w:color w:val="202A35"/>
        </w:rPr>
        <w:t xml:space="preserve">Decision problem:</w:t>
      </w:r>
      <w:r>
        <w:rPr>
          <w:lang w:val="en-GB"/>
          <w:color w:val="202A35"/>
        </w:rPr>
        <w:t xml:space="preserve"> </w:t>
      </w:r>
      <w:r>
        <w:rPr>
          <w:lang w:val="en-GB"/>
          <w:color w:val="202A35"/>
        </w:rPr>
        <w:t xml:space="preserve">a problem with a yes/no answer.</w:t>
      </w:r>
    </w:p>
    <w:p>
      <w:pPr>
        <w:numPr>
          <w:ilvl w:val="0"/>
          <w:numId w:val="1214"/>
        </w:numPr>
        <w:pStyle w:val="CompactTR"/>
      </w:pPr>
      <w:r>
        <w:rPr>
          <w:b/>
          <w:lang w:val="tr-TR"/>
          <w:color w:val="C00000"/>
        </w:rPr>
        <w:t xml:space="preserve">Karar problemi:</w:t>
      </w:r>
      <w:r>
        <w:rPr>
          <w:lang w:val="tr-TR"/>
          <w:color w:val="C00000"/>
        </w:rPr>
        <w:t xml:space="preserve"> Evet/hayır yanıtı olan problem.</w:t>
      </w:r>
    </w:p>
    <w:p>
      <w:pPr>
        <w:numPr>
          <w:ilvl w:val="0"/>
          <w:numId w:val="1106"/>
        </w:numPr>
        <w:pStyle w:val="CompactEN"/>
      </w:pPr>
      <w:r>
        <w:rPr>
          <w:bCs/>
          <w:b/>
          <w:lang w:val="en-GB"/>
          <w:color w:val="202A35"/>
        </w:rPr>
        <w:t xml:space="preserve">P:</w:t>
      </w:r>
      <w:r>
        <w:rPr>
          <w:lang w:val="en-GB"/>
          <w:color w:val="202A35"/>
        </w:rPr>
        <w:t xml:space="preserve"> </w:t>
      </w:r>
      <w:r>
        <w:rPr>
          <w:lang w:val="en-GB"/>
          <w:color w:val="202A35"/>
        </w:rPr>
        <w:t xml:space="preserve">problems solvable in polynomial time.</w:t>
      </w:r>
      <w:r>
        <w:rPr>
          <w:lang w:val="en-GB"/>
          <w:color w:val="202A35"/>
        </w:rPr>
        <w:t xml:space="preserve"> </w:t>
      </w:r>
      <w:r>
        <w:rPr>
          <w:bCs/>
          <w:b/>
          <w:lang w:val="en-GB"/>
          <w:color w:val="202A35"/>
        </w:rPr>
        <w:t xml:space="preserve">NP:</w:t>
      </w:r>
      <w:r>
        <w:rPr>
          <w:lang w:val="en-GB"/>
          <w:color w:val="202A35"/>
        </w:rPr>
        <w:t xml:space="preserve"> </w:t>
      </w:r>
      <w:r>
        <w:rPr>
          <w:lang w:val="en-GB"/>
          <w:color w:val="202A35"/>
        </w:rPr>
        <w:t xml:space="preserve">problems whose proposed answers can be checked in polynomial time.</w:t>
      </w:r>
    </w:p>
    <w:p>
      <w:pPr>
        <w:numPr>
          <w:ilvl w:val="0"/>
          <w:numId w:val="1214"/>
        </w:numPr>
        <w:pStyle w:val="CompactTR"/>
      </w:pPr>
      <w:r>
        <w:rPr>
          <w:b/>
          <w:lang w:val="tr-TR"/>
          <w:color w:val="C00000"/>
        </w:rPr>
        <w:t xml:space="preserve">P:</w:t>
      </w:r>
      <w:r>
        <w:rPr>
          <w:lang w:val="tr-TR"/>
          <w:color w:val="C00000"/>
        </w:rPr>
        <w:t xml:space="preserve"> Polinom zamanda çözülebilen problemler. </w:t>
      </w:r>
      <w:r>
        <w:rPr>
          <w:b/>
          <w:lang w:val="tr-TR"/>
          <w:color w:val="C00000"/>
        </w:rPr>
        <w:t xml:space="preserve">NP:</w:t>
      </w:r>
      <w:r>
        <w:rPr>
          <w:lang w:val="tr-TR"/>
          <w:color w:val="C00000"/>
        </w:rPr>
        <w:t xml:space="preserve"> Önerilen yanıtları polinom zamanda denetlenebilen problemler.</w:t>
      </w:r>
    </w:p>
    <w:p>
      <w:pPr>
        <w:numPr>
          <w:ilvl w:val="0"/>
          <w:numId w:val="1106"/>
        </w:numPr>
        <w:pStyle w:val="CompactEN"/>
      </w:pPr>
      <w:r>
        <w:rPr>
          <w:bCs/>
          <w:b/>
          <w:lang w:val="en-GB"/>
          <w:color w:val="202A35"/>
        </w:rPr>
        <w:t xml:space="preserve">NP-complete:</w:t>
      </w:r>
      <w:r>
        <w:rPr>
          <w:lang w:val="en-GB"/>
          <w:color w:val="202A35"/>
        </w:rPr>
        <w:t xml:space="preserve"> </w:t>
      </w:r>
      <w:r>
        <w:rPr>
          <w:lang w:val="en-GB"/>
          <w:color w:val="202A35"/>
        </w:rPr>
        <w:t xml:space="preserve">a problem in NP to which every problem in NP reduces; a fast algorithm for any one would give fast algorithms for all.</w:t>
      </w:r>
    </w:p>
    <w:p>
      <w:pPr>
        <w:numPr>
          <w:ilvl w:val="0"/>
          <w:numId w:val="1214"/>
        </w:numPr>
        <w:pStyle w:val="CompactTR"/>
      </w:pPr>
      <w:r>
        <w:rPr>
          <w:b/>
          <w:lang w:val="tr-TR"/>
          <w:color w:val="C00000"/>
        </w:rPr>
        <w:t xml:space="preserve">NP-tam:</w:t>
      </w:r>
      <w:r>
        <w:rPr>
          <w:lang w:val="tr-TR"/>
          <w:color w:val="C00000"/>
        </w:rPr>
        <w:t xml:space="preserve"> NP’de olan ve NP’deki her problemin kendisine indirgendiği problem; herhangi biri için hızlı algoritma, hepsi için hızlı algoritma verir.</w:t>
      </w:r>
    </w:p>
    <w:p>
      <w:pPr>
        <w:numPr>
          <w:ilvl w:val="0"/>
          <w:numId w:val="1106"/>
        </w:numPr>
        <w:pStyle w:val="CompactEN"/>
      </w:pPr>
      <w:r>
        <w:rPr>
          <w:bCs/>
          <w:b/>
          <w:lang w:val="en-GB"/>
          <w:color w:val="202A35"/>
        </w:rPr>
        <w:t xml:space="preserve">SAT / 3-SAT, vertex cover, independent set, clique, subset sum, integer programming, Hamiltonian path:</w:t>
      </w:r>
      <w:r>
        <w:rPr>
          <w:lang w:val="en-GB"/>
          <w:color w:val="202A35"/>
        </w:rPr>
        <w:t xml:space="preserve"> </w:t>
      </w:r>
      <w:r>
        <w:rPr>
          <w:lang w:val="en-GB"/>
          <w:color w:val="202A35"/>
        </w:rPr>
        <w:t xml:space="preserve">the standard NP-complete problems used as sources for reductions.</w:t>
      </w:r>
    </w:p>
    <w:p>
      <w:pPr>
        <w:numPr>
          <w:ilvl w:val="0"/>
          <w:numId w:val="1214"/>
        </w:numPr>
        <w:pStyle w:val="CompactTR"/>
      </w:pPr>
      <w:r>
        <w:rPr>
          <w:b/>
          <w:lang w:val="tr-TR"/>
          <w:color w:val="C00000"/>
        </w:rPr>
        <w:t xml:space="preserve">SAT / 3-SAT, tepe örtüsü, bağımsız küme, klik, alt küme toplamı, tam sayılı programlama, Hamilton yolu:</w:t>
      </w:r>
      <w:r>
        <w:rPr>
          <w:lang w:val="tr-TR"/>
          <w:color w:val="C00000"/>
        </w:rPr>
        <w:t xml:space="preserve"> İndirgemelerde kaynak olarak kullanılan standart NP-tam problemler.</w:t>
      </w:r>
    </w:p>
    <w:p>
      <w:pPr>
        <w:numPr>
          <w:ilvl w:val="0"/>
          <w:numId w:val="1106"/>
        </w:numPr>
        <w:pStyle w:val="CompactEN"/>
      </w:pPr>
      <w:r>
        <w:rPr>
          <w:bCs/>
          <w:b/>
          <w:lang w:val="en-GB"/>
          <w:color w:val="202A35"/>
        </w:rPr>
        <w:t xml:space="preserve">Gadget:</w:t>
      </w:r>
      <w:r>
        <w:rPr>
          <w:lang w:val="en-GB"/>
          <w:color w:val="202A35"/>
        </w:rPr>
        <w:t xml:space="preserve"> </w:t>
      </w:r>
      <w:r>
        <w:rPr>
          <w:lang w:val="en-GB"/>
          <w:color w:val="202A35"/>
        </w:rPr>
        <w:t xml:space="preserve">a small construction inside a reduction that forces a particular behaviour.</w:t>
      </w:r>
    </w:p>
    <w:p>
      <w:pPr>
        <w:numPr>
          <w:ilvl w:val="0"/>
          <w:numId w:val="1214"/>
        </w:numPr>
        <w:pStyle w:val="CompactTR"/>
      </w:pPr>
      <w:r>
        <w:rPr>
          <w:b/>
          <w:lang w:val="tr-TR"/>
          <w:color w:val="C00000"/>
        </w:rPr>
        <w:t xml:space="preserve">Düzenek (gadget):</w:t>
      </w:r>
      <w:r>
        <w:rPr>
          <w:lang w:val="tr-TR"/>
          <w:color w:val="C00000"/>
        </w:rPr>
        <w:t xml:space="preserve"> Bir indirgeme içinde belirli bir davranışı zorunlu kılan küçük yapı.</w:t>
      </w:r>
    </w:p>
    <w:bookmarkEnd w:id="289"/>
    <w:bookmarkStart w:id="290" w:name="sources"/>
    <w:p>
      <w:pPr>
        <w:pStyle w:val="Heading2EN"/>
      </w:pPr>
      <w:r>
        <w:rPr>
          <w:lang w:val="en-GB"/>
          <w:color w:val="284C73"/>
        </w:rPr>
        <w:t xml:space="preserve">Sources</w:t>
      </w:r>
    </w:p>
    <w:p>
      <w:pPr>
        <w:pStyle w:val="Heading2TR"/>
      </w:pPr>
      <w:r>
        <w:rPr>
          <w:lang w:val="tr-TR"/>
          <w:color w:val="C00000"/>
        </w:rPr>
        <w:t xml:space="preserve">Kaynaklar</w:t>
      </w:r>
    </w:p>
    <w:p>
      <w:pPr>
        <w:numPr>
          <w:ilvl w:val="0"/>
          <w:numId w:val="1107"/>
        </w:numPr>
        <w:pStyle w:val="CompactEN"/>
      </w:pPr>
      <w:hyperlink r:id="rId21">
        <w:r>
          <w:rPr>
            <w:rStyle w:val="Hyperlink"/>
            <w:lang w:val="en-GB"/>
            <w:color w:val="202A35"/>
          </w:rPr>
          <w:t xml:space="preserve">Steven Skiena, CSE 373 lecture slides (Lectures 1–22), Stony Brook University</w:t>
        </w:r>
      </w:hyperlink>
      <w:r>
        <w:rPr>
          <w:lang w:val="en-GB"/>
          <w:color w:val="202A35"/>
        </w:rPr>
        <w:t xml:space="preserve"> </w:t>
      </w:r>
      <w:r>
        <w:rPr>
          <w:lang w:val="en-GB"/>
          <w:color w:val="202A35"/>
        </w:rPr>
        <w:t xml:space="preserve">— the PDFs lecture1.pdf through lecture22.pdf, read for these notes on 18 September 2026.</w:t>
      </w:r>
    </w:p>
    <w:p>
      <w:pPr>
        <w:numPr>
          <w:ilvl w:val="0"/>
          <w:numId w:val="1215"/>
        </w:numPr>
        <w:pStyle w:val="CompactTR"/>
      </w:pPr>
      <w:hyperlink r:id="rId21">
        <w:r>
          <w:rPr>
            <w:rStyle w:val="Hyperlink"/>
            <w:lang w:val="tr-TR"/>
            <w:color w:val="C00000"/>
          </w:rPr>
          <w:t xml:space="preserve">Steven Skiena, CSE 373 ders slaytları (Ders 1–22), Stony Brook University</w:t>
        </w:r>
      </w:hyperlink>
      <w:r>
        <w:rPr>
          <w:lang w:val="tr-TR"/>
          <w:color w:val="C00000"/>
        </w:rPr>
        <w:t xml:space="preserve"> — lecture1.pdf ile lecture22.pdf arasındaki PDF’ler, bu notlar için 18 Eylül 2026’da okunmuştur.</w:t>
      </w:r>
    </w:p>
    <w:p>
      <w:pPr>
        <w:numPr>
          <w:ilvl w:val="0"/>
          <w:numId w:val="1107"/>
        </w:numPr>
        <w:pStyle w:val="CompactEN"/>
      </w:pPr>
      <w:r>
        <w:rPr>
          <w:lang w:val="en-GB"/>
          <w:color w:val="202A35"/>
        </w:rPr>
        <w:t xml:space="preserve">The course textbook is Skiena’s</w:t>
      </w:r>
      <w:r>
        <w:rPr>
          <w:lang w:val="en-GB"/>
          <w:color w:val="202A35"/>
        </w:rPr>
        <w:t xml:space="preserve"> </w:t>
      </w:r>
      <w:r>
        <w:rPr>
          <w:iCs/>
          <w:i/>
          <w:lang w:val="en-GB"/>
          <w:color w:val="202A35"/>
        </w:rPr>
        <w:t xml:space="preserve">The Algorithm Design Manual</w:t>
      </w:r>
      <w:r>
        <w:rPr>
          <w:lang w:val="en-GB"/>
          <w:color w:val="202A35"/>
        </w:rPr>
        <w:t xml:space="preserve">, third edition; slide page references in Lecture 1’s schedule refer to it.</w:t>
      </w:r>
    </w:p>
    <w:p>
      <w:pPr>
        <w:numPr>
          <w:ilvl w:val="0"/>
          <w:numId w:val="1215"/>
        </w:numPr>
        <w:pStyle w:val="CompactTR"/>
      </w:pPr>
      <w:r>
        <w:rPr>
          <w:lang w:val="tr-TR"/>
          <w:color w:val="C00000"/>
        </w:rPr>
        <w:t xml:space="preserve">Ders kitabı, Skiena’nın </w:t>
      </w:r>
      <w:r>
        <w:rPr>
          <w:b/>
          <w:lang w:val="tr-TR"/>
          <w:color w:val="C00000"/>
        </w:rPr>
        <w:t xml:space="preserve">The Algorithm Design Manual</w:t>
      </w:r>
      <w:r>
        <w:rPr>
          <w:lang w:val="tr-TR"/>
          <w:color w:val="C00000"/>
        </w:rPr>
        <w:t xml:space="preserve"> adlı eserinin üçüncü baskısıdır; Ders 1’in programındaki slayt sayfa atıfları bu kitaba yöneliktir.</w:t>
      </w:r>
    </w:p>
    <w:bookmarkEnd w:id="290"/>
    <w:bookmarkEnd w:id="291"/>
    <w:sectPr>
      <w:headerReference w:type="default" r:id="rId9"/>
      <w:footerReference w:type="default" r:id="rId10"/>
      <w:pgSz w:w="11906" w:h="16838"/>
      <w:pgMar w:top="1020" w:bottom="1020" w:left="1020" w:right="1020" w:header="369" w:footer="39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2758B"/>
        <w:sz w:val="16"/>
      </w:rPr>
      <w:t>CSE 373  |  ANALYSIS OF ALGORITHMS / ALGORİTMA ANALİZİ  |  EN → TR</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1"/>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1"/>
  </w:num>
  <w:num w:numId="1080">
    <w:abstractNumId w:val="991"/>
  </w:num>
  <w:num w:numId="1081">
    <w:abstractNumId w:val="991"/>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0"/>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1"/>
  </w:num>
  <w:num w:numId="1136">
    <w:abstractNumId w:val="991"/>
  </w:num>
  <w:num w:numId="1137">
    <w:abstractNumId w:val="991"/>
  </w:num>
  <w:num w:numId="1138">
    <w:abstractNumId w:val="991"/>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1"/>
  </w:num>
  <w:num w:numId="1141">
    <w:abstractNumId w:val="991"/>
  </w:num>
  <w:num w:numId="1142">
    <w:abstractNumId w:val="991"/>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1"/>
  </w:num>
  <w:num w:numId="1146">
    <w:abstractNumId w:val="991"/>
  </w:num>
  <w:num w:numId="1147">
    <w:abstractNumId w:val="991"/>
  </w:num>
  <w:num w:numId="1148">
    <w:abstractNumId w:val="991"/>
  </w:num>
  <w:num w:numId="1149">
    <w:abstractNumId w:val="991"/>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1"/>
  </w:num>
  <w:num w:numId="1152">
    <w:abstractNumId w:val="991"/>
  </w:num>
  <w:num w:numId="1153">
    <w:abstractNumId w:val="991"/>
  </w:num>
  <w:num w:numId="1154">
    <w:abstractNumId w:val="991"/>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1"/>
  </w:num>
  <w:num w:numId="1158">
    <w:abstractNumId w:val="991"/>
  </w:num>
  <w:num w:numId="1159">
    <w:abstractNumId w:val="991"/>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1"/>
  </w:num>
  <w:num w:numId="1164">
    <w:abstractNumId w:val="991"/>
  </w:num>
  <w:num w:numId="1165">
    <w:abstractNumId w:val="991"/>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1"/>
  </w:num>
  <w:num w:numId="1168">
    <w:abstractNumId w:val="991"/>
  </w:num>
  <w:num w:numId="1169">
    <w:abstractNumId w:val="991"/>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1"/>
  </w:num>
  <w:num w:numId="1182">
    <w:abstractNumId w:val="991"/>
  </w:num>
  <w:num w:numId="1183">
    <w:abstractNumId w:val="991"/>
  </w:num>
  <w:num w:numId="1184">
    <w:abstractNumId w:val="991"/>
  </w:num>
  <w:num w:numId="11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6">
    <w:abstractNumId w:val="991"/>
  </w:num>
  <w:num w:numId="1187">
    <w:abstractNumId w:val="991"/>
  </w:num>
  <w:num w:numId="1188">
    <w:abstractNumId w:val="991"/>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1"/>
  </w:num>
  <w:num w:numId="1192">
    <w:abstractNumId w:val="991"/>
  </w:num>
  <w:num w:numId="1193">
    <w:abstractNumId w:val="991"/>
  </w:num>
  <w:num w:numId="1194">
    <w:abstractNumId w:val="991"/>
  </w:num>
  <w:num w:numId="1195">
    <w:abstractNumId w:val="991"/>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10">
    <w:abstractNumId w:val="991"/>
  </w:num>
  <w:num w:numId="1211">
    <w:abstractNumId w:val="991"/>
  </w:num>
  <w:num w:numId="1212">
    <w:abstractNumId w:val="991"/>
  </w:num>
  <w:num w:numId="1213">
    <w:abstractNumId w:val="991"/>
  </w:num>
  <w:num w:numId="1214">
    <w:abstractNumId w:val="991"/>
  </w:num>
  <w:num w:numId="12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tr-TR"/>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259" w:lineRule="auto"/>
    </w:pPr>
    <w:rPr>
      <w:rFonts w:ascii="Calibri" w:hAnsi="Calibri" w:cs="Calibri" w:eastAsia="Calibri"/>
      <w:color w:val="202A35"/>
      <w:sz w:val="22"/>
      <w:lang w:val="tr-TR"/>
    </w:rPr>
  </w:style>
  <w:style w:styleId="BodyText" w:type="paragraph">
    <w:name w:val="Body Text"/>
    <w:basedOn w:val="Normal"/>
    <w:link w:val="BodyTextChar"/>
    <w:pPr>
      <w:keepNext w:val="0"/>
      <w:keepLines w:val="0"/>
      <w:widowControl/>
      <w:spacing w:after="120" w:before="0" w:line="259" w:lineRule="auto"/>
    </w:pPr>
    <w:qFormat/>
    <w:rPr>
      <w:rFonts w:ascii="Calibri" w:hAnsi="Calibri" w:cs="Calibri" w:eastAsia="Calibri"/>
      <w:sz w:val="22"/>
      <w:lang w:val="tr-TR"/>
    </w:rPr>
  </w:style>
  <w:style w:customStyle="1" w:styleId="FirstParagraph" w:type="paragraph">
    <w:name w:val="First Paragraph"/>
    <w:basedOn w:val="BodyText"/>
    <w:next w:val="BodyText"/>
    <w:qFormat/>
    <w:pPr>
      <w:keepNext w:val="0"/>
      <w:keepLines w:val="0"/>
      <w:widowControl/>
      <w:spacing w:before="0" w:after="120" w:line="259" w:lineRule="auto"/>
    </w:pPr>
    <w:rPr>
      <w:rFonts w:ascii="Calibri" w:hAnsi="Calibri" w:cs="Calibri" w:eastAsia="Calibri"/>
      <w:sz w:val="22"/>
      <w:lang w:val="tr-TR"/>
    </w:rPr>
  </w:style>
  <w:style w:customStyle="1" w:styleId="Compact" w:type="paragraph">
    <w:name w:val="Compact"/>
    <w:basedOn w:val="BodyText"/>
    <w:qFormat/>
    <w:pPr>
      <w:keepNext w:val="0"/>
      <w:widowControl/>
      <w:spacing w:after="60" w:before="0" w:line="254" w:lineRule="auto"/>
    </w:pPr>
    <w:rPr>
      <w:rFonts w:ascii="Calibri" w:hAnsi="Calibri" w:cs="Calibri" w:eastAsia="Calibri"/>
      <w:sz w:val="22"/>
      <w:lang w:val="tr-TR"/>
    </w:rPr>
  </w:style>
  <w:style w:styleId="Title" w:type="paragraph">
    <w:name w:val="Title"/>
    <w:basedOn w:val="Normal"/>
    <w:next w:val="BodyText"/>
    <w:qFormat/>
    <w:pPr>
      <w:keepNext/>
      <w:keepLines/>
      <w:spacing w:after="160" w:before="80" w:line="247" w:lineRule="auto"/>
      <w:jc w:val="center"/>
    </w:pPr>
    <w:rPr>
      <w:rFonts w:ascii="Calibri" w:hAnsi="Calibri" w:cs="Calibri" w:eastAsia="Calibri"/>
      <w:b/>
      <w:bCs/>
      <w:color w:val="284C73"/>
      <w:sz w:val="48"/>
      <w:szCs w:val="36"/>
      <w:lang w:val="tr-TR"/>
    </w:rPr>
  </w:style>
  <w:style w:styleId="Subtitle" w:type="paragraph">
    <w:name w:val="Subtitle"/>
    <w:basedOn w:val="Title"/>
    <w:next w:val="BodyText"/>
    <w:qFormat/>
    <w:pPr>
      <w:keepNext/>
      <w:keepLines/>
      <w:spacing w:after="120" w:before="240" w:line="252" w:lineRule="auto"/>
      <w:jc w:val="center"/>
    </w:pPr>
    <w:rPr>
      <w:rFonts w:ascii="Calibri" w:hAnsi="Calibri" w:cs="Calibri" w:eastAsia="Calibri"/>
      <w:i w:val="0"/>
      <w:color w:val="526475"/>
      <w:sz w:val="24"/>
      <w:szCs w:val="30"/>
      <w:lang w:val="tr-TR"/>
    </w:rPr>
  </w:style>
  <w:style w:customStyle="1" w:styleId="Author" w:type="paragraph">
    <w:name w:val="Author"/>
    <w:next w:val="BodyText"/>
    <w:qFormat/>
    <w:pPr>
      <w:keepNext/>
      <w:keepLines/>
      <w:jc w:val="center"/>
    </w:pPr>
    <w:rPr>
      <w:rFonts w:ascii="Calibri" w:hAnsi="Calibri" w:cs="Calibri" w:eastAsia="Calibri"/>
      <w:lang w:val="tr-TR"/>
    </w:rPr>
  </w:style>
  <w:style w:styleId="Date" w:type="paragraph">
    <w:name w:val="Date"/>
    <w:next w:val="BodyText"/>
    <w:qFormat/>
    <w:pPr>
      <w:keepNext/>
      <w:keepLines/>
      <w:spacing w:after="180"/>
      <w:jc w:val="center"/>
    </w:pPr>
    <w:rPr>
      <w:rFonts w:ascii="Calibri" w:hAnsi="Calibri" w:cs="Calibri" w:eastAsia="Calibri"/>
      <w:sz w:val="20"/>
      <w:lang w:val="tr-TR"/>
    </w:rPr>
  </w:style>
  <w:style w:customStyle="1" w:styleId="AbstractTitle" w:type="paragraph">
    <w:name w:val="Abstract Title"/>
    <w:basedOn w:val="Normal"/>
    <w:next w:val="Abstract"/>
    <w:qFormat/>
    <w:pPr>
      <w:keepNext/>
      <w:keepLines/>
      <w:jc w:val="center"/>
      <w:spacing w:after="0" w:before="300"/>
    </w:pPr>
    <w:rPr>
      <w:rFonts w:ascii="Calibri" w:hAnsi="Calibri" w:cs="Calibri" w:eastAsia="Calibri"/>
      <w:sz w:val="20"/>
      <w:szCs w:val="20"/>
      <w:b/>
      <w:color w:val="345A8A"/>
      &gt;
      <w:lang w:val="tr-TR"/>
    </w:rPr>
  </w:style>
  <w:style w:customStyle="1" w:styleId="Abstract" w:type="paragraph">
    <w:name w:val="Abstract"/>
    <w:basedOn w:val="Normal"/>
    <w:next w:val="BodyText"/>
    <w:qFormat/>
    <w:pPr>
      <w:keepNext/>
      <w:keepLines/>
      <w:spacing w:after="300" w:before="100"/>
    </w:pPr>
    <w:rPr>
      <w:rFonts w:ascii="Calibri" w:hAnsi="Calibri" w:cs="Calibri" w:eastAsia="Calibri"/>
      <w:sz w:val="20"/>
      <w:szCs w:val="20"/>
      <w:lang w:val="tr-TR"/>
    </w:rPr>
  </w:style>
  <w:style w:styleId="Bibliography" w:type="paragraph">
    <w:name w:val="Bibliography"/>
    <w:basedOn w:val="Normal"/>
    <w:next w:val="Bibliography"/>
    <w:qFormat/>
    <w:pPr/>
    <w:rPr>
      <w:rFonts w:ascii="Calibri" w:hAnsi="Calibri" w:cs="Calibri" w:eastAsia="Calibri"/>
      <w:lang w:val="tr-TR"/>
    </w:rPr>
  </w:style>
  <w:style w:styleId="Heading1" w:type="paragraph">
    <w:name w:val="Heading 1"/>
    <w:basedOn w:val="Normal"/>
    <w:next w:val="BodyText"/>
    <w:uiPriority w:val="9"/>
    <w:qFormat/>
    <w:pPr>
      <w:keepNext/>
      <w:keepLines/>
      <w:pageBreakBefore/>
      <w:spacing w:after="220" w:before="0" w:line="252" w:lineRule="auto"/>
      <w:outlineLvl w:val="0"/>
    </w:pPr>
    <w:rPr>
      <w:rFonts w:ascii="Calibri" w:hAnsi="Calibri" w:cs="Calibri" w:eastAsia="Calibri"/>
      <w:b/>
      <w:bCs/>
      <w:color w:val="284C73"/>
      <w:sz w:val="34"/>
      <w:szCs w:val="32"/>
      <w:lang w:val="tr-TR"/>
    </w:rPr>
  </w:style>
  <w:style w:styleId="Heading2" w:type="paragraph">
    <w:name w:val="Heading 2"/>
    <w:basedOn w:val="Normal"/>
    <w:next w:val="BodyText"/>
    <w:uiPriority w:val="9"/>
    <w:unhideWhenUsed/>
    <w:qFormat/>
    <w:pPr>
      <w:keepNext/>
      <w:keepLines/>
      <w:spacing w:after="100" w:before="220" w:line="252" w:lineRule="auto"/>
      <w:outlineLvl w:val="1"/>
    </w:pPr>
    <w:rPr>
      <w:rFonts w:ascii="Calibri" w:hAnsi="Calibri" w:cs="Calibri" w:eastAsia="Calibri"/>
      <w:b/>
      <w:bCs/>
      <w:color w:val="284C73"/>
      <w:sz w:val="26"/>
      <w:szCs w:val="28"/>
      <w:lang w:val="tr-TR"/>
    </w:rPr>
  </w:style>
  <w:style w:styleId="Heading3" w:type="paragraph">
    <w:name w:val="Heading 3"/>
    <w:basedOn w:val="Normal"/>
    <w:next w:val="BodyText"/>
    <w:uiPriority w:val="9"/>
    <w:unhideWhenUsed/>
    <w:qFormat/>
    <w:pPr>
      <w:keepNext/>
      <w:keepLines/>
      <w:spacing w:after="0" w:before="200"/>
      <w:outlineLvl w:val="2"/>
    </w:pPr>
    <w:rPr>
      <w:rFonts w:ascii="Calibri" w:hAnsi="Calibri" w:cs="Calibri" w:eastAsia="Calibri"/>
      <w:b/>
      <w:bCs/>
      <w:color w:val="4F81BD"/>
      <w:sz w:val="24"/>
      <w:szCs w:val="24"/>
      <w:lang w:val="tr-TR"/>
    </w:rPr>
  </w:style>
  <w:style w:styleId="Heading4" w:type="paragraph">
    <w:name w:val="Heading 4"/>
    <w:basedOn w:val="Normal"/>
    <w:next w:val="BodyText"/>
    <w:uiPriority w:val="9"/>
    <w:unhideWhenUsed/>
    <w:qFormat/>
    <w:pPr>
      <w:keepNext/>
      <w:keepLines/>
      <w:spacing w:after="0" w:before="200"/>
      <w:outlineLvl w:val="3"/>
    </w:pPr>
    <w:rPr>
      <w:rFonts w:ascii="Calibri" w:hAnsi="Calibri" w:cs="Calibri" w:eastAsia="Calibri"/>
      <w:i/>
      <w:bCs/>
      <w:color w:val="4F81BD"/>
      <w:sz w:val="24"/>
      <w:szCs w:val="24"/>
      <w:lang w:val="tr-TR"/>
    </w:rPr>
  </w:style>
  <w:style w:styleId="Heading5" w:type="paragraph">
    <w:name w:val="Heading 5"/>
    <w:basedOn w:val="Normal"/>
    <w:next w:val="BodyText"/>
    <w:uiPriority w:val="9"/>
    <w:unhideWhenUsed/>
    <w:qFormat/>
    <w:pPr>
      <w:keepNext/>
      <w:keepLines/>
      <w:spacing w:after="0" w:before="200"/>
      <w:outlineLvl w:val="4"/>
    </w:pPr>
    <w:rPr>
      <w:rFonts w:ascii="Calibri" w:hAnsi="Calibri" w:cs="Calibri" w:eastAsia="Calibri"/>
      <w:iCs/>
      <w:color w:val="4F81BD"/>
      <w:sz w:val="24"/>
      <w:szCs w:val="24"/>
      <w:lang w:val="tr-TR"/>
    </w:rPr>
  </w:style>
  <w:style w:styleId="Heading6" w:type="paragraph">
    <w:name w:val="Heading 6"/>
    <w:basedOn w:val="Normal"/>
    <w:next w:val="BodyText"/>
    <w:uiPriority w:val="9"/>
    <w:unhideWhenUsed/>
    <w:qFormat/>
    <w:pPr>
      <w:keepNext/>
      <w:keepLines/>
      <w:spacing w:after="0" w:before="200"/>
      <w:outlineLvl w:val="5"/>
    </w:pPr>
    <w:rPr>
      <w:rFonts w:ascii="Calibri" w:hAnsi="Calibri" w:cs="Calibri" w:eastAsia="Calibri"/>
      <w:color w:val="4F81BD"/>
      <w:sz w:val="24"/>
      <w:szCs w:val="24"/>
      <w:lang w:val="tr-TR"/>
    </w:rPr>
  </w:style>
  <w:style w:styleId="Heading7" w:type="paragraph">
    <w:name w:val="Heading 7"/>
    <w:basedOn w:val="Normal"/>
    <w:next w:val="BodyText"/>
    <w:uiPriority w:val="9"/>
    <w:unhideWhenUsed/>
    <w:qFormat/>
    <w:pPr>
      <w:keepNext/>
      <w:keepLines/>
      <w:spacing w:after="0" w:before="200"/>
      <w:outlineLvl w:val="6"/>
    </w:pPr>
    <w:rPr>
      <w:rFonts w:ascii="Calibri" w:hAnsi="Calibri" w:cs="Calibri" w:eastAsia="Calibri"/>
      <w:color w:val="4F81BD"/>
      <w:sz w:val="24"/>
      <w:szCs w:val="24"/>
      <w:lang w:val="tr-TR"/>
    </w:rPr>
  </w:style>
  <w:style w:styleId="Heading8" w:type="paragraph">
    <w:name w:val="Heading 8"/>
    <w:basedOn w:val="Normal"/>
    <w:next w:val="BodyText"/>
    <w:uiPriority w:val="9"/>
    <w:unhideWhenUsed/>
    <w:qFormat/>
    <w:pPr>
      <w:keepNext/>
      <w:keepLines/>
      <w:spacing w:after="0" w:before="200"/>
      <w:outlineLvl w:val="7"/>
    </w:pPr>
    <w:rPr>
      <w:rFonts w:ascii="Calibri" w:hAnsi="Calibri" w:cs="Calibri" w:eastAsia="Calibri"/>
      <w:color w:val="4F81BD"/>
      <w:sz w:val="24"/>
      <w:szCs w:val="24"/>
      <w:lang w:val="tr-TR"/>
    </w:rPr>
  </w:style>
  <w:style w:styleId="Heading9" w:type="paragraph">
    <w:name w:val="Heading 9"/>
    <w:basedOn w:val="Normal"/>
    <w:next w:val="BodyText"/>
    <w:uiPriority w:val="9"/>
    <w:unhideWhenUsed/>
    <w:qFormat/>
    <w:pPr>
      <w:keepNext/>
      <w:keepLines/>
      <w:spacing w:after="0" w:before="200"/>
      <w:outlineLvl w:val="8"/>
    </w:pPr>
    <w:rPr>
      <w:rFonts w:ascii="Calibri" w:hAnsi="Calibri" w:cs="Calibri" w:eastAsia="Calibri"/>
      <w:color w:val="4F81BD"/>
      <w:sz w:val="24"/>
      <w:szCs w:val="24"/>
      <w:lang w:val="tr-TR"/>
    </w:rPr>
  </w:style>
  <w:style w:styleId="BlockText" w:type="paragraph">
    <w:name w:val="Block Text"/>
    <w:basedOn w:val="BodyText"/>
    <w:next w:val="BodyText"/>
    <w:uiPriority w:val="9"/>
    <w:unhideWhenUsed/>
    <w:qFormat/>
    <w:pPr>
      <w:spacing w:after="100" w:before="100"/>
      <w:ind w:firstLine="0" w:left="480" w:right="480"/>
    </w:pPr>
    <w:rPr>
      <w:rFonts w:ascii="Calibri" w:hAnsi="Calibri" w:cs="Calibri" w:eastAsia="Calibri"/>
      <w:lang w:val="tr-TR"/>
    </w:rPr>
  </w:style>
  <w:style w:styleId="FootnoteText" w:type="paragraph">
    <w:name w:val="Footnote Text"/>
    <w:basedOn w:val="Normal"/>
    <w:next w:val="FootnoteText"/>
    <w:uiPriority w:val="9"/>
    <w:unhideWhenUsed/>
    <w:qFormat/>
    <w:rPr>
      <w:rFonts w:ascii="Calibri" w:hAnsi="Calibri" w:cs="Calibri" w:eastAsia="Calibri"/>
      <w:lang w:val="tr-TR"/>
    </w:rPr>
  </w:style>
  <w:style w:default="1" w:styleId="DefaultParagraphFont" w:type="character">
    <w:name w:val="Default Paragraph Font"/>
    <w:semiHidden/>
    <w:unhideWhenUsed/>
    <w:rPr>
      <w:rFonts w:ascii="Calibri" w:hAnsi="Calibri" w:cs="Calibri" w:eastAsia="Calibri"/>
      <w:lang w:val="tr-TR"/>
    </w:rPr>
  </w:style>
  <w:style w:default="1" w:styleId="Table" w:type="table">
    <w:name w:val="Table"/>
    <w:basedOn w:val="TableNormal"/>
    <w:semiHidden/>
    <w:unhideWhenUsed/>
    <w:qFormat/>
    <w:tblPr>
      <w:tblInd w:type="dxa" w:w="0"/>
      <w:tblBorders>
        <w:top w:color="4A6FA5" w:space="0" w:sz="8" w:val="single"/>
        <w:bottom w:color="4A6FA5" w:space="0" w:sz="8" w:val="single"/>
        <w:insideH w:color="C8D2E0" w:space="0" w:sz="4" w:val="single"/>
      </w:tblBorders>
      <w:tblCellMar>
        <w:top w:type="dxa" w:w="40"/>
        <w:left w:type="dxa" w:w="108"/>
        <w:bottom w:type="dxa" w:w="40"/>
        <w:right w:type="dxa" w:w="108"/>
      </w:tblCellMar>
    </w:tblPr>
    <w:tblStylePr w:type="firstRow">
      <w:tblPr>
        <w:jc w:val="left"/>
        <w:tblInd w:type="dxa" w:w="0"/>
      </w:tblPr>
      <w:trPr>
        <w:jc w:val="left"/>
      </w:trPr>
      <w:rPr>
        <w:b/>
      </w:rPr>
      <w:tcPr>
        <w:vAlign w:val="bottom"/>
        <w:shd w:color="auto" w:fill="EAF0F8" w:val="clear"/>
        <w:tcBorders>
          <w:bottom w:color="4A6FA5" w:space="0" w:sz="8" w:val="single"/>
        </w:tcBorders>
      </w:tcPr>
    </w:tblStylePr>
  </w:style>
  <w:style w:customStyle="1" w:styleId="DefinitionTerm" w:type="paragraph">
    <w:name w:val="Definition Term"/>
    <w:basedOn w:val="Normal"/>
    <w:next w:val="Definition"/>
    <w:pPr>
      <w:keepNext/>
      <w:keepLines/>
      <w:spacing w:after="0"/>
    </w:pPr>
    <w:rPr>
      <w:rFonts w:ascii="Calibri" w:hAnsi="Calibri" w:cs="Calibri" w:eastAsia="Calibri"/>
      <w:b/>
      <w:lang w:val="tr-TR"/>
    </w:rPr>
  </w:style>
  <w:style w:customStyle="1" w:styleId="Definition" w:type="paragraph">
    <w:name w:val="Definition"/>
    <w:basedOn w:val="Normal"/>
    <w:rPr>
      <w:rFonts w:ascii="Calibri" w:hAnsi="Calibri" w:cs="Calibri" w:eastAsia="Calibri"/>
      <w:lang w:val="tr-TR"/>
    </w:rPr>
  </w:style>
  <w:style w:styleId="Caption" w:type="paragraph">
    <w:name w:val="Caption"/>
    <w:basedOn w:val="Normal"/>
    <w:link w:val="BodyTextChar"/>
    <w:pPr>
      <w:spacing w:after="120" w:before="0"/>
    </w:pPr>
    <w:rPr>
      <w:rFonts w:ascii="Calibri" w:hAnsi="Calibri" w:cs="Calibri" w:eastAsia="Calibri"/>
      <w:i/>
      <w:lang w:val="tr-TR"/>
    </w:rPr>
  </w:style>
  <w:style w:customStyle="1" w:styleId="TableCaption" w:type="paragraph">
    <w:name w:val="Table Caption"/>
    <w:basedOn w:val="Caption"/>
    <w:pPr>
      <w:keepNext/>
    </w:pPr>
    <w:rPr>
      <w:rFonts w:ascii="Calibri" w:hAnsi="Calibri" w:cs="Calibri" w:eastAsia="Calibri"/>
      <w:lang w:val="tr-TR"/>
    </w:rPr>
  </w:style>
  <w:style w:customStyle="1" w:styleId="ImageCaption" w:type="paragraph">
    <w:name w:val="Image Caption"/>
    <w:basedOn w:val="Caption"/>
    <w:rPr>
      <w:rFonts w:ascii="Calibri" w:hAnsi="Calibri" w:cs="Calibri" w:eastAsia="Calibri"/>
      <w:lang w:val="tr-TR"/>
    </w:rPr>
  </w:style>
  <w:style w:customStyle="1" w:styleId="Figure" w:type="paragraph">
    <w:name w:val="Figure"/>
    <w:basedOn w:val="Normal"/>
    <w:rPr>
      <w:rFonts w:ascii="Calibri" w:hAnsi="Calibri" w:cs="Calibri" w:eastAsia="Calibri"/>
      <w:lang w:val="tr-TR"/>
    </w:rPr>
  </w:style>
  <w:style w:customStyle="1" w:styleId="CaptionedFigure" w:type="paragraph">
    <w:name w:val="Captioned Figure"/>
    <w:basedOn w:val="Figure"/>
    <w:pPr>
      <w:keepNext/>
    </w:pPr>
    <w:rPr>
      <w:rFonts w:ascii="Calibri" w:hAnsi="Calibri" w:cs="Calibri" w:eastAsia="Calibri"/>
      <w:lang w:val="tr-TR"/>
    </w:rPr>
  </w:style>
  <w:style w:customStyle="1" w:styleId="BodyTextChar" w:type="character">
    <w:name w:val="Body Text Char"/>
    <w:basedOn w:val="DefaultParagraphFont"/>
    <w:link w:val="BodyText"/>
    <w:rPr>
      <w:rFonts w:ascii="Calibri" w:hAnsi="Calibri" w:cs="Calibri" w:eastAsia="Calibri"/>
      <w:lang w:val="tr-TR"/>
    </w:rPr>
  </w:style>
  <w:style w:customStyle="1" w:styleId="VerbatimChar" w:type="character">
    <w:name w:val="Verbatim Char"/>
    <w:basedOn w:val="BodyTextChar"/>
    <w:rPr>
      <w:rFonts w:ascii="DejaVu Sans Mono" w:hAnsi="DejaVu Sans Mono" w:cs="DejaVu Sans Mono" w:eastAsia="DejaVu Sans Mono"/>
      <w:sz w:val="17"/>
      <w:lang w:val="tr-TR"/>
    </w:rPr>
  </w:style>
  <w:style w:customStyle="1" w:styleId="SectionNumber" w:type="character">
    <w:name w:val="Section Number"/>
    <w:basedOn w:val="BodyTextChar"/>
    <w:rPr>
      <w:rFonts w:ascii="Calibri" w:hAnsi="Calibri" w:cs="Calibri" w:eastAsia="Calibri"/>
      <w:lang w:val="tr-TR"/>
    </w:rPr>
  </w:style>
  <w:style w:styleId="FootnoteReference" w:type="character">
    <w:name w:val="Footnote Reference"/>
    <w:basedOn w:val="BodyTextChar"/>
    <w:rPr>
      <w:rFonts w:ascii="Calibri" w:hAnsi="Calibri" w:cs="Calibri" w:eastAsia="Calibri"/>
      <w:vertAlign w:val="superscript"/>
      <w:lang w:val="tr-TR"/>
    </w:rPr>
  </w:style>
  <w:style w:styleId="Hyperlink" w:type="character">
    <w:name w:val="Hyperlink"/>
    <w:basedOn w:val="BodyTextChar"/>
    <w:rPr>
      <w:rFonts w:ascii="Calibri" w:hAnsi="Calibri" w:cs="Calibri" w:eastAsia="Calibri"/>
      <w:color w:val="284C73"/>
      <w:u w:val="none"/>
      <w:lang w:val="tr-TR"/>
    </w:rPr>
  </w:style>
  <w:style w:styleId="TOCHeading" w:type="paragraph">
    <w:name w:val="TOC Heading"/>
    <w:basedOn w:val="Heading1"/>
    <w:next w:val="BodyText"/>
    <w:uiPriority w:val="39"/>
    <w:unhideWhenUsed/>
    <w:qFormat/>
    <w:pPr>
      <w:spacing w:before="240" w:line="259" w:lineRule="auto"/>
      <w:outlineLvl w:val="9"/>
    </w:pPr>
    <w:rPr>
      <w:rFonts w:ascii="Calibri" w:hAnsi="Calibri" w:cs="Calibri" w:eastAsia="Calibri"/>
      <w:b w:val="0"/>
      <w:bCs w:val="0"/>
      <w:color w:val="365F91"/>
      <w:lang w:val="tr-TR"/>
    </w:rPr>
  </w:style>
  <w:style w:type="paragraph" w:customStyle="1" w:styleId="SourceCode">
    <w:name w:val="Source Code"/>
    <w:basedOn w:val="Normal"/>
    <w:link w:val="VerbatimChar"/>
    <w:pPr>
      <w:keepLines/>
      <w:wordWrap w:val="on"/>
      <w:spacing w:before="100" w:after="160" w:line="264" w:lineRule="auto"/>
      <w:ind w:left="102" w:right="102"/>
    </w:pPr>
    <w:rPr>
      <w:rFonts w:ascii="DejaVu Sans Mono" w:hAnsi="DejaVu Sans Mono" w:cs="DejaVu Sans Mono" w:eastAsia="DejaVu Sans Mono"/>
      <w:sz w:val="17"/>
      <w:lang w:val="tr-TR"/>
    </w:rPr>
  </w:style>
  <w:style w:type="character" w:customStyle="1" w:styleId="KeywordTok">
    <w:name w:val="KeywordTok"/>
    <w:basedOn w:val="VerbatimChar"/>
    <w:rPr>
      <w:rFonts w:ascii="Calibri" w:hAnsi="Calibri" w:cs="Calibri" w:eastAsia="Calibri"/>
      <w:color w:val="007020"/>
      <w:b/>
      <w:lang w:val="tr-TR"/>
    </w:rPr>
  </w:style>
  <w:style w:type="character" w:customStyle="1" w:styleId="DataTypeTok">
    <w:name w:val="DataTypeTok"/>
    <w:basedOn w:val="VerbatimChar"/>
    <w:rPr>
      <w:rFonts w:ascii="Calibri" w:hAnsi="Calibri" w:cs="Calibri" w:eastAsia="Calibri"/>
      <w:color w:val="902000"/>
      <w:lang w:val="tr-TR"/>
    </w:rPr>
  </w:style>
  <w:style w:type="character" w:customStyle="1" w:styleId="DecValTok">
    <w:name w:val="DecValTok"/>
    <w:basedOn w:val="VerbatimChar"/>
    <w:rPr>
      <w:rFonts w:ascii="Calibri" w:hAnsi="Calibri" w:cs="Calibri" w:eastAsia="Calibri"/>
      <w:color w:val="40a070"/>
      <w:lang w:val="tr-TR"/>
    </w:rPr>
  </w:style>
  <w:style w:type="character" w:customStyle="1" w:styleId="BaseNTok">
    <w:name w:val="BaseNTok"/>
    <w:basedOn w:val="VerbatimChar"/>
    <w:rPr>
      <w:rFonts w:ascii="Calibri" w:hAnsi="Calibri" w:cs="Calibri" w:eastAsia="Calibri"/>
      <w:color w:val="40a070"/>
      <w:lang w:val="tr-TR"/>
    </w:rPr>
  </w:style>
  <w:style w:type="character" w:customStyle="1" w:styleId="FloatTok">
    <w:name w:val="FloatTok"/>
    <w:basedOn w:val="VerbatimChar"/>
    <w:rPr>
      <w:rFonts w:ascii="Calibri" w:hAnsi="Calibri" w:cs="Calibri" w:eastAsia="Calibri"/>
      <w:color w:val="40a070"/>
      <w:lang w:val="tr-TR"/>
    </w:rPr>
  </w:style>
  <w:style w:type="character" w:customStyle="1" w:styleId="ConstantTok">
    <w:name w:val="ConstantTok"/>
    <w:basedOn w:val="VerbatimChar"/>
    <w:rPr>
      <w:rFonts w:ascii="Calibri" w:hAnsi="Calibri" w:cs="Calibri" w:eastAsia="Calibri"/>
      <w:color w:val="880000"/>
      <w:lang w:val="tr-TR"/>
    </w:rPr>
  </w:style>
  <w:style w:type="character" w:customStyle="1" w:styleId="CharTok">
    <w:name w:val="CharTok"/>
    <w:basedOn w:val="VerbatimChar"/>
    <w:rPr>
      <w:rFonts w:ascii="Calibri" w:hAnsi="Calibri" w:cs="Calibri" w:eastAsia="Calibri"/>
      <w:color w:val="4070a0"/>
      <w:lang w:val="tr-TR"/>
    </w:rPr>
  </w:style>
  <w:style w:type="character" w:customStyle="1" w:styleId="SpecialCharTok">
    <w:name w:val="SpecialCharTok"/>
    <w:basedOn w:val="VerbatimChar"/>
    <w:rPr>
      <w:rFonts w:ascii="Calibri" w:hAnsi="Calibri" w:cs="Calibri" w:eastAsia="Calibri"/>
      <w:color w:val="4070a0"/>
      <w:lang w:val="tr-TR"/>
    </w:rPr>
  </w:style>
  <w:style w:type="character" w:customStyle="1" w:styleId="StringTok">
    <w:name w:val="StringTok"/>
    <w:basedOn w:val="VerbatimChar"/>
    <w:rPr>
      <w:rFonts w:ascii="Calibri" w:hAnsi="Calibri" w:cs="Calibri" w:eastAsia="Calibri"/>
      <w:color w:val="4070a0"/>
      <w:lang w:val="tr-TR"/>
    </w:rPr>
  </w:style>
  <w:style w:type="character" w:customStyle="1" w:styleId="VerbatimStringTok">
    <w:name w:val="VerbatimStringTok"/>
    <w:basedOn w:val="VerbatimChar"/>
    <w:rPr>
      <w:rFonts w:ascii="Calibri" w:hAnsi="Calibri" w:cs="Calibri" w:eastAsia="Calibri"/>
      <w:color w:val="4070a0"/>
      <w:lang w:val="tr-TR"/>
    </w:rPr>
  </w:style>
  <w:style w:type="character" w:customStyle="1" w:styleId="SpecialStringTok">
    <w:name w:val="SpecialStringTok"/>
    <w:basedOn w:val="VerbatimChar"/>
    <w:rPr>
      <w:rFonts w:ascii="Calibri" w:hAnsi="Calibri" w:cs="Calibri" w:eastAsia="Calibri"/>
      <w:color w:val="bb6688"/>
      <w:lang w:val="tr-TR"/>
    </w:rPr>
  </w:style>
  <w:style w:type="character" w:customStyle="1" w:styleId="ImportTok">
    <w:name w:val="ImportTok"/>
    <w:basedOn w:val="VerbatimChar"/>
    <w:rPr>
      <w:rFonts w:ascii="Calibri" w:hAnsi="Calibri" w:cs="Calibri" w:eastAsia="Calibri"/>
      <w:color w:val="008000"/>
      <w:b/>
      <w:lang w:val="tr-TR"/>
    </w:rPr>
  </w:style>
  <w:style w:type="character" w:customStyle="1" w:styleId="CommentTok">
    <w:name w:val="CommentTok"/>
    <w:basedOn w:val="VerbatimChar"/>
    <w:rPr>
      <w:rFonts w:ascii="Calibri" w:hAnsi="Calibri" w:cs="Calibri" w:eastAsia="Calibri"/>
      <w:color w:val="60a0b0"/>
      <w:i/>
      <w:lang w:val="tr-TR"/>
    </w:rPr>
  </w:style>
  <w:style w:type="character" w:customStyle="1" w:styleId="DocumentationTok">
    <w:name w:val="DocumentationTok"/>
    <w:basedOn w:val="VerbatimChar"/>
    <w:rPr>
      <w:rFonts w:ascii="Calibri" w:hAnsi="Calibri" w:cs="Calibri" w:eastAsia="Calibri"/>
      <w:color w:val="ba2121"/>
      <w:i/>
      <w:lang w:val="tr-TR"/>
    </w:rPr>
  </w:style>
  <w:style w:type="character" w:customStyle="1" w:styleId="AnnotationTok">
    <w:name w:val="AnnotationTok"/>
    <w:basedOn w:val="VerbatimChar"/>
    <w:rPr>
      <w:rFonts w:ascii="Calibri" w:hAnsi="Calibri" w:cs="Calibri" w:eastAsia="Calibri"/>
      <w:color w:val="60a0b0"/>
      <w:b/>
      <w:i/>
      <w:lang w:val="tr-TR"/>
    </w:rPr>
  </w:style>
  <w:style w:type="character" w:customStyle="1" w:styleId="CommentVarTok">
    <w:name w:val="CommentVarTok"/>
    <w:basedOn w:val="VerbatimChar"/>
    <w:rPr>
      <w:rFonts w:ascii="Calibri" w:hAnsi="Calibri" w:cs="Calibri" w:eastAsia="Calibri"/>
      <w:color w:val="60a0b0"/>
      <w:b/>
      <w:i/>
      <w:lang w:val="tr-TR"/>
    </w:rPr>
  </w:style>
  <w:style w:type="character" w:customStyle="1" w:styleId="OtherTok">
    <w:name w:val="OtherTok"/>
    <w:basedOn w:val="VerbatimChar"/>
    <w:rPr>
      <w:rFonts w:ascii="Calibri" w:hAnsi="Calibri" w:cs="Calibri" w:eastAsia="Calibri"/>
      <w:color w:val="007020"/>
      <w:lang w:val="tr-TR"/>
    </w:rPr>
  </w:style>
  <w:style w:type="character" w:customStyle="1" w:styleId="FunctionTok">
    <w:name w:val="FunctionTok"/>
    <w:basedOn w:val="VerbatimChar"/>
    <w:rPr>
      <w:rFonts w:ascii="Calibri" w:hAnsi="Calibri" w:cs="Calibri" w:eastAsia="Calibri"/>
      <w:color w:val="06287e"/>
      <w:lang w:val="tr-TR"/>
    </w:rPr>
  </w:style>
  <w:style w:type="character" w:customStyle="1" w:styleId="VariableTok">
    <w:name w:val="VariableTok"/>
    <w:basedOn w:val="VerbatimChar"/>
    <w:rPr>
      <w:rFonts w:ascii="Calibri" w:hAnsi="Calibri" w:cs="Calibri" w:eastAsia="Calibri"/>
      <w:color w:val="19177c"/>
      <w:lang w:val="tr-TR"/>
    </w:rPr>
  </w:style>
  <w:style w:type="character" w:customStyle="1" w:styleId="ControlFlowTok">
    <w:name w:val="ControlFlowTok"/>
    <w:basedOn w:val="VerbatimChar"/>
    <w:rPr>
      <w:rFonts w:ascii="Calibri" w:hAnsi="Calibri" w:cs="Calibri" w:eastAsia="Calibri"/>
      <w:color w:val="007020"/>
      <w:b/>
      <w:lang w:val="tr-TR"/>
    </w:rPr>
  </w:style>
  <w:style w:type="character" w:customStyle="1" w:styleId="OperatorTok">
    <w:name w:val="OperatorTok"/>
    <w:basedOn w:val="VerbatimChar"/>
    <w:rPr>
      <w:rFonts w:ascii="Calibri" w:hAnsi="Calibri" w:cs="Calibri" w:eastAsia="Calibri"/>
      <w:color w:val="666666"/>
      <w:lang w:val="tr-TR"/>
    </w:rPr>
  </w:style>
  <w:style w:type="character" w:customStyle="1" w:styleId="BuiltInTok">
    <w:name w:val="BuiltInTok"/>
    <w:basedOn w:val="VerbatimChar"/>
    <w:rPr>
      <w:rFonts w:ascii="Calibri" w:hAnsi="Calibri" w:cs="Calibri" w:eastAsia="Calibri"/>
      <w:color w:val="008000"/>
      <w:lang w:val="tr-TR"/>
    </w:rPr>
  </w:style>
  <w:style w:type="character" w:customStyle="1" w:styleId="ExtensionTok">
    <w:name w:val="ExtensionTok"/>
    <w:basedOn w:val="VerbatimChar"/>
    <w:rPr>
      <w:rFonts w:ascii="Calibri" w:hAnsi="Calibri" w:cs="Calibri" w:eastAsia="Calibri"/>
      <w:lang w:val="tr-TR"/>
    </w:rPr>
  </w:style>
  <w:style w:type="character" w:customStyle="1" w:styleId="PreprocessorTok">
    <w:name w:val="PreprocessorTok"/>
    <w:basedOn w:val="VerbatimChar"/>
    <w:rPr>
      <w:rFonts w:ascii="Calibri" w:hAnsi="Calibri" w:cs="Calibri" w:eastAsia="Calibri"/>
      <w:color w:val="bc7a00"/>
      <w:lang w:val="tr-TR"/>
    </w:rPr>
  </w:style>
  <w:style w:type="character" w:customStyle="1" w:styleId="AttributeTok">
    <w:name w:val="AttributeTok"/>
    <w:basedOn w:val="VerbatimChar"/>
    <w:rPr>
      <w:rFonts w:ascii="Calibri" w:hAnsi="Calibri" w:cs="Calibri" w:eastAsia="Calibri"/>
      <w:color w:val="7d9029"/>
      <w:lang w:val="tr-TR"/>
    </w:rPr>
  </w:style>
  <w:style w:type="character" w:customStyle="1" w:styleId="RegionMarkerTok">
    <w:name w:val="RegionMarkerTok"/>
    <w:basedOn w:val="VerbatimChar"/>
    <w:rPr>
      <w:rFonts w:ascii="Calibri" w:hAnsi="Calibri" w:cs="Calibri" w:eastAsia="Calibri"/>
      <w:lang w:val="tr-TR"/>
    </w:rPr>
  </w:style>
  <w:style w:type="character" w:customStyle="1" w:styleId="InformationTok">
    <w:name w:val="InformationTok"/>
    <w:basedOn w:val="VerbatimChar"/>
    <w:rPr>
      <w:rFonts w:ascii="Calibri" w:hAnsi="Calibri" w:cs="Calibri" w:eastAsia="Calibri"/>
      <w:color w:val="60a0b0"/>
      <w:b/>
      <w:i/>
      <w:lang w:val="tr-TR"/>
    </w:rPr>
  </w:style>
  <w:style w:type="character" w:customStyle="1" w:styleId="WarningTok">
    <w:name w:val="WarningTok"/>
    <w:basedOn w:val="VerbatimChar"/>
    <w:rPr>
      <w:rFonts w:ascii="Calibri" w:hAnsi="Calibri" w:cs="Calibri" w:eastAsia="Calibri"/>
      <w:color w:val="60a0b0"/>
      <w:b/>
      <w:i/>
      <w:lang w:val="tr-TR"/>
    </w:rPr>
  </w:style>
  <w:style w:type="character" w:customStyle="1" w:styleId="AlertTok">
    <w:name w:val="AlertTok"/>
    <w:basedOn w:val="VerbatimChar"/>
    <w:rPr>
      <w:rFonts w:ascii="Calibri" w:hAnsi="Calibri" w:cs="Calibri" w:eastAsia="Calibri"/>
      <w:color w:val="ff0000"/>
      <w:b/>
      <w:lang w:val="tr-TR"/>
    </w:rPr>
  </w:style>
  <w:style w:type="character" w:customStyle="1" w:styleId="ErrorTok">
    <w:name w:val="ErrorTok"/>
    <w:basedOn w:val="VerbatimChar"/>
    <w:rPr>
      <w:rFonts w:ascii="Calibri" w:hAnsi="Calibri" w:cs="Calibri" w:eastAsia="Calibri"/>
      <w:color w:val="ff0000"/>
      <w:b/>
      <w:lang w:val="tr-TR"/>
    </w:rPr>
  </w:style>
  <w:style w:type="character" w:customStyle="1" w:styleId="NormalTok">
    <w:name w:val="NormalTok"/>
    <w:basedOn w:val="VerbatimChar"/>
    <w:rPr>
      <w:rFonts w:ascii="Calibri" w:hAnsi="Calibri" w:cs="Calibri" w:eastAsia="Calibri"/>
      <w:lang w:val="tr-TR"/>
    </w:rPr>
  </w:style>
  <w:style w:styleId="BodyTextEN" w:type="paragraph">
    <w:name w:val="Body Text EN"/>
    <w:basedOn w:val="Normal"/>
    <w:link w:val="BodyTextChar"/>
    <w:pPr>
      <w:keepNext w:val="1"/>
      <w:keepLines w:val="1"/>
      <w:widowControl w:val="1"/>
      <w:spacing w:after="35" w:before="0" w:line="259" w:lineRule="auto"/>
      <w:pageBreakBefore w:val="0"/>
    </w:pPr>
    <w:qFormat/>
    <w:rPr>
      <w:rFonts w:ascii="Calibri" w:hAnsi="Calibri" w:cs="Calibri" w:eastAsia="Calibri"/>
      <w:sz w:val="22"/>
      <w:lang w:val="en-GB"/>
      <w:color w:val="202A35"/>
    </w:rPr>
  </w:style>
  <w:style w:styleId="BodyTextTR" w:type="paragraph">
    <w:name w:val="Body Text TR"/>
    <w:basedOn w:val="Normal"/>
    <w:link w:val="BodyTextChar"/>
    <w:pPr>
      <w:keepNext w:val="0"/>
      <w:keepLines w:val="1"/>
      <w:widowControl w:val="1"/>
      <w:spacing w:after="135" w:before="0" w:line="259" w:lineRule="auto"/>
      <w:pageBreakBefore w:val="0"/>
    </w:pPr>
    <w:qFormat/>
    <w:rPr>
      <w:rFonts w:ascii="Calibri" w:hAnsi="Calibri" w:cs="Calibri" w:eastAsia="Calibri"/>
      <w:sz w:val="22"/>
      <w:lang w:val="tr-TR"/>
      <w:color w:val="C00000"/>
    </w:rPr>
  </w:style>
  <w:style w:customStyle="1" w:styleId="FirstParagraphEN" w:type="paragraph">
    <w:name w:val="First Paragraph EN"/>
    <w:basedOn w:val="BodyText"/>
    <w:next w:val="BodyText"/>
    <w:qFormat/>
    <w:pPr>
      <w:keepNext w:val="1"/>
      <w:keepLines w:val="1"/>
      <w:widowControl w:val="1"/>
      <w:spacing w:before="0" w:after="35" w:line="259" w:lineRule="auto"/>
      <w:pageBreakBefore w:val="0"/>
    </w:pPr>
    <w:rPr>
      <w:rFonts w:ascii="Calibri" w:hAnsi="Calibri" w:cs="Calibri" w:eastAsia="Calibri"/>
      <w:sz w:val="22"/>
      <w:lang w:val="en-GB"/>
      <w:color w:val="202A35"/>
    </w:rPr>
  </w:style>
  <w:style w:customStyle="1" w:styleId="FirstParagraphTR" w:type="paragraph">
    <w:name w:val="First Paragraph TR"/>
    <w:basedOn w:val="BodyText"/>
    <w:next w:val="BodyText"/>
    <w:qFormat/>
    <w:pPr>
      <w:keepNext w:val="0"/>
      <w:keepLines w:val="1"/>
      <w:widowControl w:val="1"/>
      <w:spacing w:before="0" w:after="135" w:line="259" w:lineRule="auto"/>
      <w:pageBreakBefore w:val="0"/>
    </w:pPr>
    <w:rPr>
      <w:rFonts w:ascii="Calibri" w:hAnsi="Calibri" w:cs="Calibri" w:eastAsia="Calibri"/>
      <w:sz w:val="22"/>
      <w:lang w:val="tr-TR"/>
      <w:color w:val="C00000"/>
    </w:rPr>
  </w:style>
  <w:style w:customStyle="1" w:styleId="CompactEN" w:type="paragraph">
    <w:name w:val="Compact EN"/>
    <w:basedOn w:val="BodyText"/>
    <w:qFormat/>
    <w:pPr>
      <w:keepNext w:val="1"/>
      <w:widowControl w:val="1"/>
      <w:spacing w:after="20" w:before="0" w:line="252" w:lineRule="auto"/>
      <w:keepLines w:val="1"/>
      <w:pageBreakBefore w:val="0"/>
    </w:pPr>
    <w:rPr>
      <w:rFonts w:ascii="Calibri" w:hAnsi="Calibri" w:cs="Calibri" w:eastAsia="Calibri"/>
      <w:sz w:val="22"/>
      <w:lang w:val="en-GB"/>
      <w:color w:val="202A35"/>
    </w:rPr>
  </w:style>
  <w:style w:customStyle="1" w:styleId="CompactTR" w:type="paragraph">
    <w:name w:val="Compact TR"/>
    <w:basedOn w:val="BodyText"/>
    <w:qFormat/>
    <w:pPr>
      <w:keepNext w:val="0"/>
      <w:widowControl w:val="1"/>
      <w:spacing w:after="90" w:before="0" w:line="252" w:lineRule="auto"/>
      <w:keepLines w:val="1"/>
      <w:pageBreakBefore w:val="0"/>
    </w:pPr>
    <w:rPr>
      <w:rFonts w:ascii="Calibri" w:hAnsi="Calibri" w:cs="Calibri" w:eastAsia="Calibri"/>
      <w:sz w:val="22"/>
      <w:lang w:val="tr-TR"/>
      <w:color w:val="C00000"/>
    </w:rPr>
  </w:style>
  <w:style w:styleId="TitleEN" w:type="paragraph">
    <w:name w:val="Title EN"/>
    <w:basedOn w:val="Normal"/>
    <w:next w:val="BodyText"/>
    <w:qFormat/>
    <w:pPr>
      <w:keepNext w:val="1"/>
      <w:keepLines w:val="1"/>
      <w:spacing w:after="180" w:before="350" w:line="252" w:lineRule="auto"/>
      <w:jc w:val="center"/>
      <w:widowControl w:val="1"/>
      <w:pageBreakBefore w:val="0"/>
    </w:pPr>
    <w:rPr>
      <w:rFonts w:ascii="Calibri" w:hAnsi="Calibri" w:cs="Calibri" w:eastAsia="Calibri"/>
      <w:b/>
      <w:bCs/>
      <w:color w:val="284C73"/>
      <w:sz w:val="48"/>
      <w:szCs w:val="36"/>
      <w:lang w:val="en-GB"/>
    </w:rPr>
  </w:style>
  <w:style w:styleId="TitleTR" w:type="paragraph">
    <w:name w:val="Title TR"/>
    <w:basedOn w:val="Normal"/>
    <w:next w:val="BodyText"/>
    <w:qFormat/>
    <w:pPr>
      <w:keepNext w:val="1"/>
      <w:keepLines w:val="1"/>
      <w:spacing w:after="310" w:before="0" w:line="252" w:lineRule="auto"/>
      <w:jc w:val="center"/>
      <w:widowControl w:val="1"/>
      <w:pageBreakBefore w:val="0"/>
    </w:pPr>
    <w:rPr>
      <w:rFonts w:ascii="Calibri" w:hAnsi="Calibri" w:cs="Calibri" w:eastAsia="Calibri"/>
      <w:b/>
      <w:bCs/>
      <w:color w:val="C00000"/>
      <w:sz w:val="44"/>
      <w:szCs w:val="36"/>
      <w:lang w:val="tr-TR"/>
    </w:rPr>
  </w:style>
  <w:style w:styleId="SubtitleEN" w:type="paragraph">
    <w:name w:val="Subtitle EN"/>
    <w:basedOn w:val="Title"/>
    <w:next w:val="BodyText"/>
    <w:qFormat/>
    <w:pPr>
      <w:keepNext w:val="1"/>
      <w:keepLines w:val="1"/>
      <w:spacing w:after="45" w:before="100" w:line="252" w:lineRule="auto"/>
      <w:jc w:val="center"/>
      <w:widowControl w:val="1"/>
      <w:pageBreakBefore w:val="0"/>
    </w:pPr>
    <w:rPr>
      <w:rFonts w:ascii="Calibri" w:hAnsi="Calibri" w:cs="Calibri" w:eastAsia="Calibri"/>
      <w:i w:val="0"/>
      <w:color w:val="202A35"/>
      <w:sz w:val="24"/>
      <w:szCs w:val="30"/>
      <w:lang w:val="en-GB"/>
    </w:rPr>
  </w:style>
  <w:style w:styleId="SubtitleTR" w:type="paragraph">
    <w:name w:val="Subtitle TR"/>
    <w:basedOn w:val="Title"/>
    <w:next w:val="BodyText"/>
    <w:qFormat/>
    <w:pPr>
      <w:keepNext w:val="1"/>
      <w:keepLines w:val="1"/>
      <w:spacing w:after="230" w:before="0" w:line="252" w:lineRule="auto"/>
      <w:jc w:val="center"/>
      <w:widowControl w:val="1"/>
      <w:pageBreakBefore w:val="0"/>
    </w:pPr>
    <w:rPr>
      <w:rFonts w:ascii="Calibri" w:hAnsi="Calibri" w:cs="Calibri" w:eastAsia="Calibri"/>
      <w:i w:val="0"/>
      <w:color w:val="C00000"/>
      <w:sz w:val="24"/>
      <w:szCs w:val="30"/>
      <w:lang w:val="tr-TR"/>
    </w:rPr>
  </w:style>
  <w:style w:styleId="DateEN" w:type="paragraph">
    <w:name w:val="Date EN"/>
    <w:next w:val="BodyText"/>
    <w:qFormat/>
    <w:pPr>
      <w:keepNext w:val="1"/>
      <w:keepLines w:val="1"/>
      <w:spacing w:after="20" w:before="60" w:line="252" w:lineRule="auto"/>
      <w:jc w:val="center"/>
      <w:widowControl w:val="1"/>
      <w:pageBreakBefore w:val="0"/>
    </w:pPr>
    <w:rPr>
      <w:rFonts w:ascii="Calibri" w:hAnsi="Calibri" w:cs="Calibri" w:eastAsia="Calibri"/>
      <w:sz w:val="20"/>
      <w:lang w:val="en-GB"/>
      <w:color w:val="202A35"/>
    </w:rPr>
  </w:style>
  <w:style w:styleId="DateTR" w:type="paragraph">
    <w:name w:val="Date TR"/>
    <w:next w:val="BodyText"/>
    <w:qFormat/>
    <w:pPr>
      <w:keepNext w:val="1"/>
      <w:keepLines w:val="1"/>
      <w:spacing w:after="300" w:before="0" w:line="252" w:lineRule="auto"/>
      <w:jc w:val="center"/>
      <w:widowControl w:val="1"/>
      <w:pageBreakBefore w:val="0"/>
    </w:pPr>
    <w:rPr>
      <w:rFonts w:ascii="Calibri" w:hAnsi="Calibri" w:cs="Calibri" w:eastAsia="Calibri"/>
      <w:sz w:val="20"/>
      <w:lang w:val="tr-TR"/>
      <w:color w:val="C00000"/>
    </w:rPr>
  </w:style>
  <w:style w:styleId="Heading1EN" w:type="paragraph">
    <w:name w:val="Heading 1 EN"/>
    <w:basedOn w:val="Normal"/>
    <w:next w:val="BodyText"/>
    <w:uiPriority w:val="9"/>
    <w:qFormat/>
    <w:pPr>
      <w:keepNext w:val="1"/>
      <w:keepLines w:val="1"/>
      <w:pageBreakBefore w:val="1"/>
      <w:spacing w:after="20" w:before="0" w:line="250" w:lineRule="auto"/>
      <w:outlineLvl w:val="0"/>
      <w:widowControl w:val="1"/>
    </w:pPr>
    <w:rPr>
      <w:rFonts w:ascii="Calibri" w:hAnsi="Calibri" w:cs="Calibri" w:eastAsia="Calibri"/>
      <w:b/>
      <w:bCs/>
      <w:color w:val="284C73"/>
      <w:sz w:val="34"/>
      <w:szCs w:val="32"/>
      <w:lang w:val="en-GB"/>
    </w:rPr>
  </w:style>
  <w:style w:styleId="Heading1TR" w:type="paragraph">
    <w:name w:val="Heading 1 TR"/>
    <w:basedOn w:val="Normal"/>
    <w:next w:val="BodyText"/>
    <w:uiPriority w:val="9"/>
    <w:qFormat/>
    <w:pPr>
      <w:keepNext w:val="1"/>
      <w:keepLines w:val="1"/>
      <w:pageBreakBefore w:val="0"/>
      <w:spacing w:after="200" w:before="0" w:line="250" w:lineRule="auto"/>
      <w:outlineLvl w:val="0"/>
      <w:widowControl w:val="1"/>
    </w:pPr>
    <w:rPr>
      <w:rFonts w:ascii="Calibri" w:hAnsi="Calibri" w:cs="Calibri" w:eastAsia="Calibri"/>
      <w:b/>
      <w:bCs/>
      <w:color w:val="C00000"/>
      <w:sz w:val="32"/>
      <w:szCs w:val="32"/>
      <w:lang w:val="tr-TR"/>
    </w:rPr>
  </w:style>
  <w:style w:styleId="Heading2EN" w:type="paragraph">
    <w:name w:val="Heading 2 EN"/>
    <w:basedOn w:val="Normal"/>
    <w:next w:val="BodyText"/>
    <w:uiPriority w:val="9"/>
    <w:unhideWhenUsed/>
    <w:qFormat/>
    <w:pPr>
      <w:keepNext w:val="1"/>
      <w:keepLines w:val="1"/>
      <w:spacing w:after="15" w:before="210" w:line="250" w:lineRule="auto"/>
      <w:outlineLvl w:val="1"/>
      <w:widowControl w:val="1"/>
      <w:pageBreakBefore w:val="0"/>
    </w:pPr>
    <w:rPr>
      <w:rFonts w:ascii="Calibri" w:hAnsi="Calibri" w:cs="Calibri" w:eastAsia="Calibri"/>
      <w:b/>
      <w:bCs/>
      <w:color w:val="284C73"/>
      <w:sz w:val="26"/>
      <w:szCs w:val="28"/>
      <w:lang w:val="en-GB"/>
    </w:rPr>
  </w:style>
  <w:style w:styleId="Heading2TR" w:type="paragraph">
    <w:name w:val="Heading 2 TR"/>
    <w:basedOn w:val="Normal"/>
    <w:next w:val="BodyText"/>
    <w:uiPriority w:val="9"/>
    <w:unhideWhenUsed/>
    <w:qFormat/>
    <w:pPr>
      <w:keepNext w:val="1"/>
      <w:keepLines w:val="1"/>
      <w:spacing w:after="110" w:before="0" w:line="250" w:lineRule="auto"/>
      <w:outlineLvl w:val="1"/>
      <w:widowControl w:val="1"/>
      <w:pageBreakBefore w:val="0"/>
    </w:pPr>
    <w:rPr>
      <w:rFonts w:ascii="Calibri" w:hAnsi="Calibri" w:cs="Calibri" w:eastAsia="Calibri"/>
      <w:b/>
      <w:bCs/>
      <w:color w:val="C00000"/>
      <w:sz w:val="26"/>
      <w:szCs w:val="28"/>
      <w:lang w:val="tr-TR"/>
    </w:rPr>
  </w:style>
  <w:style w:type="paragraph" w:customStyle="1" w:styleId="SourceCodeEN">
    <w:name w:val="Source Code EN"/>
    <w:basedOn w:val="Normal"/>
    <w:link w:val="VerbatimChar"/>
    <w:pPr>
      <w:keepLines w:val="1"/>
      <w:wordWrap w:val="on"/>
      <w:spacing w:before="70" w:after="70" w:line="264" w:lineRule="auto"/>
      <w:ind w:left="102" w:right="102"/>
      <w:keepNext w:val="1"/>
      <w:widowControl w:val="1"/>
      <w:pageBreakBefore w:val="0"/>
    </w:pPr>
    <w:rPr>
      <w:rFonts w:ascii="DejaVu Sans Mono" w:hAnsi="DejaVu Sans Mono" w:cs="DejaVu Sans Mono" w:eastAsia="DejaVu Sans Mono"/>
      <w:sz w:val="17"/>
      <w:lang w:val="en-GB"/>
      <w:color w:val="202A35"/>
    </w:rPr>
  </w:style>
  <w:style w:type="paragraph" w:customStyle="1" w:styleId="SourceCodeTR">
    <w:name w:val="Source Code TR"/>
    <w:basedOn w:val="Normal"/>
    <w:link w:val="VerbatimChar"/>
    <w:pPr>
      <w:keepLines w:val="1"/>
      <w:wordWrap w:val="on"/>
      <w:spacing w:before="0" w:after="145" w:line="264" w:lineRule="auto"/>
      <w:ind w:left="102" w:right="102"/>
      <w:keepNext w:val="0"/>
      <w:widowControl w:val="1"/>
      <w:pageBreakBefore w:val="0"/>
    </w:pPr>
    <w:rPr>
      <w:rFonts w:ascii="DejaVu Sans Mono" w:hAnsi="DejaVu Sans Mono" w:cs="DejaVu Sans Mono" w:eastAsia="DejaVu Sans Mono"/>
      <w:sz w:val="17"/>
      <w:lang w:val="tr-TR"/>
      <w:color w:val="C0000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9" Type="http://schemas.openxmlformats.org/officeDocument/2006/relationships/image" Target="media/rId29.png"/><Relationship Id="rId46" Type="http://schemas.openxmlformats.org/officeDocument/2006/relationships/image" Target="media/rId46.png"/><Relationship Id="rId52" Type="http://schemas.openxmlformats.org/officeDocument/2006/relationships/image" Target="media/rId52.png"/><Relationship Id="rId55" Type="http://schemas.openxmlformats.org/officeDocument/2006/relationships/image" Target="media/rId55.png"/><Relationship Id="rId65" Type="http://schemas.openxmlformats.org/officeDocument/2006/relationships/image" Target="media/rId65.png"/><Relationship Id="rId89" Type="http://schemas.openxmlformats.org/officeDocument/2006/relationships/image" Target="media/rId89.png"/><Relationship Id="rId95" Type="http://schemas.openxmlformats.org/officeDocument/2006/relationships/image" Target="media/rId95.png"/><Relationship Id="rId98" Type="http://schemas.openxmlformats.org/officeDocument/2006/relationships/image" Target="media/rId98.png"/><Relationship Id="rId113" Type="http://schemas.openxmlformats.org/officeDocument/2006/relationships/image" Target="media/rId113.png"/><Relationship Id="rId122" Type="http://schemas.openxmlformats.org/officeDocument/2006/relationships/image" Target="media/rId122.png"/><Relationship Id="rId128" Type="http://schemas.openxmlformats.org/officeDocument/2006/relationships/image" Target="media/rId128.png"/><Relationship Id="rId131" Type="http://schemas.openxmlformats.org/officeDocument/2006/relationships/image" Target="media/rId131.png"/><Relationship Id="rId140" Type="http://schemas.openxmlformats.org/officeDocument/2006/relationships/image" Target="media/rId140.png"/><Relationship Id="rId143" Type="http://schemas.openxmlformats.org/officeDocument/2006/relationships/image" Target="media/rId143.png"/><Relationship Id="rId191" Type="http://schemas.openxmlformats.org/officeDocument/2006/relationships/image" Target="media/rId191.png"/><Relationship Id="rId213" Type="http://schemas.openxmlformats.org/officeDocument/2006/relationships/image" Target="media/rId213.png"/><Relationship Id="rId221" Type="http://schemas.openxmlformats.org/officeDocument/2006/relationships/image" Target="media/rId221.png"/><Relationship Id="rId233" Type="http://schemas.openxmlformats.org/officeDocument/2006/relationships/image" Target="media/rId233.png"/><Relationship Id="rId238" Type="http://schemas.openxmlformats.org/officeDocument/2006/relationships/image" Target="media/rId238.png"/><Relationship Id="rId242" Type="http://schemas.openxmlformats.org/officeDocument/2006/relationships/image" Target="media/rId242.png"/><Relationship Id="rId248" Type="http://schemas.openxmlformats.org/officeDocument/2006/relationships/image" Target="media/rId248.png"/><Relationship Id="rId21" Type="http://schemas.openxmlformats.org/officeDocument/2006/relationships/hyperlink" Target="https://www3.cs.stonybrook.edu/~skiena/373/current-lectures/"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_rels/footnotes.xml.rels><?xml version='1.0' encoding='UTF-8' standalone='yes'?>
<Relationships xmlns="http://schemas.openxmlformats.org/package/2006/relationships"><Relationship Id="rId21" Type="http://schemas.openxmlformats.org/officeDocument/2006/relationships/hyperlink" Target="https://www3.cs.stonybrook.edu/~skiena/373/current-lect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Algorithms / Algoritma Analizi — English–Turkish Parallel Notes</dc:title>
  <dc:creator/>
  <dc:language>en-GB; tr-TR</dc:language>
  <cp:keywords>algoritma analizi, veri yapıları, dinamik programlama, NP-tamlık</cp:keywords>
  <dcterms:created xsi:type="dcterms:W3CDTF">2026-09-18T18:33:52Z</dcterms:created>
  <dcterms:modified xsi:type="dcterms:W3CDTF">2026-09-18T18:33:52Z</dcterms:modified>
  <dc:subject>Skiena CSE 373, Lectures 1–22; alternating English and Turkish paragraphs and table rows</dc:subject>
  <dc:description>English original and existing Turkish translation aligned without changes to their body text.</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18 September 2026</vt:lpwstr>
  </property>
  <property fmtid="{D5CDD505-2E9C-101B-9397-08002B2CF9AE}" pid="3" name="subtitle">
    <vt:lpwstr>Skiena’s CSE 373, Lectures 1–22, rewritten for readers with no background</vt:lpwstr>
  </property>
</Properties>
</file>